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EA7" w:rsidRDefault="00B01836">
      <w:pPr>
        <w:jc w:val="center"/>
        <w:outlineLvl w:val="0"/>
      </w:pPr>
      <w:bookmarkStart w:id="0" w:name="_Toc_4_4_0000000019"/>
      <w:r>
        <w:rPr>
          <w:rFonts w:ascii="黑体" w:eastAsia="黑体" w:hAnsi="黑体" w:cs="黑体"/>
          <w:b/>
          <w:color w:val="000000"/>
          <w:sz w:val="44"/>
        </w:rPr>
        <w:t>2023</w:t>
      </w:r>
      <w:r>
        <w:rPr>
          <w:rFonts w:ascii="黑体" w:eastAsia="黑体" w:hAnsi="黑体" w:cs="黑体"/>
          <w:b/>
          <w:color w:val="000000"/>
          <w:sz w:val="44"/>
        </w:rPr>
        <w:t>年</w:t>
      </w:r>
      <w:r>
        <w:rPr>
          <w:rFonts w:ascii="黑体" w:eastAsia="黑体" w:hAnsi="黑体" w:cs="黑体" w:hint="eastAsia"/>
          <w:b/>
          <w:color w:val="000000"/>
          <w:sz w:val="44"/>
        </w:rPr>
        <w:t>单位</w:t>
      </w:r>
      <w:r>
        <w:rPr>
          <w:rFonts w:ascii="黑体" w:eastAsia="黑体" w:hAnsi="黑体" w:cs="黑体"/>
          <w:b/>
          <w:color w:val="000000"/>
          <w:sz w:val="44"/>
        </w:rPr>
        <w:t>预算信息公开目录</w:t>
      </w:r>
    </w:p>
    <w:p w:rsidR="00A03EA7" w:rsidRDefault="00B01836">
      <w:pPr>
        <w:jc w:val="center"/>
      </w:pPr>
      <w:r>
        <w:rPr>
          <w:rFonts w:ascii="黑体" w:eastAsia="黑体" w:hAnsi="黑体" w:cs="黑体"/>
          <w:b/>
          <w:color w:val="000000"/>
          <w:sz w:val="30"/>
        </w:rPr>
        <w:t xml:space="preserve"> </w:t>
      </w:r>
    </w:p>
    <w:p w:rsidR="00A03EA7" w:rsidRDefault="00B01836">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预算公开表</w:t>
      </w:r>
    </w:p>
    <w:p w:rsidR="00A03EA7" w:rsidRDefault="00B01836">
      <w:pPr>
        <w:pStyle w:val="TOC1"/>
        <w:tabs>
          <w:tab w:val="right" w:leader="dot" w:pos="14562"/>
        </w:tabs>
      </w:pPr>
      <w:r>
        <w:fldChar w:fldCharType="begin"/>
      </w:r>
      <w:r>
        <w:instrText>TOC \o "2-2" \h \z \u</w:instrText>
      </w:r>
      <w:r>
        <w:fldChar w:fldCharType="separate"/>
      </w:r>
      <w:hyperlink w:anchor="_Toc_2_2_0000000001" w:history="1">
        <w:r>
          <w:t>单位预算收支总表</w:t>
        </w:r>
        <w:r>
          <w:tab/>
        </w:r>
        <w:r>
          <w:rPr>
            <w:rFonts w:hint="eastAsia"/>
            <w:lang w:eastAsia="zh-CN"/>
          </w:rPr>
          <w:t>1</w:t>
        </w:r>
      </w:hyperlink>
    </w:p>
    <w:p w:rsidR="00A03EA7" w:rsidRDefault="00B01836">
      <w:pPr>
        <w:pStyle w:val="TOC1"/>
        <w:tabs>
          <w:tab w:val="right" w:leader="dot" w:pos="14562"/>
        </w:tabs>
      </w:pPr>
      <w:hyperlink w:anchor="_Toc_2_2_0000000002" w:history="1">
        <w:r>
          <w:t>单位预算收入总表</w:t>
        </w:r>
        <w:r>
          <w:tab/>
        </w:r>
        <w:r>
          <w:rPr>
            <w:rFonts w:hint="eastAsia"/>
            <w:lang w:eastAsia="zh-CN"/>
          </w:rPr>
          <w:t>3</w:t>
        </w:r>
      </w:hyperlink>
    </w:p>
    <w:p w:rsidR="00A03EA7" w:rsidRDefault="00B01836">
      <w:pPr>
        <w:pStyle w:val="TOC1"/>
        <w:tabs>
          <w:tab w:val="right" w:leader="dot" w:pos="14562"/>
        </w:tabs>
      </w:pPr>
      <w:hyperlink w:anchor="_Toc_2_2_0000000003" w:history="1">
        <w:r>
          <w:t>单位预算支出总表</w:t>
        </w:r>
        <w:r>
          <w:tab/>
        </w:r>
        <w:r>
          <w:rPr>
            <w:rFonts w:hint="eastAsia"/>
            <w:lang w:eastAsia="zh-CN"/>
          </w:rPr>
          <w:t>5</w:t>
        </w:r>
      </w:hyperlink>
    </w:p>
    <w:p w:rsidR="00A03EA7" w:rsidRDefault="00B01836">
      <w:pPr>
        <w:pStyle w:val="TOC1"/>
        <w:tabs>
          <w:tab w:val="right" w:leader="dot" w:pos="14562"/>
        </w:tabs>
      </w:pPr>
      <w:hyperlink w:anchor="_Toc_2_2_0000000004" w:history="1">
        <w:r>
          <w:t>单位预算财政拨款收支总表</w:t>
        </w:r>
        <w:r>
          <w:tab/>
        </w:r>
        <w:r>
          <w:rPr>
            <w:rFonts w:hint="eastAsia"/>
            <w:lang w:eastAsia="zh-CN"/>
          </w:rPr>
          <w:t>7</w:t>
        </w:r>
      </w:hyperlink>
    </w:p>
    <w:p w:rsidR="00A03EA7" w:rsidRDefault="00B01836">
      <w:pPr>
        <w:pStyle w:val="TOC1"/>
        <w:tabs>
          <w:tab w:val="right" w:leader="dot" w:pos="14562"/>
        </w:tabs>
      </w:pPr>
      <w:hyperlink w:anchor="_Toc_2_2_0000000005" w:history="1">
        <w:r>
          <w:t>单位预算一般公共预算财政拨款支出表</w:t>
        </w:r>
        <w:r>
          <w:tab/>
        </w:r>
        <w:r>
          <w:rPr>
            <w:rFonts w:hint="eastAsia"/>
            <w:lang w:eastAsia="zh-CN"/>
          </w:rPr>
          <w:t>9</w:t>
        </w:r>
      </w:hyperlink>
    </w:p>
    <w:p w:rsidR="00A03EA7" w:rsidRDefault="00B01836">
      <w:pPr>
        <w:pStyle w:val="TOC1"/>
        <w:tabs>
          <w:tab w:val="right" w:leader="dot" w:pos="14562"/>
        </w:tabs>
        <w:rPr>
          <w:lang w:eastAsia="zh-CN"/>
        </w:rPr>
      </w:pPr>
      <w:hyperlink w:anchor="_Toc_2_2_0000000006" w:history="1">
        <w:r>
          <w:t>单位预算一般公共预算财政拨款基本支出表</w:t>
        </w:r>
        <w:r>
          <w:tab/>
        </w:r>
        <w:r>
          <w:fldChar w:fldCharType="begin"/>
        </w:r>
        <w:r>
          <w:instrText>PAGEREF _Toc_2_2_0000000006 \h</w:instrText>
        </w:r>
        <w:r>
          <w:fldChar w:fldCharType="separate"/>
        </w:r>
        <w:r>
          <w:t>1</w:t>
        </w:r>
        <w:r>
          <w:fldChar w:fldCharType="end"/>
        </w:r>
      </w:hyperlink>
      <w:r>
        <w:rPr>
          <w:rFonts w:hint="eastAsia"/>
          <w:lang w:eastAsia="zh-CN"/>
        </w:rPr>
        <w:t>1</w:t>
      </w:r>
    </w:p>
    <w:p w:rsidR="00A03EA7" w:rsidRDefault="00B01836">
      <w:pPr>
        <w:pStyle w:val="TOC1"/>
        <w:tabs>
          <w:tab w:val="right" w:leader="dot" w:pos="14562"/>
        </w:tabs>
        <w:rPr>
          <w:lang w:eastAsia="zh-CN"/>
        </w:rPr>
      </w:pPr>
      <w:hyperlink w:anchor="_Toc_2_2_0000000007" w:history="1">
        <w:r>
          <w:t>单位预算政府基金预算财政拨款支出表</w:t>
        </w:r>
        <w:r>
          <w:tab/>
        </w:r>
        <w:r>
          <w:fldChar w:fldCharType="begin"/>
        </w:r>
        <w:r>
          <w:instrText>PAGEREF _Toc_2_2_0000000007 \h</w:instrText>
        </w:r>
        <w:r>
          <w:fldChar w:fldCharType="separate"/>
        </w:r>
        <w:r>
          <w:t>1</w:t>
        </w:r>
        <w:r>
          <w:fldChar w:fldCharType="end"/>
        </w:r>
      </w:hyperlink>
      <w:r>
        <w:rPr>
          <w:rFonts w:hint="eastAsia"/>
          <w:lang w:eastAsia="zh-CN"/>
        </w:rPr>
        <w:t>3</w:t>
      </w:r>
    </w:p>
    <w:p w:rsidR="00A03EA7" w:rsidRDefault="00B01836">
      <w:pPr>
        <w:pStyle w:val="TOC1"/>
        <w:tabs>
          <w:tab w:val="right" w:leader="dot" w:pos="14562"/>
        </w:tabs>
        <w:rPr>
          <w:lang w:eastAsia="zh-CN"/>
        </w:rPr>
      </w:pPr>
      <w:hyperlink w:anchor="_Toc_2_2_0000000008" w:history="1">
        <w:r>
          <w:t>单位预算国有资本经营预算财政拨款支出表</w:t>
        </w:r>
        <w:r>
          <w:tab/>
        </w:r>
        <w:r>
          <w:fldChar w:fldCharType="begin"/>
        </w:r>
        <w:r>
          <w:instrText>PAGEREF _Toc_</w:instrText>
        </w:r>
        <w:r>
          <w:instrText>2_2_0000000008 \h</w:instrText>
        </w:r>
        <w:r>
          <w:fldChar w:fldCharType="separate"/>
        </w:r>
        <w:r>
          <w:t>1</w:t>
        </w:r>
        <w:r>
          <w:fldChar w:fldCharType="end"/>
        </w:r>
      </w:hyperlink>
      <w:r>
        <w:rPr>
          <w:rFonts w:hint="eastAsia"/>
          <w:lang w:eastAsia="zh-CN"/>
        </w:rPr>
        <w:t>4</w:t>
      </w:r>
    </w:p>
    <w:p w:rsidR="00A03EA7" w:rsidRDefault="00B01836">
      <w:pPr>
        <w:pStyle w:val="TOC1"/>
        <w:tabs>
          <w:tab w:val="right" w:leader="dot" w:pos="14562"/>
        </w:tabs>
        <w:rPr>
          <w:lang w:eastAsia="zh-CN"/>
        </w:rPr>
      </w:pPr>
      <w:hyperlink w:anchor="_Toc_2_2_0000000009" w:history="1">
        <w:r>
          <w:t>单位预算财政拨款</w:t>
        </w:r>
        <w:r>
          <w:t>“</w:t>
        </w:r>
        <w:r>
          <w:t>三公</w:t>
        </w:r>
        <w:r>
          <w:t>”</w:t>
        </w:r>
        <w:r>
          <w:t>经费支出表</w:t>
        </w:r>
        <w:r>
          <w:tab/>
        </w:r>
        <w:r>
          <w:fldChar w:fldCharType="begin"/>
        </w:r>
        <w:r>
          <w:instrText>PAGEREF _Toc_2_2_0000000009 \h</w:instrText>
        </w:r>
        <w:r>
          <w:fldChar w:fldCharType="separate"/>
        </w:r>
        <w:r>
          <w:t>1</w:t>
        </w:r>
        <w:r>
          <w:fldChar w:fldCharType="end"/>
        </w:r>
      </w:hyperlink>
      <w:r>
        <w:rPr>
          <w:rFonts w:hint="eastAsia"/>
          <w:lang w:eastAsia="zh-CN"/>
        </w:rPr>
        <w:t>5</w:t>
      </w:r>
    </w:p>
    <w:p w:rsidR="00A03EA7" w:rsidRDefault="00B01836">
      <w:r>
        <w:fldChar w:fldCharType="end"/>
      </w:r>
    </w:p>
    <w:p w:rsidR="00A03EA7" w:rsidRDefault="00B01836">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A03EA7" w:rsidRDefault="00B01836">
      <w:pPr>
        <w:pStyle w:val="TOC1"/>
        <w:tabs>
          <w:tab w:val="right" w:leader="dot" w:pos="14562"/>
        </w:tabs>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r>
        <w:r>
          <w:fldChar w:fldCharType="begin"/>
        </w:r>
        <w:r>
          <w:instrText>PAGEREF _Toc_3_3_0000000010 \h</w:instrText>
        </w:r>
        <w:r>
          <w:fldChar w:fldCharType="separate"/>
        </w:r>
        <w:r>
          <w:t>1</w:t>
        </w:r>
        <w:r>
          <w:rPr>
            <w:rFonts w:hint="eastAsia"/>
            <w:lang w:eastAsia="zh-CN"/>
          </w:rPr>
          <w:t>6</w:t>
        </w:r>
        <w:r>
          <w:fldChar w:fldCharType="end"/>
        </w:r>
      </w:hyperlink>
    </w:p>
    <w:p w:rsidR="00A03EA7" w:rsidRDefault="00B01836">
      <w:pPr>
        <w:pStyle w:val="TOC1"/>
        <w:tabs>
          <w:tab w:val="right" w:leader="dot" w:pos="14562"/>
        </w:tabs>
        <w:rPr>
          <w:lang w:eastAsia="zh-CN"/>
        </w:rPr>
      </w:pPr>
      <w:hyperlink w:anchor="_Toc_3_3_0000000011" w:history="1">
        <w:r>
          <w:t>二、</w:t>
        </w:r>
        <w:r>
          <w:rPr>
            <w:rFonts w:hint="eastAsia"/>
            <w:lang w:eastAsia="zh-CN"/>
          </w:rPr>
          <w:t>单位</w:t>
        </w:r>
        <w:r>
          <w:t>预算安排的总体情况</w:t>
        </w:r>
        <w:r>
          <w:tab/>
        </w:r>
        <w:r>
          <w:rPr>
            <w:rFonts w:hint="eastAsia"/>
            <w:lang w:eastAsia="zh-CN"/>
          </w:rPr>
          <w:t>2</w:t>
        </w:r>
      </w:hyperlink>
      <w:r>
        <w:rPr>
          <w:rFonts w:hint="eastAsia"/>
          <w:lang w:eastAsia="zh-CN"/>
        </w:rPr>
        <w:t>4</w:t>
      </w:r>
    </w:p>
    <w:p w:rsidR="00A03EA7" w:rsidRDefault="00B01836">
      <w:pPr>
        <w:pStyle w:val="TOC1"/>
        <w:tabs>
          <w:tab w:val="right" w:leader="dot" w:pos="14562"/>
        </w:tabs>
        <w:rPr>
          <w:lang w:eastAsia="zh-CN"/>
        </w:rPr>
      </w:pPr>
      <w:hyperlink w:anchor="_Toc_3_3_0000000012" w:history="1">
        <w:r>
          <w:t>三、机关运行经费安排情况</w:t>
        </w:r>
        <w:r>
          <w:tab/>
        </w:r>
        <w:r>
          <w:rPr>
            <w:rFonts w:hint="eastAsia"/>
            <w:lang w:eastAsia="zh-CN"/>
          </w:rPr>
          <w:t>2</w:t>
        </w:r>
      </w:hyperlink>
      <w:r>
        <w:rPr>
          <w:rFonts w:hint="eastAsia"/>
          <w:lang w:eastAsia="zh-CN"/>
        </w:rPr>
        <w:t>5</w:t>
      </w:r>
    </w:p>
    <w:p w:rsidR="00A03EA7" w:rsidRDefault="00B01836">
      <w:pPr>
        <w:pStyle w:val="TOC1"/>
        <w:tabs>
          <w:tab w:val="right" w:leader="dot" w:pos="14562"/>
        </w:tabs>
        <w:rPr>
          <w:lang w:eastAsia="zh-CN"/>
        </w:rPr>
      </w:pPr>
      <w:hyperlink w:anchor="_Toc_3_3_0000000013" w:history="1">
        <w:r>
          <w:t>四、财政拨款</w:t>
        </w:r>
        <w:r>
          <w:t>“</w:t>
        </w:r>
        <w:r>
          <w:t>三公</w:t>
        </w:r>
        <w:r>
          <w:t>”</w:t>
        </w:r>
        <w:r>
          <w:t>经费预算情况及增减变化原因</w:t>
        </w:r>
        <w:r>
          <w:tab/>
        </w:r>
        <w:r>
          <w:rPr>
            <w:rFonts w:hint="eastAsia"/>
            <w:lang w:eastAsia="zh-CN"/>
          </w:rPr>
          <w:t>2</w:t>
        </w:r>
      </w:hyperlink>
      <w:r>
        <w:rPr>
          <w:rFonts w:hint="eastAsia"/>
          <w:lang w:eastAsia="zh-CN"/>
        </w:rPr>
        <w:t>5</w:t>
      </w:r>
    </w:p>
    <w:p w:rsidR="00A03EA7" w:rsidRDefault="00B01836">
      <w:pPr>
        <w:pStyle w:val="TOC1"/>
        <w:tabs>
          <w:tab w:val="right" w:leader="dot" w:pos="14562"/>
        </w:tabs>
        <w:rPr>
          <w:lang w:eastAsia="zh-CN"/>
        </w:rPr>
      </w:pPr>
      <w:hyperlink w:anchor="_Toc_3_3_0000000014" w:history="1">
        <w:r>
          <w:t>五、预算绩效信息</w:t>
        </w:r>
        <w:r>
          <w:tab/>
        </w:r>
        <w:r>
          <w:rPr>
            <w:rFonts w:hint="eastAsia"/>
            <w:lang w:eastAsia="zh-CN"/>
          </w:rPr>
          <w:t>2</w:t>
        </w:r>
      </w:hyperlink>
      <w:r>
        <w:rPr>
          <w:rFonts w:hint="eastAsia"/>
          <w:lang w:eastAsia="zh-CN"/>
        </w:rPr>
        <w:t>5</w:t>
      </w:r>
    </w:p>
    <w:p w:rsidR="00A03EA7" w:rsidRDefault="00B01836">
      <w:pPr>
        <w:pStyle w:val="TOC1"/>
        <w:tabs>
          <w:tab w:val="right" w:leader="dot" w:pos="14562"/>
        </w:tabs>
        <w:rPr>
          <w:lang w:eastAsia="zh-CN"/>
        </w:rPr>
      </w:pPr>
      <w:hyperlink w:anchor="_Toc_3_3_0000000015" w:history="1">
        <w:r>
          <w:t>六、政府采购预算情况</w:t>
        </w:r>
        <w:r>
          <w:tab/>
        </w:r>
        <w:r>
          <w:fldChar w:fldCharType="begin"/>
        </w:r>
        <w:r>
          <w:instrText>PAGEREF _Toc_3_3_0000000015 \h</w:instrText>
        </w:r>
        <w:r>
          <w:fldChar w:fldCharType="separate"/>
        </w:r>
        <w:r>
          <w:t>9</w:t>
        </w:r>
        <w:r>
          <w:fldChar w:fldCharType="end"/>
        </w:r>
      </w:hyperlink>
      <w:r>
        <w:rPr>
          <w:rFonts w:hint="eastAsia"/>
          <w:lang w:eastAsia="zh-CN"/>
        </w:rPr>
        <w:t>4</w:t>
      </w:r>
    </w:p>
    <w:p w:rsidR="00A03EA7" w:rsidRDefault="00B01836">
      <w:pPr>
        <w:pStyle w:val="TOC1"/>
        <w:tabs>
          <w:tab w:val="right" w:leader="dot" w:pos="14562"/>
        </w:tabs>
        <w:rPr>
          <w:lang w:eastAsia="zh-CN"/>
        </w:rPr>
      </w:pPr>
      <w:hyperlink w:anchor="_Toc_3_3_0000000016" w:history="1">
        <w:r>
          <w:t>七、国有资产信息</w:t>
        </w:r>
        <w:r>
          <w:tab/>
          <w:t>10</w:t>
        </w:r>
      </w:hyperlink>
      <w:r>
        <w:rPr>
          <w:rFonts w:hint="eastAsia"/>
          <w:lang w:eastAsia="zh-CN"/>
        </w:rPr>
        <w:t>6</w:t>
      </w:r>
    </w:p>
    <w:p w:rsidR="00A03EA7" w:rsidRDefault="00B01836">
      <w:pPr>
        <w:pStyle w:val="TOC1"/>
        <w:tabs>
          <w:tab w:val="right" w:leader="dot" w:pos="14562"/>
        </w:tabs>
      </w:pPr>
      <w:hyperlink w:anchor="_Toc_3_3_0000000017" w:history="1">
        <w:r>
          <w:t>八、名词解释</w:t>
        </w:r>
        <w:r>
          <w:tab/>
          <w:t>10</w:t>
        </w:r>
        <w:r>
          <w:rPr>
            <w:rFonts w:hint="eastAsia"/>
            <w:lang w:eastAsia="zh-CN"/>
          </w:rPr>
          <w:t>7</w:t>
        </w:r>
      </w:hyperlink>
    </w:p>
    <w:p w:rsidR="00A03EA7" w:rsidRDefault="00B01836">
      <w:pPr>
        <w:pStyle w:val="TOC1"/>
        <w:tabs>
          <w:tab w:val="right" w:leader="dot" w:pos="14562"/>
        </w:tabs>
        <w:rPr>
          <w:lang w:eastAsia="zh-CN"/>
        </w:rPr>
      </w:pPr>
      <w:hyperlink w:anchor="_Toc_3_3_0000000018" w:history="1">
        <w:r>
          <w:t>九、其他需要说明的事项</w:t>
        </w:r>
        <w:r>
          <w:tab/>
          <w:t>1</w:t>
        </w:r>
        <w:r>
          <w:rPr>
            <w:rFonts w:hint="eastAsia"/>
            <w:lang w:eastAsia="zh-CN"/>
          </w:rPr>
          <w:t>08</w:t>
        </w:r>
      </w:hyperlink>
    </w:p>
    <w:p w:rsidR="00A03EA7" w:rsidRDefault="00B01836">
      <w:pPr>
        <w:widowControl/>
        <w:jc w:val="left"/>
      </w:pPr>
      <w:r>
        <w:fldChar w:fldCharType="end"/>
      </w:r>
    </w:p>
    <w:p w:rsidR="00A03EA7" w:rsidRDefault="00A03EA7">
      <w:pPr>
        <w:jc w:val="center"/>
        <w:outlineLvl w:val="3"/>
        <w:rPr>
          <w:rFonts w:ascii="方正小标宋_GBK" w:eastAsia="方正小标宋_GBK" w:hAnsi="方正小标宋_GBK" w:cs="方正小标宋_GBK"/>
          <w:color w:val="000000"/>
          <w:sz w:val="44"/>
        </w:rPr>
        <w:sectPr w:rsidR="00A03EA7">
          <w:pgSz w:w="16840" w:h="11900" w:orient="landscape"/>
          <w:pgMar w:top="1361" w:right="1021" w:bottom="1134" w:left="1021" w:header="720" w:footer="720" w:gutter="0"/>
          <w:cols w:space="720"/>
        </w:sectPr>
      </w:pPr>
    </w:p>
    <w:p w:rsidR="00A03EA7" w:rsidRDefault="00B01836">
      <w:pPr>
        <w:jc w:val="center"/>
        <w:outlineLvl w:val="3"/>
      </w:pPr>
      <w:r>
        <w:rPr>
          <w:rFonts w:ascii="方正小标宋_GBK" w:eastAsia="方正小标宋_GBK" w:hAnsi="方正小标宋_GBK" w:cs="方正小标宋_GBK"/>
          <w:color w:val="000000"/>
          <w:sz w:val="44"/>
        </w:rPr>
        <w:lastRenderedPageBreak/>
        <w:t>一、霸州市教育和体育局本级收支预算</w:t>
      </w:r>
      <w:bookmarkEnd w:id="0"/>
    </w:p>
    <w:p w:rsidR="00A03EA7" w:rsidRDefault="00B0183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A03EA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03EA7" w:rsidRDefault="00B01836">
            <w:pPr>
              <w:pStyle w:val="200"/>
            </w:pPr>
            <w:r>
              <w:t>501001</w:t>
            </w:r>
            <w:r>
              <w:t>霸州市教育和体育局本级</w:t>
            </w:r>
          </w:p>
        </w:tc>
        <w:tc>
          <w:tcPr>
            <w:tcW w:w="2126" w:type="dxa"/>
            <w:tcBorders>
              <w:top w:val="single" w:sz="6" w:space="0" w:color="FFFFFF"/>
              <w:left w:val="single" w:sz="6" w:space="0" w:color="FFFFFF"/>
              <w:right w:val="single" w:sz="6" w:space="0" w:color="FFFFFF"/>
            </w:tcBorders>
            <w:vAlign w:val="center"/>
          </w:tcPr>
          <w:p w:rsidR="00A03EA7" w:rsidRDefault="00B01836">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A03EA7" w:rsidRDefault="00B01836">
            <w:pPr>
              <w:pStyle w:val="22"/>
            </w:pPr>
            <w:r>
              <w:t>单位：万元</w:t>
            </w:r>
          </w:p>
        </w:tc>
      </w:tr>
      <w:tr w:rsidR="00A03EA7">
        <w:trPr>
          <w:trHeight w:val="369"/>
          <w:tblHeader/>
          <w:jc w:val="center"/>
        </w:trPr>
        <w:tc>
          <w:tcPr>
            <w:tcW w:w="850" w:type="dxa"/>
            <w:vMerge w:val="restart"/>
            <w:vAlign w:val="center"/>
          </w:tcPr>
          <w:p w:rsidR="00A03EA7" w:rsidRDefault="00B01836">
            <w:pPr>
              <w:pStyle w:val="11"/>
            </w:pPr>
            <w:r>
              <w:t>序号</w:t>
            </w:r>
          </w:p>
        </w:tc>
        <w:tc>
          <w:tcPr>
            <w:tcW w:w="6661" w:type="dxa"/>
            <w:gridSpan w:val="2"/>
            <w:vAlign w:val="center"/>
          </w:tcPr>
          <w:p w:rsidR="00A03EA7" w:rsidRDefault="00B01836">
            <w:pPr>
              <w:pStyle w:val="11"/>
            </w:pPr>
            <w:r>
              <w:t>收入</w:t>
            </w:r>
          </w:p>
        </w:tc>
        <w:tc>
          <w:tcPr>
            <w:tcW w:w="6661" w:type="dxa"/>
            <w:gridSpan w:val="2"/>
            <w:vAlign w:val="center"/>
          </w:tcPr>
          <w:p w:rsidR="00A03EA7" w:rsidRDefault="00B01836">
            <w:pPr>
              <w:pStyle w:val="11"/>
            </w:pPr>
            <w:r>
              <w:t>支出</w:t>
            </w:r>
          </w:p>
        </w:tc>
      </w:tr>
      <w:tr w:rsidR="00A03EA7">
        <w:trPr>
          <w:trHeight w:val="369"/>
          <w:tblHeader/>
          <w:jc w:val="center"/>
        </w:trPr>
        <w:tc>
          <w:tcPr>
            <w:tcW w:w="850" w:type="dxa"/>
            <w:vMerge/>
          </w:tcPr>
          <w:p w:rsidR="00A03EA7" w:rsidRDefault="00A03EA7"/>
        </w:tc>
        <w:tc>
          <w:tcPr>
            <w:tcW w:w="4535" w:type="dxa"/>
            <w:vAlign w:val="center"/>
          </w:tcPr>
          <w:p w:rsidR="00A03EA7" w:rsidRDefault="00B01836">
            <w:pPr>
              <w:pStyle w:val="11"/>
            </w:pPr>
            <w:r>
              <w:t>项</w:t>
            </w:r>
            <w:r>
              <w:t xml:space="preserve">  </w:t>
            </w:r>
            <w:r>
              <w:t>目</w:t>
            </w:r>
          </w:p>
        </w:tc>
        <w:tc>
          <w:tcPr>
            <w:tcW w:w="2126" w:type="dxa"/>
            <w:vAlign w:val="center"/>
          </w:tcPr>
          <w:p w:rsidR="00A03EA7" w:rsidRDefault="00B01836">
            <w:pPr>
              <w:pStyle w:val="11"/>
            </w:pPr>
            <w:r>
              <w:t>预算数</w:t>
            </w:r>
          </w:p>
        </w:tc>
        <w:tc>
          <w:tcPr>
            <w:tcW w:w="4535" w:type="dxa"/>
            <w:vAlign w:val="center"/>
          </w:tcPr>
          <w:p w:rsidR="00A03EA7" w:rsidRDefault="00B01836">
            <w:pPr>
              <w:pStyle w:val="11"/>
            </w:pPr>
            <w:r>
              <w:t>项</w:t>
            </w:r>
            <w:r>
              <w:t xml:space="preserve">  </w:t>
            </w:r>
            <w:r>
              <w:t>目</w:t>
            </w:r>
          </w:p>
        </w:tc>
        <w:tc>
          <w:tcPr>
            <w:tcW w:w="2126" w:type="dxa"/>
            <w:vAlign w:val="center"/>
          </w:tcPr>
          <w:p w:rsidR="00A03EA7" w:rsidRDefault="00B01836">
            <w:pPr>
              <w:pStyle w:val="11"/>
            </w:pPr>
            <w:r>
              <w:t>预算数</w:t>
            </w:r>
          </w:p>
        </w:tc>
      </w:tr>
      <w:tr w:rsidR="00A03EA7">
        <w:trPr>
          <w:trHeight w:val="369"/>
          <w:tblHeader/>
          <w:jc w:val="center"/>
        </w:trPr>
        <w:tc>
          <w:tcPr>
            <w:tcW w:w="850" w:type="dxa"/>
            <w:vAlign w:val="center"/>
          </w:tcPr>
          <w:p w:rsidR="00A03EA7" w:rsidRDefault="00B01836">
            <w:pPr>
              <w:pStyle w:val="11"/>
            </w:pPr>
            <w:r>
              <w:t>栏次</w:t>
            </w:r>
          </w:p>
        </w:tc>
        <w:tc>
          <w:tcPr>
            <w:tcW w:w="4535" w:type="dxa"/>
            <w:vAlign w:val="center"/>
          </w:tcPr>
          <w:p w:rsidR="00A03EA7" w:rsidRDefault="00B01836">
            <w:pPr>
              <w:pStyle w:val="11"/>
            </w:pPr>
            <w:r>
              <w:t>1</w:t>
            </w:r>
          </w:p>
        </w:tc>
        <w:tc>
          <w:tcPr>
            <w:tcW w:w="2126" w:type="dxa"/>
            <w:vAlign w:val="center"/>
          </w:tcPr>
          <w:p w:rsidR="00A03EA7" w:rsidRDefault="00B01836">
            <w:pPr>
              <w:pStyle w:val="11"/>
            </w:pPr>
            <w:r>
              <w:t>2</w:t>
            </w:r>
          </w:p>
        </w:tc>
        <w:tc>
          <w:tcPr>
            <w:tcW w:w="4535" w:type="dxa"/>
            <w:vAlign w:val="center"/>
          </w:tcPr>
          <w:p w:rsidR="00A03EA7" w:rsidRDefault="00B01836">
            <w:pPr>
              <w:pStyle w:val="11"/>
            </w:pPr>
            <w:r>
              <w:t>3</w:t>
            </w:r>
          </w:p>
        </w:tc>
        <w:tc>
          <w:tcPr>
            <w:tcW w:w="2126" w:type="dxa"/>
            <w:vAlign w:val="center"/>
          </w:tcPr>
          <w:p w:rsidR="00A03EA7" w:rsidRDefault="00B01836">
            <w:pPr>
              <w:pStyle w:val="11"/>
            </w:pPr>
            <w:r>
              <w:t>4</w:t>
            </w:r>
          </w:p>
        </w:tc>
      </w:tr>
      <w:tr w:rsidR="00A03EA7">
        <w:trPr>
          <w:trHeight w:val="369"/>
          <w:jc w:val="center"/>
        </w:trPr>
        <w:tc>
          <w:tcPr>
            <w:tcW w:w="850" w:type="dxa"/>
            <w:vAlign w:val="center"/>
          </w:tcPr>
          <w:p w:rsidR="00A03EA7" w:rsidRDefault="00B01836">
            <w:pPr>
              <w:pStyle w:val="3"/>
            </w:pPr>
            <w:r>
              <w:t>1</w:t>
            </w:r>
          </w:p>
        </w:tc>
        <w:tc>
          <w:tcPr>
            <w:tcW w:w="4535" w:type="dxa"/>
            <w:vAlign w:val="center"/>
          </w:tcPr>
          <w:p w:rsidR="00A03EA7" w:rsidRDefault="00B01836">
            <w:pPr>
              <w:pStyle w:val="23"/>
            </w:pPr>
            <w:r>
              <w:t>一、一般公共预算拨款收入</w:t>
            </w:r>
          </w:p>
        </w:tc>
        <w:tc>
          <w:tcPr>
            <w:tcW w:w="2126" w:type="dxa"/>
            <w:vAlign w:val="center"/>
          </w:tcPr>
          <w:p w:rsidR="00A03EA7" w:rsidRDefault="00B01836">
            <w:pPr>
              <w:pStyle w:val="4"/>
            </w:pPr>
            <w:r>
              <w:t>23336.23</w:t>
            </w:r>
          </w:p>
        </w:tc>
        <w:tc>
          <w:tcPr>
            <w:tcW w:w="4535" w:type="dxa"/>
            <w:vAlign w:val="center"/>
          </w:tcPr>
          <w:p w:rsidR="00A03EA7" w:rsidRDefault="00B01836">
            <w:pPr>
              <w:pStyle w:val="23"/>
            </w:pPr>
            <w:r>
              <w:t>一、一般公共服务支出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w:t>
            </w:r>
          </w:p>
        </w:tc>
        <w:tc>
          <w:tcPr>
            <w:tcW w:w="4535" w:type="dxa"/>
            <w:vAlign w:val="center"/>
          </w:tcPr>
          <w:p w:rsidR="00A03EA7" w:rsidRDefault="00B01836">
            <w:pPr>
              <w:pStyle w:val="23"/>
            </w:pPr>
            <w:r>
              <w:t>二、政府性基金预算拨款收入</w:t>
            </w:r>
          </w:p>
        </w:tc>
        <w:tc>
          <w:tcPr>
            <w:tcW w:w="2126" w:type="dxa"/>
            <w:vAlign w:val="center"/>
          </w:tcPr>
          <w:p w:rsidR="00A03EA7" w:rsidRDefault="00B01836">
            <w:pPr>
              <w:pStyle w:val="4"/>
              <w:rPr>
                <w:lang w:eastAsia="zh-CN"/>
              </w:rPr>
            </w:pPr>
            <w:r>
              <w:rPr>
                <w:rFonts w:hint="eastAsia"/>
                <w:lang w:eastAsia="zh-CN"/>
              </w:rPr>
              <w:t>800</w:t>
            </w:r>
          </w:p>
        </w:tc>
        <w:tc>
          <w:tcPr>
            <w:tcW w:w="4535" w:type="dxa"/>
            <w:vAlign w:val="center"/>
          </w:tcPr>
          <w:p w:rsidR="00A03EA7" w:rsidRDefault="00B01836">
            <w:pPr>
              <w:pStyle w:val="23"/>
            </w:pPr>
            <w:r>
              <w:t>二、外交支出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3</w:t>
            </w:r>
          </w:p>
        </w:tc>
        <w:tc>
          <w:tcPr>
            <w:tcW w:w="4535" w:type="dxa"/>
            <w:vAlign w:val="center"/>
          </w:tcPr>
          <w:p w:rsidR="00A03EA7" w:rsidRDefault="00B01836">
            <w:pPr>
              <w:pStyle w:val="23"/>
            </w:pPr>
            <w:r>
              <w:t>三、国有资本经营预算拨款收入</w:t>
            </w:r>
          </w:p>
        </w:tc>
        <w:tc>
          <w:tcPr>
            <w:tcW w:w="2126" w:type="dxa"/>
            <w:vAlign w:val="center"/>
          </w:tcPr>
          <w:p w:rsidR="00A03EA7" w:rsidRDefault="00A03EA7">
            <w:pPr>
              <w:pStyle w:val="4"/>
            </w:pPr>
          </w:p>
        </w:tc>
        <w:tc>
          <w:tcPr>
            <w:tcW w:w="4535" w:type="dxa"/>
            <w:vAlign w:val="center"/>
          </w:tcPr>
          <w:p w:rsidR="00A03EA7" w:rsidRDefault="00B01836">
            <w:pPr>
              <w:pStyle w:val="23"/>
            </w:pPr>
            <w:r>
              <w:t>三、国防支出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4</w:t>
            </w:r>
          </w:p>
        </w:tc>
        <w:tc>
          <w:tcPr>
            <w:tcW w:w="4535" w:type="dxa"/>
            <w:vAlign w:val="center"/>
          </w:tcPr>
          <w:p w:rsidR="00A03EA7" w:rsidRDefault="00B01836">
            <w:pPr>
              <w:pStyle w:val="23"/>
            </w:pPr>
            <w:r>
              <w:t>四、财政专户管理资金收入</w:t>
            </w:r>
          </w:p>
        </w:tc>
        <w:tc>
          <w:tcPr>
            <w:tcW w:w="2126" w:type="dxa"/>
            <w:vAlign w:val="center"/>
          </w:tcPr>
          <w:p w:rsidR="00A03EA7" w:rsidRDefault="00B01836">
            <w:pPr>
              <w:pStyle w:val="4"/>
            </w:pPr>
            <w:r>
              <w:t>1</w:t>
            </w:r>
            <w:r>
              <w:rPr>
                <w:rFonts w:hint="eastAsia"/>
                <w:lang w:eastAsia="zh-CN"/>
              </w:rPr>
              <w:t>95</w:t>
            </w:r>
            <w:r>
              <w:t>.15</w:t>
            </w:r>
          </w:p>
        </w:tc>
        <w:tc>
          <w:tcPr>
            <w:tcW w:w="4535" w:type="dxa"/>
            <w:vAlign w:val="center"/>
          </w:tcPr>
          <w:p w:rsidR="00A03EA7" w:rsidRDefault="00B01836">
            <w:pPr>
              <w:pStyle w:val="23"/>
            </w:pPr>
            <w:r>
              <w:t>四、公共安全支出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5</w:t>
            </w:r>
          </w:p>
        </w:tc>
        <w:tc>
          <w:tcPr>
            <w:tcW w:w="4535" w:type="dxa"/>
            <w:vAlign w:val="center"/>
          </w:tcPr>
          <w:p w:rsidR="00A03EA7" w:rsidRDefault="00B01836">
            <w:pPr>
              <w:pStyle w:val="23"/>
            </w:pPr>
            <w:r>
              <w:t>五、事业收入</w:t>
            </w:r>
          </w:p>
        </w:tc>
        <w:tc>
          <w:tcPr>
            <w:tcW w:w="2126" w:type="dxa"/>
            <w:vAlign w:val="center"/>
          </w:tcPr>
          <w:p w:rsidR="00A03EA7" w:rsidRDefault="00A03EA7">
            <w:pPr>
              <w:pStyle w:val="4"/>
            </w:pPr>
          </w:p>
        </w:tc>
        <w:tc>
          <w:tcPr>
            <w:tcW w:w="4535" w:type="dxa"/>
            <w:vAlign w:val="center"/>
          </w:tcPr>
          <w:p w:rsidR="00A03EA7" w:rsidRDefault="00B01836">
            <w:pPr>
              <w:pStyle w:val="23"/>
            </w:pPr>
            <w:r>
              <w:t>五、教育支出</w:t>
            </w:r>
          </w:p>
        </w:tc>
        <w:tc>
          <w:tcPr>
            <w:tcW w:w="2126" w:type="dxa"/>
            <w:vAlign w:val="center"/>
          </w:tcPr>
          <w:p w:rsidR="00A03EA7" w:rsidRDefault="00B01836">
            <w:pPr>
              <w:pStyle w:val="4"/>
            </w:pPr>
            <w:r>
              <w:t>25724.97</w:t>
            </w:r>
          </w:p>
        </w:tc>
      </w:tr>
      <w:tr w:rsidR="00A03EA7">
        <w:trPr>
          <w:trHeight w:val="369"/>
          <w:jc w:val="center"/>
        </w:trPr>
        <w:tc>
          <w:tcPr>
            <w:tcW w:w="850" w:type="dxa"/>
            <w:vAlign w:val="center"/>
          </w:tcPr>
          <w:p w:rsidR="00A03EA7" w:rsidRDefault="00B01836">
            <w:pPr>
              <w:pStyle w:val="3"/>
            </w:pPr>
            <w:r>
              <w:t>6</w:t>
            </w:r>
          </w:p>
        </w:tc>
        <w:tc>
          <w:tcPr>
            <w:tcW w:w="4535" w:type="dxa"/>
            <w:vAlign w:val="center"/>
          </w:tcPr>
          <w:p w:rsidR="00A03EA7" w:rsidRDefault="00B01836">
            <w:pPr>
              <w:pStyle w:val="23"/>
            </w:pPr>
            <w:r>
              <w:t>六、事业单位经营收入</w:t>
            </w:r>
          </w:p>
        </w:tc>
        <w:tc>
          <w:tcPr>
            <w:tcW w:w="2126" w:type="dxa"/>
            <w:vAlign w:val="center"/>
          </w:tcPr>
          <w:p w:rsidR="00A03EA7" w:rsidRDefault="00A03EA7">
            <w:pPr>
              <w:pStyle w:val="4"/>
            </w:pPr>
          </w:p>
        </w:tc>
        <w:tc>
          <w:tcPr>
            <w:tcW w:w="4535" w:type="dxa"/>
            <w:vAlign w:val="center"/>
          </w:tcPr>
          <w:p w:rsidR="00A03EA7" w:rsidRDefault="00B01836">
            <w:pPr>
              <w:pStyle w:val="23"/>
            </w:pPr>
            <w:r>
              <w:t>六、科学技术支出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7</w:t>
            </w:r>
          </w:p>
        </w:tc>
        <w:tc>
          <w:tcPr>
            <w:tcW w:w="4535" w:type="dxa"/>
            <w:vAlign w:val="center"/>
          </w:tcPr>
          <w:p w:rsidR="00A03EA7" w:rsidRDefault="00B01836">
            <w:pPr>
              <w:pStyle w:val="23"/>
            </w:pPr>
            <w:r>
              <w:t>七、上级补助收入</w:t>
            </w:r>
          </w:p>
        </w:tc>
        <w:tc>
          <w:tcPr>
            <w:tcW w:w="2126" w:type="dxa"/>
            <w:vAlign w:val="center"/>
          </w:tcPr>
          <w:p w:rsidR="00A03EA7" w:rsidRDefault="00A03EA7">
            <w:pPr>
              <w:pStyle w:val="4"/>
            </w:pPr>
          </w:p>
        </w:tc>
        <w:tc>
          <w:tcPr>
            <w:tcW w:w="4535" w:type="dxa"/>
            <w:vAlign w:val="center"/>
          </w:tcPr>
          <w:p w:rsidR="00A03EA7" w:rsidRDefault="00B01836">
            <w:pPr>
              <w:pStyle w:val="23"/>
            </w:pPr>
            <w:r>
              <w:t>七、文化旅游体育与传媒支出</w:t>
            </w:r>
          </w:p>
        </w:tc>
        <w:tc>
          <w:tcPr>
            <w:tcW w:w="2126" w:type="dxa"/>
            <w:vAlign w:val="center"/>
          </w:tcPr>
          <w:p w:rsidR="00A03EA7" w:rsidRDefault="00B01836">
            <w:pPr>
              <w:pStyle w:val="4"/>
            </w:pPr>
            <w:r>
              <w:t>103.00</w:t>
            </w:r>
          </w:p>
        </w:tc>
      </w:tr>
      <w:tr w:rsidR="00A03EA7">
        <w:trPr>
          <w:trHeight w:val="369"/>
          <w:jc w:val="center"/>
        </w:trPr>
        <w:tc>
          <w:tcPr>
            <w:tcW w:w="850" w:type="dxa"/>
            <w:vAlign w:val="center"/>
          </w:tcPr>
          <w:p w:rsidR="00A03EA7" w:rsidRDefault="00B01836">
            <w:pPr>
              <w:pStyle w:val="3"/>
            </w:pPr>
            <w:r>
              <w:t>8</w:t>
            </w:r>
          </w:p>
        </w:tc>
        <w:tc>
          <w:tcPr>
            <w:tcW w:w="4535" w:type="dxa"/>
            <w:vAlign w:val="center"/>
          </w:tcPr>
          <w:p w:rsidR="00A03EA7" w:rsidRDefault="00B01836">
            <w:pPr>
              <w:pStyle w:val="23"/>
            </w:pPr>
            <w:r>
              <w:t>八、附属单位上缴收入</w:t>
            </w:r>
          </w:p>
        </w:tc>
        <w:tc>
          <w:tcPr>
            <w:tcW w:w="2126" w:type="dxa"/>
            <w:vAlign w:val="center"/>
          </w:tcPr>
          <w:p w:rsidR="00A03EA7" w:rsidRDefault="00A03EA7">
            <w:pPr>
              <w:pStyle w:val="4"/>
            </w:pPr>
          </w:p>
        </w:tc>
        <w:tc>
          <w:tcPr>
            <w:tcW w:w="4535" w:type="dxa"/>
            <w:vAlign w:val="center"/>
          </w:tcPr>
          <w:p w:rsidR="00A03EA7" w:rsidRDefault="00B01836">
            <w:pPr>
              <w:pStyle w:val="23"/>
            </w:pPr>
            <w:r>
              <w:t>八、社会保障和就业支出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9</w:t>
            </w:r>
          </w:p>
        </w:tc>
        <w:tc>
          <w:tcPr>
            <w:tcW w:w="4535" w:type="dxa"/>
            <w:vAlign w:val="center"/>
          </w:tcPr>
          <w:p w:rsidR="00A03EA7" w:rsidRDefault="00B01836">
            <w:pPr>
              <w:pStyle w:val="23"/>
            </w:pPr>
            <w:r>
              <w:t>九、其他收入</w:t>
            </w:r>
          </w:p>
        </w:tc>
        <w:tc>
          <w:tcPr>
            <w:tcW w:w="2126" w:type="dxa"/>
            <w:vAlign w:val="center"/>
          </w:tcPr>
          <w:p w:rsidR="00A03EA7" w:rsidRDefault="00A03EA7">
            <w:pPr>
              <w:pStyle w:val="4"/>
            </w:pPr>
          </w:p>
        </w:tc>
        <w:tc>
          <w:tcPr>
            <w:tcW w:w="4535" w:type="dxa"/>
            <w:vAlign w:val="center"/>
          </w:tcPr>
          <w:p w:rsidR="00A03EA7" w:rsidRDefault="00B01836">
            <w:pPr>
              <w:pStyle w:val="23"/>
            </w:pPr>
            <w:r>
              <w:t>九、社会保险基金支出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10</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十、卫生健康支出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11</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十一、节能环保支出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12</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十二、城乡社区支出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13</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十三、农林水支出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14</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十四、交通运输支出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15</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十五、资源勘探工业信息等支出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16</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十六、商业服务业等支出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lastRenderedPageBreak/>
              <w:t>17</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十七、金融支出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18</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十八、援助其他地区支出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19</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十九、自然资源海洋气象等支出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20</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二十、住房保障支出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21</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二十一、粮油物资储备支出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22</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二十二、国有资本经营预算支出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23</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二十三、灾害防治及应急管理支出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24</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二十四、预备费</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25</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二十五、其他支出</w:t>
            </w:r>
          </w:p>
        </w:tc>
        <w:tc>
          <w:tcPr>
            <w:tcW w:w="2126" w:type="dxa"/>
            <w:vAlign w:val="center"/>
          </w:tcPr>
          <w:p w:rsidR="00A03EA7" w:rsidRDefault="00B01836">
            <w:pPr>
              <w:pStyle w:val="4"/>
            </w:pPr>
            <w:r>
              <w:t>7</w:t>
            </w:r>
            <w:r>
              <w:rPr>
                <w:rFonts w:hint="eastAsia"/>
                <w:lang w:eastAsia="zh-CN"/>
              </w:rPr>
              <w:t>84</w:t>
            </w:r>
            <w:r>
              <w:t>0.00</w:t>
            </w:r>
          </w:p>
        </w:tc>
      </w:tr>
      <w:tr w:rsidR="00A03EA7">
        <w:trPr>
          <w:trHeight w:val="369"/>
          <w:jc w:val="center"/>
        </w:trPr>
        <w:tc>
          <w:tcPr>
            <w:tcW w:w="850" w:type="dxa"/>
            <w:vAlign w:val="center"/>
          </w:tcPr>
          <w:p w:rsidR="00A03EA7" w:rsidRDefault="00B01836">
            <w:pPr>
              <w:pStyle w:val="3"/>
            </w:pPr>
            <w:r>
              <w:t>26</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二十六、转移性支出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27</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二十七、债务还本支出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28</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二十八、债务付息支出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29</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二十九、债务发行费用支出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30</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三十、抗疫特别国债安排的支出</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31</w:t>
            </w:r>
          </w:p>
        </w:tc>
        <w:tc>
          <w:tcPr>
            <w:tcW w:w="4535" w:type="dxa"/>
            <w:vAlign w:val="center"/>
          </w:tcPr>
          <w:p w:rsidR="00A03EA7" w:rsidRDefault="00A03EA7">
            <w:pPr>
              <w:pStyle w:val="23"/>
            </w:pPr>
          </w:p>
        </w:tc>
        <w:tc>
          <w:tcPr>
            <w:tcW w:w="2126" w:type="dxa"/>
            <w:vAlign w:val="center"/>
          </w:tcPr>
          <w:p w:rsidR="00A03EA7" w:rsidRDefault="00A03EA7">
            <w:pPr>
              <w:pStyle w:val="4"/>
            </w:pPr>
          </w:p>
        </w:tc>
        <w:tc>
          <w:tcPr>
            <w:tcW w:w="4535" w:type="dxa"/>
            <w:vAlign w:val="center"/>
          </w:tcPr>
          <w:p w:rsidR="00A03EA7" w:rsidRDefault="00B01836">
            <w:pPr>
              <w:pStyle w:val="23"/>
            </w:pPr>
            <w:r>
              <w:t>三十一、人行科目</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32</w:t>
            </w:r>
          </w:p>
        </w:tc>
        <w:tc>
          <w:tcPr>
            <w:tcW w:w="4535" w:type="dxa"/>
            <w:vAlign w:val="center"/>
          </w:tcPr>
          <w:p w:rsidR="00A03EA7" w:rsidRDefault="00B01836">
            <w:pPr>
              <w:pStyle w:val="6"/>
            </w:pPr>
            <w:r>
              <w:t>本年收入合计</w:t>
            </w:r>
          </w:p>
        </w:tc>
        <w:tc>
          <w:tcPr>
            <w:tcW w:w="2126" w:type="dxa"/>
            <w:vAlign w:val="center"/>
          </w:tcPr>
          <w:p w:rsidR="00A03EA7" w:rsidRDefault="00B01836">
            <w:pPr>
              <w:pStyle w:val="7"/>
            </w:pPr>
            <w:r>
              <w:t>2</w:t>
            </w:r>
            <w:r>
              <w:rPr>
                <w:rFonts w:hint="eastAsia"/>
                <w:lang w:eastAsia="zh-CN"/>
              </w:rPr>
              <w:t>4331</w:t>
            </w:r>
            <w:r>
              <w:t>.38</w:t>
            </w:r>
          </w:p>
        </w:tc>
        <w:tc>
          <w:tcPr>
            <w:tcW w:w="4535" w:type="dxa"/>
            <w:vAlign w:val="center"/>
          </w:tcPr>
          <w:p w:rsidR="00A03EA7" w:rsidRDefault="00B01836">
            <w:pPr>
              <w:pStyle w:val="6"/>
            </w:pPr>
            <w:r>
              <w:t>本年支出合计</w:t>
            </w:r>
          </w:p>
        </w:tc>
        <w:tc>
          <w:tcPr>
            <w:tcW w:w="2126" w:type="dxa"/>
            <w:vAlign w:val="center"/>
          </w:tcPr>
          <w:p w:rsidR="00A03EA7" w:rsidRDefault="00B01836">
            <w:pPr>
              <w:pStyle w:val="7"/>
            </w:pPr>
            <w:r>
              <w:t>3</w:t>
            </w:r>
            <w:r>
              <w:rPr>
                <w:rFonts w:hint="eastAsia"/>
                <w:lang w:eastAsia="zh-CN"/>
              </w:rPr>
              <w:t>366</w:t>
            </w:r>
            <w:r>
              <w:t>7.97</w:t>
            </w:r>
          </w:p>
        </w:tc>
      </w:tr>
      <w:tr w:rsidR="00A03EA7">
        <w:trPr>
          <w:trHeight w:val="369"/>
          <w:jc w:val="center"/>
        </w:trPr>
        <w:tc>
          <w:tcPr>
            <w:tcW w:w="850" w:type="dxa"/>
            <w:vAlign w:val="center"/>
          </w:tcPr>
          <w:p w:rsidR="00A03EA7" w:rsidRDefault="00B01836">
            <w:pPr>
              <w:pStyle w:val="3"/>
            </w:pPr>
            <w:r>
              <w:t>33</w:t>
            </w:r>
          </w:p>
        </w:tc>
        <w:tc>
          <w:tcPr>
            <w:tcW w:w="4535" w:type="dxa"/>
            <w:vAlign w:val="center"/>
          </w:tcPr>
          <w:p w:rsidR="00A03EA7" w:rsidRDefault="00B01836">
            <w:pPr>
              <w:pStyle w:val="23"/>
            </w:pPr>
            <w:r>
              <w:t>上年结转结余</w:t>
            </w:r>
          </w:p>
        </w:tc>
        <w:tc>
          <w:tcPr>
            <w:tcW w:w="2126" w:type="dxa"/>
            <w:vAlign w:val="center"/>
          </w:tcPr>
          <w:p w:rsidR="00A03EA7" w:rsidRDefault="00B01836">
            <w:pPr>
              <w:pStyle w:val="4"/>
            </w:pPr>
            <w:r>
              <w:t>9</w:t>
            </w:r>
            <w:r>
              <w:rPr>
                <w:rFonts w:hint="eastAsia"/>
                <w:lang w:eastAsia="zh-CN"/>
              </w:rPr>
              <w:t>33</w:t>
            </w:r>
            <w:r>
              <w:t>6.59</w:t>
            </w:r>
          </w:p>
        </w:tc>
        <w:tc>
          <w:tcPr>
            <w:tcW w:w="4535" w:type="dxa"/>
            <w:vAlign w:val="center"/>
          </w:tcPr>
          <w:p w:rsidR="00A03EA7" w:rsidRDefault="00B01836">
            <w:pPr>
              <w:pStyle w:val="23"/>
            </w:pPr>
            <w:r>
              <w:t>年终结转结余</w:t>
            </w:r>
          </w:p>
        </w:tc>
        <w:tc>
          <w:tcPr>
            <w:tcW w:w="2126"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34</w:t>
            </w:r>
          </w:p>
        </w:tc>
        <w:tc>
          <w:tcPr>
            <w:tcW w:w="4535" w:type="dxa"/>
            <w:vAlign w:val="center"/>
          </w:tcPr>
          <w:p w:rsidR="00A03EA7" w:rsidRDefault="00B01836">
            <w:pPr>
              <w:pStyle w:val="6"/>
            </w:pPr>
            <w:r>
              <w:t>收入总计</w:t>
            </w:r>
          </w:p>
        </w:tc>
        <w:tc>
          <w:tcPr>
            <w:tcW w:w="2126" w:type="dxa"/>
            <w:vAlign w:val="center"/>
          </w:tcPr>
          <w:p w:rsidR="00A03EA7" w:rsidRDefault="00B01836">
            <w:pPr>
              <w:pStyle w:val="7"/>
            </w:pPr>
            <w:r>
              <w:t>3</w:t>
            </w:r>
            <w:r>
              <w:rPr>
                <w:rFonts w:hint="eastAsia"/>
                <w:lang w:eastAsia="zh-CN"/>
              </w:rPr>
              <w:t>366</w:t>
            </w:r>
            <w:r>
              <w:t>7.97</w:t>
            </w:r>
          </w:p>
        </w:tc>
        <w:tc>
          <w:tcPr>
            <w:tcW w:w="4535" w:type="dxa"/>
            <w:vAlign w:val="center"/>
          </w:tcPr>
          <w:p w:rsidR="00A03EA7" w:rsidRDefault="00B01836">
            <w:pPr>
              <w:pStyle w:val="6"/>
            </w:pPr>
            <w:r>
              <w:t>支出总计</w:t>
            </w:r>
          </w:p>
        </w:tc>
        <w:tc>
          <w:tcPr>
            <w:tcW w:w="2126" w:type="dxa"/>
            <w:vAlign w:val="center"/>
          </w:tcPr>
          <w:p w:rsidR="00A03EA7" w:rsidRDefault="00B01836">
            <w:pPr>
              <w:pStyle w:val="7"/>
            </w:pPr>
            <w:r>
              <w:t>3</w:t>
            </w:r>
            <w:r>
              <w:rPr>
                <w:rFonts w:hint="eastAsia"/>
                <w:lang w:eastAsia="zh-CN"/>
              </w:rPr>
              <w:t>366</w:t>
            </w:r>
            <w:r>
              <w:t>7.97</w:t>
            </w:r>
          </w:p>
        </w:tc>
      </w:tr>
    </w:tbl>
    <w:p w:rsidR="00A03EA7" w:rsidRDefault="00A03EA7">
      <w:pPr>
        <w:sectPr w:rsidR="00A03EA7">
          <w:footerReference w:type="even" r:id="rId8"/>
          <w:footerReference w:type="default" r:id="rId9"/>
          <w:pgSz w:w="16840" w:h="11900" w:orient="landscape"/>
          <w:pgMar w:top="1361" w:right="1021" w:bottom="1134" w:left="1021" w:header="720" w:footer="720" w:gutter="0"/>
          <w:pgNumType w:start="1"/>
          <w:cols w:space="720"/>
        </w:sectPr>
      </w:pPr>
    </w:p>
    <w:p w:rsidR="00A03EA7" w:rsidRDefault="00B0183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A03EA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03EA7" w:rsidRDefault="00B01836">
            <w:pPr>
              <w:pStyle w:val="200"/>
            </w:pPr>
            <w:r>
              <w:t>501001</w:t>
            </w:r>
            <w:r>
              <w:t>霸州市教育和体育局本级</w:t>
            </w:r>
          </w:p>
        </w:tc>
        <w:tc>
          <w:tcPr>
            <w:tcW w:w="3402" w:type="dxa"/>
            <w:gridSpan w:val="3"/>
            <w:tcBorders>
              <w:top w:val="single" w:sz="6" w:space="0" w:color="FFFFFF"/>
              <w:left w:val="single" w:sz="6" w:space="0" w:color="FFFFFF"/>
              <w:right w:val="single" w:sz="6" w:space="0" w:color="FFFFFF"/>
            </w:tcBorders>
            <w:vAlign w:val="center"/>
          </w:tcPr>
          <w:p w:rsidR="00A03EA7" w:rsidRDefault="00B01836">
            <w:pPr>
              <w:pStyle w:val="21"/>
            </w:pPr>
            <w:r>
              <w:t>预算年度：</w:t>
            </w:r>
            <w:r>
              <w:t>2023</w:t>
            </w:r>
          </w:p>
        </w:tc>
        <w:tc>
          <w:tcPr>
            <w:tcW w:w="5670" w:type="dxa"/>
            <w:gridSpan w:val="5"/>
            <w:tcBorders>
              <w:top w:val="single" w:sz="6" w:space="0" w:color="FFFFFF"/>
              <w:left w:val="single" w:sz="6" w:space="0" w:color="FFFFFF"/>
              <w:right w:val="single" w:sz="6" w:space="0" w:color="FFFFFF"/>
            </w:tcBorders>
            <w:vAlign w:val="center"/>
          </w:tcPr>
          <w:p w:rsidR="00A03EA7" w:rsidRDefault="00B01836">
            <w:pPr>
              <w:pStyle w:val="22"/>
            </w:pPr>
            <w:r>
              <w:t>单位：万元</w:t>
            </w:r>
          </w:p>
        </w:tc>
      </w:tr>
      <w:tr w:rsidR="00A03EA7">
        <w:trPr>
          <w:trHeight w:val="312"/>
          <w:tblHeader/>
          <w:jc w:val="center"/>
        </w:trPr>
        <w:tc>
          <w:tcPr>
            <w:tcW w:w="680" w:type="dxa"/>
            <w:vMerge w:val="restart"/>
            <w:vAlign w:val="center"/>
          </w:tcPr>
          <w:p w:rsidR="00A03EA7" w:rsidRDefault="00B01836">
            <w:pPr>
              <w:pStyle w:val="11"/>
            </w:pPr>
            <w:r>
              <w:t>序号</w:t>
            </w:r>
          </w:p>
        </w:tc>
        <w:tc>
          <w:tcPr>
            <w:tcW w:w="2551" w:type="dxa"/>
            <w:gridSpan w:val="2"/>
            <w:vAlign w:val="center"/>
          </w:tcPr>
          <w:p w:rsidR="00A03EA7" w:rsidRDefault="00B01836">
            <w:pPr>
              <w:pStyle w:val="11"/>
            </w:pPr>
            <w:r>
              <w:t>功能分类科目</w:t>
            </w:r>
          </w:p>
        </w:tc>
        <w:tc>
          <w:tcPr>
            <w:tcW w:w="1134" w:type="dxa"/>
            <w:vMerge w:val="restart"/>
            <w:vAlign w:val="center"/>
          </w:tcPr>
          <w:p w:rsidR="00A03EA7" w:rsidRDefault="00B01836">
            <w:pPr>
              <w:pStyle w:val="11"/>
            </w:pPr>
            <w:r>
              <w:t>合计</w:t>
            </w:r>
          </w:p>
        </w:tc>
        <w:tc>
          <w:tcPr>
            <w:tcW w:w="9072" w:type="dxa"/>
            <w:gridSpan w:val="8"/>
            <w:vAlign w:val="center"/>
          </w:tcPr>
          <w:p w:rsidR="00A03EA7" w:rsidRDefault="00B01836">
            <w:pPr>
              <w:pStyle w:val="11"/>
            </w:pPr>
            <w:r>
              <w:t>本年收入</w:t>
            </w:r>
          </w:p>
        </w:tc>
        <w:tc>
          <w:tcPr>
            <w:tcW w:w="1134" w:type="dxa"/>
            <w:vMerge w:val="restart"/>
            <w:vAlign w:val="center"/>
          </w:tcPr>
          <w:p w:rsidR="00A03EA7" w:rsidRDefault="00B01836">
            <w:pPr>
              <w:pStyle w:val="11"/>
            </w:pPr>
            <w:r>
              <w:t>上年结转</w:t>
            </w:r>
          </w:p>
        </w:tc>
      </w:tr>
      <w:tr w:rsidR="00A03EA7">
        <w:trPr>
          <w:trHeight w:val="369"/>
          <w:tblHeader/>
          <w:jc w:val="center"/>
        </w:trPr>
        <w:tc>
          <w:tcPr>
            <w:tcW w:w="680" w:type="dxa"/>
            <w:vMerge/>
          </w:tcPr>
          <w:p w:rsidR="00A03EA7" w:rsidRDefault="00A03EA7"/>
        </w:tc>
        <w:tc>
          <w:tcPr>
            <w:tcW w:w="992" w:type="dxa"/>
            <w:vAlign w:val="center"/>
          </w:tcPr>
          <w:p w:rsidR="00A03EA7" w:rsidRDefault="00B01836">
            <w:pPr>
              <w:pStyle w:val="11"/>
            </w:pPr>
            <w:r>
              <w:t>科目</w:t>
            </w:r>
            <w:r>
              <w:t xml:space="preserve">    </w:t>
            </w:r>
            <w:r>
              <w:t>编码</w:t>
            </w:r>
          </w:p>
        </w:tc>
        <w:tc>
          <w:tcPr>
            <w:tcW w:w="1559" w:type="dxa"/>
            <w:vAlign w:val="center"/>
          </w:tcPr>
          <w:p w:rsidR="00A03EA7" w:rsidRDefault="00B01836">
            <w:pPr>
              <w:pStyle w:val="11"/>
            </w:pPr>
            <w:r>
              <w:t>科目名称</w:t>
            </w:r>
          </w:p>
        </w:tc>
        <w:tc>
          <w:tcPr>
            <w:tcW w:w="1134" w:type="dxa"/>
            <w:vMerge/>
          </w:tcPr>
          <w:p w:rsidR="00A03EA7" w:rsidRDefault="00A03EA7"/>
        </w:tc>
        <w:tc>
          <w:tcPr>
            <w:tcW w:w="1134" w:type="dxa"/>
            <w:vAlign w:val="center"/>
          </w:tcPr>
          <w:p w:rsidR="00A03EA7" w:rsidRDefault="00B01836">
            <w:pPr>
              <w:pStyle w:val="11"/>
            </w:pPr>
            <w:r>
              <w:t>小计</w:t>
            </w:r>
          </w:p>
        </w:tc>
        <w:tc>
          <w:tcPr>
            <w:tcW w:w="1134" w:type="dxa"/>
            <w:vAlign w:val="center"/>
          </w:tcPr>
          <w:p w:rsidR="00A03EA7" w:rsidRDefault="00B01836">
            <w:pPr>
              <w:pStyle w:val="11"/>
            </w:pPr>
            <w:r>
              <w:t>财政拨款</w:t>
            </w:r>
            <w:r>
              <w:t xml:space="preserve"> </w:t>
            </w:r>
            <w:r>
              <w:t>收入</w:t>
            </w:r>
          </w:p>
        </w:tc>
        <w:tc>
          <w:tcPr>
            <w:tcW w:w="1134" w:type="dxa"/>
            <w:vAlign w:val="center"/>
          </w:tcPr>
          <w:p w:rsidR="00A03EA7" w:rsidRDefault="00B01836">
            <w:pPr>
              <w:pStyle w:val="11"/>
            </w:pPr>
            <w:r>
              <w:t>财政专户</w:t>
            </w:r>
            <w:r>
              <w:t xml:space="preserve"> </w:t>
            </w:r>
            <w:r>
              <w:t>收入</w:t>
            </w:r>
          </w:p>
        </w:tc>
        <w:tc>
          <w:tcPr>
            <w:tcW w:w="1134" w:type="dxa"/>
            <w:vAlign w:val="center"/>
          </w:tcPr>
          <w:p w:rsidR="00A03EA7" w:rsidRDefault="00B01836">
            <w:pPr>
              <w:pStyle w:val="11"/>
            </w:pPr>
            <w:r>
              <w:t>事业收入</w:t>
            </w:r>
          </w:p>
        </w:tc>
        <w:tc>
          <w:tcPr>
            <w:tcW w:w="1134" w:type="dxa"/>
            <w:vAlign w:val="center"/>
          </w:tcPr>
          <w:p w:rsidR="00A03EA7" w:rsidRDefault="00B01836">
            <w:pPr>
              <w:pStyle w:val="11"/>
            </w:pPr>
            <w:r>
              <w:t>经营收入</w:t>
            </w:r>
          </w:p>
        </w:tc>
        <w:tc>
          <w:tcPr>
            <w:tcW w:w="1134" w:type="dxa"/>
            <w:vAlign w:val="center"/>
          </w:tcPr>
          <w:p w:rsidR="00A03EA7" w:rsidRDefault="00B01836">
            <w:pPr>
              <w:pStyle w:val="11"/>
            </w:pPr>
            <w:r>
              <w:t>上级补助收入</w:t>
            </w:r>
          </w:p>
        </w:tc>
        <w:tc>
          <w:tcPr>
            <w:tcW w:w="1134" w:type="dxa"/>
            <w:vAlign w:val="center"/>
          </w:tcPr>
          <w:p w:rsidR="00A03EA7" w:rsidRDefault="00B01836">
            <w:pPr>
              <w:pStyle w:val="11"/>
            </w:pPr>
            <w:r>
              <w:t>附属单位上缴收入</w:t>
            </w:r>
          </w:p>
        </w:tc>
        <w:tc>
          <w:tcPr>
            <w:tcW w:w="1134" w:type="dxa"/>
            <w:vAlign w:val="center"/>
          </w:tcPr>
          <w:p w:rsidR="00A03EA7" w:rsidRDefault="00B01836">
            <w:pPr>
              <w:pStyle w:val="11"/>
            </w:pPr>
            <w:r>
              <w:t>其他收入</w:t>
            </w:r>
          </w:p>
        </w:tc>
        <w:tc>
          <w:tcPr>
            <w:tcW w:w="1134" w:type="dxa"/>
            <w:vMerge/>
          </w:tcPr>
          <w:p w:rsidR="00A03EA7" w:rsidRDefault="00A03EA7"/>
        </w:tc>
      </w:tr>
      <w:tr w:rsidR="00A03EA7">
        <w:trPr>
          <w:trHeight w:val="312"/>
          <w:tblHeader/>
          <w:jc w:val="center"/>
        </w:trPr>
        <w:tc>
          <w:tcPr>
            <w:tcW w:w="680" w:type="dxa"/>
            <w:vAlign w:val="center"/>
          </w:tcPr>
          <w:p w:rsidR="00A03EA7" w:rsidRDefault="00B01836">
            <w:pPr>
              <w:pStyle w:val="11"/>
            </w:pPr>
            <w:r>
              <w:t>栏次</w:t>
            </w:r>
          </w:p>
        </w:tc>
        <w:tc>
          <w:tcPr>
            <w:tcW w:w="992" w:type="dxa"/>
            <w:vAlign w:val="center"/>
          </w:tcPr>
          <w:p w:rsidR="00A03EA7" w:rsidRDefault="00B01836">
            <w:pPr>
              <w:pStyle w:val="11"/>
            </w:pPr>
            <w:r>
              <w:t>1</w:t>
            </w:r>
          </w:p>
        </w:tc>
        <w:tc>
          <w:tcPr>
            <w:tcW w:w="1559" w:type="dxa"/>
            <w:vAlign w:val="center"/>
          </w:tcPr>
          <w:p w:rsidR="00A03EA7" w:rsidRDefault="00B01836">
            <w:pPr>
              <w:pStyle w:val="11"/>
            </w:pPr>
            <w:r>
              <w:t>2</w:t>
            </w:r>
          </w:p>
        </w:tc>
        <w:tc>
          <w:tcPr>
            <w:tcW w:w="1134" w:type="dxa"/>
            <w:vAlign w:val="center"/>
          </w:tcPr>
          <w:p w:rsidR="00A03EA7" w:rsidRDefault="00B01836">
            <w:pPr>
              <w:pStyle w:val="11"/>
            </w:pPr>
            <w:r>
              <w:t>3</w:t>
            </w:r>
          </w:p>
        </w:tc>
        <w:tc>
          <w:tcPr>
            <w:tcW w:w="1134" w:type="dxa"/>
            <w:vAlign w:val="center"/>
          </w:tcPr>
          <w:p w:rsidR="00A03EA7" w:rsidRDefault="00B01836">
            <w:pPr>
              <w:pStyle w:val="11"/>
            </w:pPr>
            <w:r>
              <w:t>4</w:t>
            </w:r>
          </w:p>
        </w:tc>
        <w:tc>
          <w:tcPr>
            <w:tcW w:w="1134" w:type="dxa"/>
            <w:vAlign w:val="center"/>
          </w:tcPr>
          <w:p w:rsidR="00A03EA7" w:rsidRDefault="00B01836">
            <w:pPr>
              <w:pStyle w:val="11"/>
            </w:pPr>
            <w:r>
              <w:t>5</w:t>
            </w:r>
          </w:p>
        </w:tc>
        <w:tc>
          <w:tcPr>
            <w:tcW w:w="1134" w:type="dxa"/>
            <w:vAlign w:val="center"/>
          </w:tcPr>
          <w:p w:rsidR="00A03EA7" w:rsidRDefault="00B01836">
            <w:pPr>
              <w:pStyle w:val="11"/>
            </w:pPr>
            <w:r>
              <w:t>6</w:t>
            </w:r>
          </w:p>
        </w:tc>
        <w:tc>
          <w:tcPr>
            <w:tcW w:w="1134" w:type="dxa"/>
            <w:vAlign w:val="center"/>
          </w:tcPr>
          <w:p w:rsidR="00A03EA7" w:rsidRDefault="00B01836">
            <w:pPr>
              <w:pStyle w:val="11"/>
            </w:pPr>
            <w:r>
              <w:t>7</w:t>
            </w:r>
          </w:p>
        </w:tc>
        <w:tc>
          <w:tcPr>
            <w:tcW w:w="1134" w:type="dxa"/>
            <w:vAlign w:val="center"/>
          </w:tcPr>
          <w:p w:rsidR="00A03EA7" w:rsidRDefault="00B01836">
            <w:pPr>
              <w:pStyle w:val="11"/>
            </w:pPr>
            <w:r>
              <w:t>8</w:t>
            </w:r>
          </w:p>
        </w:tc>
        <w:tc>
          <w:tcPr>
            <w:tcW w:w="1134" w:type="dxa"/>
            <w:vAlign w:val="center"/>
          </w:tcPr>
          <w:p w:rsidR="00A03EA7" w:rsidRDefault="00B01836">
            <w:pPr>
              <w:pStyle w:val="11"/>
            </w:pPr>
            <w:r>
              <w:t>9</w:t>
            </w:r>
          </w:p>
        </w:tc>
        <w:tc>
          <w:tcPr>
            <w:tcW w:w="1134" w:type="dxa"/>
            <w:vAlign w:val="center"/>
          </w:tcPr>
          <w:p w:rsidR="00A03EA7" w:rsidRDefault="00B01836">
            <w:pPr>
              <w:pStyle w:val="11"/>
            </w:pPr>
            <w:r>
              <w:t>10</w:t>
            </w:r>
          </w:p>
        </w:tc>
        <w:tc>
          <w:tcPr>
            <w:tcW w:w="1134" w:type="dxa"/>
            <w:vAlign w:val="center"/>
          </w:tcPr>
          <w:p w:rsidR="00A03EA7" w:rsidRDefault="00B01836">
            <w:pPr>
              <w:pStyle w:val="11"/>
            </w:pPr>
            <w:r>
              <w:t>11</w:t>
            </w:r>
          </w:p>
        </w:tc>
        <w:tc>
          <w:tcPr>
            <w:tcW w:w="1134" w:type="dxa"/>
            <w:vAlign w:val="center"/>
          </w:tcPr>
          <w:p w:rsidR="00A03EA7" w:rsidRDefault="00B01836">
            <w:pPr>
              <w:pStyle w:val="11"/>
            </w:pPr>
            <w:r>
              <w:t>12</w:t>
            </w:r>
          </w:p>
        </w:tc>
      </w:tr>
      <w:tr w:rsidR="00A03EA7">
        <w:trPr>
          <w:trHeight w:val="300"/>
          <w:jc w:val="center"/>
        </w:trPr>
        <w:tc>
          <w:tcPr>
            <w:tcW w:w="680" w:type="dxa"/>
            <w:vAlign w:val="center"/>
          </w:tcPr>
          <w:p w:rsidR="00A03EA7" w:rsidRDefault="00B01836">
            <w:pPr>
              <w:pStyle w:val="3"/>
            </w:pPr>
            <w:r>
              <w:t>1</w:t>
            </w:r>
          </w:p>
        </w:tc>
        <w:tc>
          <w:tcPr>
            <w:tcW w:w="992" w:type="dxa"/>
            <w:vAlign w:val="center"/>
          </w:tcPr>
          <w:p w:rsidR="00A03EA7" w:rsidRDefault="00A03EA7">
            <w:pPr>
              <w:pStyle w:val="5"/>
            </w:pPr>
          </w:p>
        </w:tc>
        <w:tc>
          <w:tcPr>
            <w:tcW w:w="1559" w:type="dxa"/>
            <w:vAlign w:val="center"/>
          </w:tcPr>
          <w:p w:rsidR="00A03EA7" w:rsidRDefault="00B01836">
            <w:pPr>
              <w:pStyle w:val="6"/>
            </w:pPr>
            <w:r>
              <w:t>合计</w:t>
            </w:r>
          </w:p>
        </w:tc>
        <w:tc>
          <w:tcPr>
            <w:tcW w:w="1134" w:type="dxa"/>
            <w:vAlign w:val="center"/>
          </w:tcPr>
          <w:p w:rsidR="00A03EA7" w:rsidRDefault="00B01836">
            <w:pPr>
              <w:pStyle w:val="7"/>
            </w:pPr>
            <w:r>
              <w:t>3</w:t>
            </w:r>
            <w:r>
              <w:rPr>
                <w:rFonts w:hint="eastAsia"/>
                <w:lang w:eastAsia="zh-CN"/>
              </w:rPr>
              <w:t>366</w:t>
            </w:r>
            <w:r>
              <w:t>7.97</w:t>
            </w:r>
          </w:p>
        </w:tc>
        <w:tc>
          <w:tcPr>
            <w:tcW w:w="1134" w:type="dxa"/>
            <w:vAlign w:val="center"/>
          </w:tcPr>
          <w:p w:rsidR="00A03EA7" w:rsidRDefault="00B01836">
            <w:pPr>
              <w:pStyle w:val="7"/>
            </w:pPr>
            <w:r>
              <w:t>2</w:t>
            </w:r>
            <w:r>
              <w:rPr>
                <w:rFonts w:hint="eastAsia"/>
                <w:lang w:eastAsia="zh-CN"/>
              </w:rPr>
              <w:t>4331</w:t>
            </w:r>
            <w:r>
              <w:t>.38</w:t>
            </w:r>
          </w:p>
        </w:tc>
        <w:tc>
          <w:tcPr>
            <w:tcW w:w="1134" w:type="dxa"/>
            <w:vAlign w:val="center"/>
          </w:tcPr>
          <w:p w:rsidR="00A03EA7" w:rsidRDefault="00B01836">
            <w:pPr>
              <w:pStyle w:val="7"/>
            </w:pPr>
            <w:r>
              <w:t>2</w:t>
            </w:r>
            <w:r>
              <w:rPr>
                <w:rFonts w:hint="eastAsia"/>
                <w:lang w:eastAsia="zh-CN"/>
              </w:rPr>
              <w:t>41</w:t>
            </w:r>
            <w:r>
              <w:t>36.23</w:t>
            </w:r>
          </w:p>
        </w:tc>
        <w:tc>
          <w:tcPr>
            <w:tcW w:w="1134" w:type="dxa"/>
            <w:vAlign w:val="center"/>
          </w:tcPr>
          <w:p w:rsidR="00A03EA7" w:rsidRDefault="00B01836">
            <w:pPr>
              <w:pStyle w:val="7"/>
            </w:pPr>
            <w:r>
              <w:t>195.15</w:t>
            </w:r>
          </w:p>
        </w:tc>
        <w:tc>
          <w:tcPr>
            <w:tcW w:w="1134" w:type="dxa"/>
            <w:vAlign w:val="center"/>
          </w:tcPr>
          <w:p w:rsidR="00A03EA7" w:rsidRDefault="00A03EA7">
            <w:pPr>
              <w:pStyle w:val="7"/>
            </w:pPr>
          </w:p>
        </w:tc>
        <w:tc>
          <w:tcPr>
            <w:tcW w:w="1134" w:type="dxa"/>
            <w:vAlign w:val="center"/>
          </w:tcPr>
          <w:p w:rsidR="00A03EA7" w:rsidRDefault="00A03EA7">
            <w:pPr>
              <w:pStyle w:val="7"/>
            </w:pPr>
          </w:p>
        </w:tc>
        <w:tc>
          <w:tcPr>
            <w:tcW w:w="1134" w:type="dxa"/>
            <w:vAlign w:val="center"/>
          </w:tcPr>
          <w:p w:rsidR="00A03EA7" w:rsidRDefault="00A03EA7">
            <w:pPr>
              <w:pStyle w:val="7"/>
            </w:pPr>
          </w:p>
        </w:tc>
        <w:tc>
          <w:tcPr>
            <w:tcW w:w="1134" w:type="dxa"/>
            <w:vAlign w:val="center"/>
          </w:tcPr>
          <w:p w:rsidR="00A03EA7" w:rsidRDefault="00A03EA7">
            <w:pPr>
              <w:pStyle w:val="7"/>
            </w:pPr>
          </w:p>
        </w:tc>
        <w:tc>
          <w:tcPr>
            <w:tcW w:w="1134" w:type="dxa"/>
            <w:vAlign w:val="center"/>
          </w:tcPr>
          <w:p w:rsidR="00A03EA7" w:rsidRDefault="00A03EA7">
            <w:pPr>
              <w:pStyle w:val="7"/>
            </w:pPr>
          </w:p>
        </w:tc>
        <w:tc>
          <w:tcPr>
            <w:tcW w:w="1134" w:type="dxa"/>
            <w:vAlign w:val="center"/>
          </w:tcPr>
          <w:p w:rsidR="00A03EA7" w:rsidRDefault="00B01836">
            <w:pPr>
              <w:pStyle w:val="7"/>
            </w:pPr>
            <w:r>
              <w:t>9</w:t>
            </w:r>
            <w:r>
              <w:rPr>
                <w:rFonts w:hint="eastAsia"/>
                <w:lang w:eastAsia="zh-CN"/>
              </w:rPr>
              <w:t>33</w:t>
            </w:r>
            <w:r>
              <w:t>6.59</w:t>
            </w:r>
          </w:p>
        </w:tc>
      </w:tr>
      <w:tr w:rsidR="00A03EA7">
        <w:trPr>
          <w:trHeight w:val="300"/>
          <w:jc w:val="center"/>
        </w:trPr>
        <w:tc>
          <w:tcPr>
            <w:tcW w:w="680" w:type="dxa"/>
            <w:vAlign w:val="center"/>
          </w:tcPr>
          <w:p w:rsidR="00A03EA7" w:rsidRDefault="00B01836">
            <w:pPr>
              <w:pStyle w:val="3"/>
            </w:pPr>
            <w:r>
              <w:t>2</w:t>
            </w:r>
          </w:p>
        </w:tc>
        <w:tc>
          <w:tcPr>
            <w:tcW w:w="992" w:type="dxa"/>
            <w:vAlign w:val="center"/>
          </w:tcPr>
          <w:p w:rsidR="00A03EA7" w:rsidRDefault="00B01836">
            <w:pPr>
              <w:pStyle w:val="23"/>
            </w:pPr>
            <w:r>
              <w:t>205</w:t>
            </w:r>
          </w:p>
        </w:tc>
        <w:tc>
          <w:tcPr>
            <w:tcW w:w="1559" w:type="dxa"/>
            <w:vAlign w:val="center"/>
          </w:tcPr>
          <w:p w:rsidR="00A03EA7" w:rsidRDefault="00B01836">
            <w:pPr>
              <w:pStyle w:val="23"/>
            </w:pPr>
            <w:r>
              <w:t>教育支出</w:t>
            </w:r>
          </w:p>
        </w:tc>
        <w:tc>
          <w:tcPr>
            <w:tcW w:w="1134" w:type="dxa"/>
            <w:vAlign w:val="center"/>
          </w:tcPr>
          <w:p w:rsidR="00A03EA7" w:rsidRDefault="00B01836">
            <w:pPr>
              <w:pStyle w:val="4"/>
            </w:pPr>
            <w:r>
              <w:t>25724.97</w:t>
            </w:r>
          </w:p>
        </w:tc>
        <w:tc>
          <w:tcPr>
            <w:tcW w:w="1134" w:type="dxa"/>
            <w:vAlign w:val="center"/>
          </w:tcPr>
          <w:p w:rsidR="00A03EA7" w:rsidRDefault="00B01836">
            <w:pPr>
              <w:pStyle w:val="4"/>
            </w:pPr>
            <w:r>
              <w:t>23499.38</w:t>
            </w:r>
          </w:p>
        </w:tc>
        <w:tc>
          <w:tcPr>
            <w:tcW w:w="1134" w:type="dxa"/>
            <w:vAlign w:val="center"/>
          </w:tcPr>
          <w:p w:rsidR="00A03EA7" w:rsidRDefault="00B01836">
            <w:pPr>
              <w:pStyle w:val="4"/>
            </w:pPr>
            <w:r>
              <w:t>23304.23</w:t>
            </w:r>
          </w:p>
        </w:tc>
        <w:tc>
          <w:tcPr>
            <w:tcW w:w="1134" w:type="dxa"/>
            <w:vAlign w:val="center"/>
          </w:tcPr>
          <w:p w:rsidR="00A03EA7" w:rsidRDefault="00B01836">
            <w:pPr>
              <w:pStyle w:val="4"/>
            </w:pPr>
            <w:r>
              <w:t>195.15</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B01836">
            <w:pPr>
              <w:pStyle w:val="4"/>
            </w:pPr>
            <w:r>
              <w:t>2225.59</w:t>
            </w:r>
          </w:p>
        </w:tc>
      </w:tr>
      <w:tr w:rsidR="00A03EA7">
        <w:trPr>
          <w:trHeight w:val="300"/>
          <w:jc w:val="center"/>
        </w:trPr>
        <w:tc>
          <w:tcPr>
            <w:tcW w:w="680" w:type="dxa"/>
            <w:vAlign w:val="center"/>
          </w:tcPr>
          <w:p w:rsidR="00A03EA7" w:rsidRDefault="00B01836">
            <w:pPr>
              <w:pStyle w:val="3"/>
            </w:pPr>
            <w:r>
              <w:t>3</w:t>
            </w:r>
          </w:p>
        </w:tc>
        <w:tc>
          <w:tcPr>
            <w:tcW w:w="992" w:type="dxa"/>
            <w:vAlign w:val="center"/>
          </w:tcPr>
          <w:p w:rsidR="00A03EA7" w:rsidRDefault="00B01836">
            <w:pPr>
              <w:pStyle w:val="23"/>
            </w:pPr>
            <w:r>
              <w:t>20501</w:t>
            </w:r>
          </w:p>
        </w:tc>
        <w:tc>
          <w:tcPr>
            <w:tcW w:w="1559" w:type="dxa"/>
            <w:vAlign w:val="center"/>
          </w:tcPr>
          <w:p w:rsidR="00A03EA7" w:rsidRDefault="00B01836">
            <w:pPr>
              <w:pStyle w:val="23"/>
            </w:pPr>
            <w:r>
              <w:t>教育管理事务</w:t>
            </w:r>
          </w:p>
        </w:tc>
        <w:tc>
          <w:tcPr>
            <w:tcW w:w="1134" w:type="dxa"/>
            <w:vAlign w:val="center"/>
          </w:tcPr>
          <w:p w:rsidR="00A03EA7" w:rsidRDefault="00B01836">
            <w:pPr>
              <w:pStyle w:val="4"/>
            </w:pPr>
            <w:r>
              <w:t>1542.90</w:t>
            </w:r>
          </w:p>
        </w:tc>
        <w:tc>
          <w:tcPr>
            <w:tcW w:w="1134" w:type="dxa"/>
            <w:vAlign w:val="center"/>
          </w:tcPr>
          <w:p w:rsidR="00A03EA7" w:rsidRDefault="00B01836">
            <w:pPr>
              <w:pStyle w:val="4"/>
            </w:pPr>
            <w:r>
              <w:t>1542.90</w:t>
            </w:r>
          </w:p>
        </w:tc>
        <w:tc>
          <w:tcPr>
            <w:tcW w:w="1134" w:type="dxa"/>
            <w:vAlign w:val="center"/>
          </w:tcPr>
          <w:p w:rsidR="00A03EA7" w:rsidRDefault="00B01836">
            <w:pPr>
              <w:pStyle w:val="4"/>
            </w:pPr>
            <w:r>
              <w:t>1542.90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r>
      <w:tr w:rsidR="00A03EA7">
        <w:trPr>
          <w:trHeight w:val="300"/>
          <w:jc w:val="center"/>
        </w:trPr>
        <w:tc>
          <w:tcPr>
            <w:tcW w:w="680" w:type="dxa"/>
            <w:vAlign w:val="center"/>
          </w:tcPr>
          <w:p w:rsidR="00A03EA7" w:rsidRDefault="00B01836">
            <w:pPr>
              <w:pStyle w:val="3"/>
            </w:pPr>
            <w:r>
              <w:t>4</w:t>
            </w:r>
          </w:p>
        </w:tc>
        <w:tc>
          <w:tcPr>
            <w:tcW w:w="992" w:type="dxa"/>
            <w:vAlign w:val="center"/>
          </w:tcPr>
          <w:p w:rsidR="00A03EA7" w:rsidRDefault="00B01836">
            <w:pPr>
              <w:pStyle w:val="23"/>
            </w:pPr>
            <w:r>
              <w:t>2050101</w:t>
            </w:r>
          </w:p>
        </w:tc>
        <w:tc>
          <w:tcPr>
            <w:tcW w:w="1559" w:type="dxa"/>
            <w:vAlign w:val="center"/>
          </w:tcPr>
          <w:p w:rsidR="00A03EA7" w:rsidRDefault="00B01836">
            <w:pPr>
              <w:pStyle w:val="23"/>
            </w:pPr>
            <w:r>
              <w:t>行政运行</w:t>
            </w:r>
          </w:p>
        </w:tc>
        <w:tc>
          <w:tcPr>
            <w:tcW w:w="1134" w:type="dxa"/>
            <w:vAlign w:val="center"/>
          </w:tcPr>
          <w:p w:rsidR="00A03EA7" w:rsidRDefault="00B01836">
            <w:pPr>
              <w:pStyle w:val="4"/>
            </w:pPr>
            <w:r>
              <w:t>1531.00</w:t>
            </w:r>
          </w:p>
        </w:tc>
        <w:tc>
          <w:tcPr>
            <w:tcW w:w="1134" w:type="dxa"/>
            <w:vAlign w:val="center"/>
          </w:tcPr>
          <w:p w:rsidR="00A03EA7" w:rsidRDefault="00B01836">
            <w:pPr>
              <w:pStyle w:val="4"/>
            </w:pPr>
            <w:r>
              <w:t>1531.00</w:t>
            </w:r>
          </w:p>
        </w:tc>
        <w:tc>
          <w:tcPr>
            <w:tcW w:w="1134" w:type="dxa"/>
            <w:vAlign w:val="center"/>
          </w:tcPr>
          <w:p w:rsidR="00A03EA7" w:rsidRDefault="00B01836">
            <w:pPr>
              <w:pStyle w:val="4"/>
            </w:pPr>
            <w:r>
              <w:t>1531.00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r>
      <w:tr w:rsidR="00A03EA7">
        <w:trPr>
          <w:trHeight w:val="300"/>
          <w:jc w:val="center"/>
        </w:trPr>
        <w:tc>
          <w:tcPr>
            <w:tcW w:w="680" w:type="dxa"/>
            <w:vAlign w:val="center"/>
          </w:tcPr>
          <w:p w:rsidR="00A03EA7" w:rsidRDefault="00B01836">
            <w:pPr>
              <w:pStyle w:val="3"/>
            </w:pPr>
            <w:r>
              <w:t>5</w:t>
            </w:r>
          </w:p>
        </w:tc>
        <w:tc>
          <w:tcPr>
            <w:tcW w:w="992" w:type="dxa"/>
            <w:vAlign w:val="center"/>
          </w:tcPr>
          <w:p w:rsidR="00A03EA7" w:rsidRDefault="00B01836">
            <w:pPr>
              <w:pStyle w:val="23"/>
            </w:pPr>
            <w:r>
              <w:t>2050199</w:t>
            </w:r>
          </w:p>
        </w:tc>
        <w:tc>
          <w:tcPr>
            <w:tcW w:w="1559" w:type="dxa"/>
            <w:vAlign w:val="center"/>
          </w:tcPr>
          <w:p w:rsidR="00A03EA7" w:rsidRDefault="00B01836">
            <w:pPr>
              <w:pStyle w:val="23"/>
            </w:pPr>
            <w:r>
              <w:t>其他教育管理事务支出</w:t>
            </w:r>
          </w:p>
        </w:tc>
        <w:tc>
          <w:tcPr>
            <w:tcW w:w="1134" w:type="dxa"/>
            <w:vAlign w:val="center"/>
          </w:tcPr>
          <w:p w:rsidR="00A03EA7" w:rsidRDefault="00B01836">
            <w:pPr>
              <w:pStyle w:val="4"/>
            </w:pPr>
            <w:r>
              <w:t>11.90</w:t>
            </w:r>
          </w:p>
        </w:tc>
        <w:tc>
          <w:tcPr>
            <w:tcW w:w="1134" w:type="dxa"/>
            <w:vAlign w:val="center"/>
          </w:tcPr>
          <w:p w:rsidR="00A03EA7" w:rsidRDefault="00B01836">
            <w:pPr>
              <w:pStyle w:val="4"/>
            </w:pPr>
            <w:r>
              <w:t>11.90</w:t>
            </w:r>
          </w:p>
        </w:tc>
        <w:tc>
          <w:tcPr>
            <w:tcW w:w="1134" w:type="dxa"/>
            <w:vAlign w:val="center"/>
          </w:tcPr>
          <w:p w:rsidR="00A03EA7" w:rsidRDefault="00B01836">
            <w:pPr>
              <w:pStyle w:val="4"/>
            </w:pPr>
            <w:r>
              <w:t>11.90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r>
      <w:tr w:rsidR="00A03EA7">
        <w:trPr>
          <w:trHeight w:val="300"/>
          <w:jc w:val="center"/>
        </w:trPr>
        <w:tc>
          <w:tcPr>
            <w:tcW w:w="680" w:type="dxa"/>
            <w:vAlign w:val="center"/>
          </w:tcPr>
          <w:p w:rsidR="00A03EA7" w:rsidRDefault="00B01836">
            <w:pPr>
              <w:pStyle w:val="3"/>
            </w:pPr>
            <w:r>
              <w:t>6</w:t>
            </w:r>
          </w:p>
        </w:tc>
        <w:tc>
          <w:tcPr>
            <w:tcW w:w="992" w:type="dxa"/>
            <w:vAlign w:val="center"/>
          </w:tcPr>
          <w:p w:rsidR="00A03EA7" w:rsidRDefault="00B01836">
            <w:pPr>
              <w:pStyle w:val="23"/>
            </w:pPr>
            <w:r>
              <w:t>20502</w:t>
            </w:r>
          </w:p>
        </w:tc>
        <w:tc>
          <w:tcPr>
            <w:tcW w:w="1559" w:type="dxa"/>
            <w:vAlign w:val="center"/>
          </w:tcPr>
          <w:p w:rsidR="00A03EA7" w:rsidRDefault="00B01836">
            <w:pPr>
              <w:pStyle w:val="23"/>
            </w:pPr>
            <w:r>
              <w:t>普通教育</w:t>
            </w:r>
          </w:p>
        </w:tc>
        <w:tc>
          <w:tcPr>
            <w:tcW w:w="1134" w:type="dxa"/>
            <w:vAlign w:val="center"/>
          </w:tcPr>
          <w:p w:rsidR="00A03EA7" w:rsidRDefault="00B01836">
            <w:pPr>
              <w:pStyle w:val="4"/>
            </w:pPr>
            <w:r>
              <w:t>19776.97</w:t>
            </w:r>
          </w:p>
        </w:tc>
        <w:tc>
          <w:tcPr>
            <w:tcW w:w="1134" w:type="dxa"/>
            <w:vAlign w:val="center"/>
          </w:tcPr>
          <w:p w:rsidR="00A03EA7" w:rsidRDefault="00B01836">
            <w:pPr>
              <w:pStyle w:val="4"/>
            </w:pPr>
            <w:r>
              <w:t>17551.38</w:t>
            </w:r>
          </w:p>
        </w:tc>
        <w:tc>
          <w:tcPr>
            <w:tcW w:w="1134" w:type="dxa"/>
            <w:vAlign w:val="center"/>
          </w:tcPr>
          <w:p w:rsidR="00A03EA7" w:rsidRDefault="00B01836">
            <w:pPr>
              <w:pStyle w:val="4"/>
            </w:pPr>
            <w:r>
              <w:t>17356.23</w:t>
            </w:r>
          </w:p>
        </w:tc>
        <w:tc>
          <w:tcPr>
            <w:tcW w:w="1134" w:type="dxa"/>
            <w:vAlign w:val="center"/>
          </w:tcPr>
          <w:p w:rsidR="00A03EA7" w:rsidRDefault="00B01836">
            <w:pPr>
              <w:pStyle w:val="4"/>
            </w:pPr>
            <w:r>
              <w:t>195.15</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B01836">
            <w:pPr>
              <w:pStyle w:val="4"/>
            </w:pPr>
            <w:r>
              <w:t>2225.59</w:t>
            </w:r>
          </w:p>
        </w:tc>
      </w:tr>
      <w:tr w:rsidR="00A03EA7">
        <w:trPr>
          <w:trHeight w:val="300"/>
          <w:jc w:val="center"/>
        </w:trPr>
        <w:tc>
          <w:tcPr>
            <w:tcW w:w="680" w:type="dxa"/>
            <w:vAlign w:val="center"/>
          </w:tcPr>
          <w:p w:rsidR="00A03EA7" w:rsidRDefault="00B01836">
            <w:pPr>
              <w:pStyle w:val="3"/>
            </w:pPr>
            <w:r>
              <w:t>7</w:t>
            </w:r>
          </w:p>
        </w:tc>
        <w:tc>
          <w:tcPr>
            <w:tcW w:w="992" w:type="dxa"/>
            <w:vAlign w:val="center"/>
          </w:tcPr>
          <w:p w:rsidR="00A03EA7" w:rsidRDefault="00B01836">
            <w:pPr>
              <w:pStyle w:val="23"/>
            </w:pPr>
            <w:r>
              <w:t>2050201</w:t>
            </w:r>
          </w:p>
        </w:tc>
        <w:tc>
          <w:tcPr>
            <w:tcW w:w="1559" w:type="dxa"/>
            <w:vAlign w:val="center"/>
          </w:tcPr>
          <w:p w:rsidR="00A03EA7" w:rsidRDefault="00B01836">
            <w:pPr>
              <w:pStyle w:val="23"/>
            </w:pPr>
            <w:r>
              <w:t>学前教育</w:t>
            </w:r>
          </w:p>
        </w:tc>
        <w:tc>
          <w:tcPr>
            <w:tcW w:w="1134" w:type="dxa"/>
            <w:vAlign w:val="center"/>
          </w:tcPr>
          <w:p w:rsidR="00A03EA7" w:rsidRDefault="00B01836">
            <w:pPr>
              <w:pStyle w:val="4"/>
            </w:pPr>
            <w:r>
              <w:t>2825.48</w:t>
            </w:r>
          </w:p>
        </w:tc>
        <w:tc>
          <w:tcPr>
            <w:tcW w:w="1134" w:type="dxa"/>
            <w:vAlign w:val="center"/>
          </w:tcPr>
          <w:p w:rsidR="00A03EA7" w:rsidRDefault="00B01836">
            <w:pPr>
              <w:pStyle w:val="4"/>
            </w:pPr>
            <w:r>
              <w:t>1644.88</w:t>
            </w:r>
          </w:p>
        </w:tc>
        <w:tc>
          <w:tcPr>
            <w:tcW w:w="1134" w:type="dxa"/>
            <w:vAlign w:val="center"/>
          </w:tcPr>
          <w:p w:rsidR="00A03EA7" w:rsidRDefault="00B01836">
            <w:pPr>
              <w:pStyle w:val="4"/>
            </w:pPr>
            <w:r>
              <w:t>1644.88</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B01836">
            <w:pPr>
              <w:pStyle w:val="4"/>
            </w:pPr>
            <w:r>
              <w:t>1180.60</w:t>
            </w:r>
          </w:p>
        </w:tc>
      </w:tr>
      <w:tr w:rsidR="00A03EA7">
        <w:trPr>
          <w:trHeight w:val="300"/>
          <w:jc w:val="center"/>
        </w:trPr>
        <w:tc>
          <w:tcPr>
            <w:tcW w:w="680" w:type="dxa"/>
            <w:vAlign w:val="center"/>
          </w:tcPr>
          <w:p w:rsidR="00A03EA7" w:rsidRDefault="00B01836">
            <w:pPr>
              <w:pStyle w:val="3"/>
            </w:pPr>
            <w:r>
              <w:t>8</w:t>
            </w:r>
          </w:p>
        </w:tc>
        <w:tc>
          <w:tcPr>
            <w:tcW w:w="992" w:type="dxa"/>
            <w:vAlign w:val="center"/>
          </w:tcPr>
          <w:p w:rsidR="00A03EA7" w:rsidRDefault="00B01836">
            <w:pPr>
              <w:pStyle w:val="23"/>
            </w:pPr>
            <w:r>
              <w:t>2050202</w:t>
            </w:r>
          </w:p>
        </w:tc>
        <w:tc>
          <w:tcPr>
            <w:tcW w:w="1559" w:type="dxa"/>
            <w:vAlign w:val="center"/>
          </w:tcPr>
          <w:p w:rsidR="00A03EA7" w:rsidRDefault="00B01836">
            <w:pPr>
              <w:pStyle w:val="23"/>
            </w:pPr>
            <w:r>
              <w:t>小学教育</w:t>
            </w:r>
          </w:p>
        </w:tc>
        <w:tc>
          <w:tcPr>
            <w:tcW w:w="1134" w:type="dxa"/>
            <w:vAlign w:val="center"/>
          </w:tcPr>
          <w:p w:rsidR="00A03EA7" w:rsidRDefault="00B01836">
            <w:pPr>
              <w:pStyle w:val="4"/>
            </w:pPr>
            <w:r>
              <w:t>7234.90</w:t>
            </w:r>
          </w:p>
        </w:tc>
        <w:tc>
          <w:tcPr>
            <w:tcW w:w="1134" w:type="dxa"/>
            <w:vAlign w:val="center"/>
          </w:tcPr>
          <w:p w:rsidR="00A03EA7" w:rsidRDefault="00B01836">
            <w:pPr>
              <w:pStyle w:val="4"/>
            </w:pPr>
            <w:r>
              <w:t>6979.88</w:t>
            </w:r>
          </w:p>
        </w:tc>
        <w:tc>
          <w:tcPr>
            <w:tcW w:w="1134" w:type="dxa"/>
            <w:vAlign w:val="center"/>
          </w:tcPr>
          <w:p w:rsidR="00A03EA7" w:rsidRDefault="00B01836">
            <w:pPr>
              <w:pStyle w:val="4"/>
            </w:pPr>
            <w:r>
              <w:t>6979.88</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B01836">
            <w:pPr>
              <w:pStyle w:val="4"/>
            </w:pPr>
            <w:r>
              <w:t>255.02</w:t>
            </w:r>
          </w:p>
        </w:tc>
      </w:tr>
      <w:tr w:rsidR="00A03EA7">
        <w:trPr>
          <w:trHeight w:val="300"/>
          <w:jc w:val="center"/>
        </w:trPr>
        <w:tc>
          <w:tcPr>
            <w:tcW w:w="680" w:type="dxa"/>
            <w:vAlign w:val="center"/>
          </w:tcPr>
          <w:p w:rsidR="00A03EA7" w:rsidRDefault="00B01836">
            <w:pPr>
              <w:pStyle w:val="3"/>
            </w:pPr>
            <w:r>
              <w:t>9</w:t>
            </w:r>
          </w:p>
        </w:tc>
        <w:tc>
          <w:tcPr>
            <w:tcW w:w="992" w:type="dxa"/>
            <w:vAlign w:val="center"/>
          </w:tcPr>
          <w:p w:rsidR="00A03EA7" w:rsidRDefault="00B01836">
            <w:pPr>
              <w:pStyle w:val="23"/>
            </w:pPr>
            <w:r>
              <w:t>2050203</w:t>
            </w:r>
          </w:p>
        </w:tc>
        <w:tc>
          <w:tcPr>
            <w:tcW w:w="1559" w:type="dxa"/>
            <w:vAlign w:val="center"/>
          </w:tcPr>
          <w:p w:rsidR="00A03EA7" w:rsidRDefault="00B01836">
            <w:pPr>
              <w:pStyle w:val="23"/>
            </w:pPr>
            <w:r>
              <w:t>初中教育</w:t>
            </w:r>
          </w:p>
        </w:tc>
        <w:tc>
          <w:tcPr>
            <w:tcW w:w="1134" w:type="dxa"/>
            <w:vAlign w:val="center"/>
          </w:tcPr>
          <w:p w:rsidR="00A03EA7" w:rsidRDefault="00B01836">
            <w:pPr>
              <w:pStyle w:val="4"/>
            </w:pPr>
            <w:r>
              <w:t>2381.24</w:t>
            </w:r>
          </w:p>
        </w:tc>
        <w:tc>
          <w:tcPr>
            <w:tcW w:w="1134" w:type="dxa"/>
            <w:vAlign w:val="center"/>
          </w:tcPr>
          <w:p w:rsidR="00A03EA7" w:rsidRDefault="00B01836">
            <w:pPr>
              <w:pStyle w:val="4"/>
            </w:pPr>
            <w:r>
              <w:t>2381.24</w:t>
            </w:r>
          </w:p>
        </w:tc>
        <w:tc>
          <w:tcPr>
            <w:tcW w:w="1134" w:type="dxa"/>
            <w:vAlign w:val="center"/>
          </w:tcPr>
          <w:p w:rsidR="00A03EA7" w:rsidRDefault="00B01836">
            <w:pPr>
              <w:pStyle w:val="4"/>
            </w:pPr>
            <w:r>
              <w:t>2297.09</w:t>
            </w:r>
          </w:p>
        </w:tc>
        <w:tc>
          <w:tcPr>
            <w:tcW w:w="1134" w:type="dxa"/>
            <w:vAlign w:val="center"/>
          </w:tcPr>
          <w:p w:rsidR="00A03EA7" w:rsidRDefault="00B01836">
            <w:pPr>
              <w:pStyle w:val="4"/>
            </w:pPr>
            <w:r>
              <w:t>84.15</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r>
      <w:tr w:rsidR="00A03EA7">
        <w:trPr>
          <w:trHeight w:val="300"/>
          <w:jc w:val="center"/>
        </w:trPr>
        <w:tc>
          <w:tcPr>
            <w:tcW w:w="680" w:type="dxa"/>
            <w:vAlign w:val="center"/>
          </w:tcPr>
          <w:p w:rsidR="00A03EA7" w:rsidRDefault="00B01836">
            <w:pPr>
              <w:pStyle w:val="3"/>
            </w:pPr>
            <w:r>
              <w:t>10</w:t>
            </w:r>
          </w:p>
        </w:tc>
        <w:tc>
          <w:tcPr>
            <w:tcW w:w="992" w:type="dxa"/>
            <w:vAlign w:val="center"/>
          </w:tcPr>
          <w:p w:rsidR="00A03EA7" w:rsidRDefault="00B01836">
            <w:pPr>
              <w:pStyle w:val="23"/>
            </w:pPr>
            <w:r>
              <w:t>2050204</w:t>
            </w:r>
          </w:p>
        </w:tc>
        <w:tc>
          <w:tcPr>
            <w:tcW w:w="1559" w:type="dxa"/>
            <w:vAlign w:val="center"/>
          </w:tcPr>
          <w:p w:rsidR="00A03EA7" w:rsidRDefault="00B01836">
            <w:pPr>
              <w:pStyle w:val="23"/>
            </w:pPr>
            <w:r>
              <w:t>高中教育</w:t>
            </w:r>
          </w:p>
        </w:tc>
        <w:tc>
          <w:tcPr>
            <w:tcW w:w="1134" w:type="dxa"/>
            <w:vAlign w:val="center"/>
          </w:tcPr>
          <w:p w:rsidR="00A03EA7" w:rsidRDefault="00B01836">
            <w:pPr>
              <w:pStyle w:val="4"/>
            </w:pPr>
            <w:r>
              <w:t>853.00</w:t>
            </w:r>
          </w:p>
        </w:tc>
        <w:tc>
          <w:tcPr>
            <w:tcW w:w="1134" w:type="dxa"/>
            <w:vAlign w:val="center"/>
          </w:tcPr>
          <w:p w:rsidR="00A03EA7" w:rsidRDefault="00B01836">
            <w:pPr>
              <w:pStyle w:val="4"/>
            </w:pPr>
            <w:r>
              <w:t>853.00</w:t>
            </w:r>
          </w:p>
        </w:tc>
        <w:tc>
          <w:tcPr>
            <w:tcW w:w="1134" w:type="dxa"/>
            <w:vAlign w:val="center"/>
          </w:tcPr>
          <w:p w:rsidR="00A03EA7" w:rsidRDefault="00B01836">
            <w:pPr>
              <w:pStyle w:val="4"/>
            </w:pPr>
            <w:r>
              <w:t>742.00</w:t>
            </w:r>
          </w:p>
        </w:tc>
        <w:tc>
          <w:tcPr>
            <w:tcW w:w="1134" w:type="dxa"/>
            <w:vAlign w:val="center"/>
          </w:tcPr>
          <w:p w:rsidR="00A03EA7" w:rsidRDefault="00B01836">
            <w:pPr>
              <w:pStyle w:val="4"/>
            </w:pPr>
            <w:r>
              <w:t>111.00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r>
      <w:tr w:rsidR="00A03EA7">
        <w:trPr>
          <w:trHeight w:val="300"/>
          <w:jc w:val="center"/>
        </w:trPr>
        <w:tc>
          <w:tcPr>
            <w:tcW w:w="680" w:type="dxa"/>
            <w:vAlign w:val="center"/>
          </w:tcPr>
          <w:p w:rsidR="00A03EA7" w:rsidRDefault="00B01836">
            <w:pPr>
              <w:pStyle w:val="3"/>
            </w:pPr>
            <w:r>
              <w:t>11</w:t>
            </w:r>
          </w:p>
        </w:tc>
        <w:tc>
          <w:tcPr>
            <w:tcW w:w="992" w:type="dxa"/>
            <w:vAlign w:val="center"/>
          </w:tcPr>
          <w:p w:rsidR="00A03EA7" w:rsidRDefault="00B01836">
            <w:pPr>
              <w:pStyle w:val="23"/>
            </w:pPr>
            <w:r>
              <w:t>2050205</w:t>
            </w:r>
          </w:p>
        </w:tc>
        <w:tc>
          <w:tcPr>
            <w:tcW w:w="1559" w:type="dxa"/>
            <w:vAlign w:val="center"/>
          </w:tcPr>
          <w:p w:rsidR="00A03EA7" w:rsidRDefault="00B01836">
            <w:pPr>
              <w:pStyle w:val="23"/>
            </w:pPr>
            <w:r>
              <w:t>高等教育</w:t>
            </w:r>
          </w:p>
        </w:tc>
        <w:tc>
          <w:tcPr>
            <w:tcW w:w="1134" w:type="dxa"/>
            <w:vAlign w:val="center"/>
          </w:tcPr>
          <w:p w:rsidR="00A03EA7" w:rsidRDefault="00B01836">
            <w:pPr>
              <w:pStyle w:val="4"/>
            </w:pPr>
            <w:r>
              <w:t>1.00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B01836">
            <w:pPr>
              <w:pStyle w:val="4"/>
            </w:pPr>
            <w:r>
              <w:t>1.00</w:t>
            </w:r>
          </w:p>
        </w:tc>
      </w:tr>
      <w:tr w:rsidR="00A03EA7">
        <w:trPr>
          <w:trHeight w:val="300"/>
          <w:jc w:val="center"/>
        </w:trPr>
        <w:tc>
          <w:tcPr>
            <w:tcW w:w="680" w:type="dxa"/>
            <w:vAlign w:val="center"/>
          </w:tcPr>
          <w:p w:rsidR="00A03EA7" w:rsidRDefault="00B01836">
            <w:pPr>
              <w:pStyle w:val="3"/>
            </w:pPr>
            <w:r>
              <w:t>12</w:t>
            </w:r>
          </w:p>
        </w:tc>
        <w:tc>
          <w:tcPr>
            <w:tcW w:w="992" w:type="dxa"/>
            <w:vAlign w:val="center"/>
          </w:tcPr>
          <w:p w:rsidR="00A03EA7" w:rsidRDefault="00B01836">
            <w:pPr>
              <w:pStyle w:val="23"/>
            </w:pPr>
            <w:r>
              <w:t>2050299</w:t>
            </w:r>
          </w:p>
        </w:tc>
        <w:tc>
          <w:tcPr>
            <w:tcW w:w="1559" w:type="dxa"/>
            <w:vAlign w:val="center"/>
          </w:tcPr>
          <w:p w:rsidR="00A03EA7" w:rsidRDefault="00B01836">
            <w:pPr>
              <w:pStyle w:val="23"/>
            </w:pPr>
            <w:r>
              <w:t>其他普通教育支出</w:t>
            </w:r>
          </w:p>
        </w:tc>
        <w:tc>
          <w:tcPr>
            <w:tcW w:w="1134" w:type="dxa"/>
            <w:vAlign w:val="center"/>
          </w:tcPr>
          <w:p w:rsidR="00A03EA7" w:rsidRDefault="00B01836">
            <w:pPr>
              <w:pStyle w:val="4"/>
            </w:pPr>
            <w:r>
              <w:t>6481.35</w:t>
            </w:r>
          </w:p>
        </w:tc>
        <w:tc>
          <w:tcPr>
            <w:tcW w:w="1134" w:type="dxa"/>
            <w:vAlign w:val="center"/>
          </w:tcPr>
          <w:p w:rsidR="00A03EA7" w:rsidRDefault="00B01836">
            <w:pPr>
              <w:pStyle w:val="4"/>
            </w:pPr>
            <w:r>
              <w:t>5692.38</w:t>
            </w:r>
          </w:p>
        </w:tc>
        <w:tc>
          <w:tcPr>
            <w:tcW w:w="1134" w:type="dxa"/>
            <w:vAlign w:val="center"/>
          </w:tcPr>
          <w:p w:rsidR="00A03EA7" w:rsidRDefault="00B01836">
            <w:pPr>
              <w:pStyle w:val="4"/>
            </w:pPr>
            <w:r>
              <w:t>5692.38</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B01836">
            <w:pPr>
              <w:pStyle w:val="4"/>
            </w:pPr>
            <w:r>
              <w:t>788.97</w:t>
            </w:r>
          </w:p>
        </w:tc>
      </w:tr>
      <w:tr w:rsidR="00A03EA7">
        <w:trPr>
          <w:trHeight w:val="300"/>
          <w:jc w:val="center"/>
        </w:trPr>
        <w:tc>
          <w:tcPr>
            <w:tcW w:w="680" w:type="dxa"/>
            <w:vAlign w:val="center"/>
          </w:tcPr>
          <w:p w:rsidR="00A03EA7" w:rsidRDefault="00B01836">
            <w:pPr>
              <w:pStyle w:val="3"/>
            </w:pPr>
            <w:r>
              <w:t>13</w:t>
            </w:r>
          </w:p>
        </w:tc>
        <w:tc>
          <w:tcPr>
            <w:tcW w:w="992" w:type="dxa"/>
            <w:vAlign w:val="center"/>
          </w:tcPr>
          <w:p w:rsidR="00A03EA7" w:rsidRDefault="00B01836">
            <w:pPr>
              <w:pStyle w:val="23"/>
            </w:pPr>
            <w:r>
              <w:t>20503</w:t>
            </w:r>
          </w:p>
        </w:tc>
        <w:tc>
          <w:tcPr>
            <w:tcW w:w="1559" w:type="dxa"/>
            <w:vAlign w:val="center"/>
          </w:tcPr>
          <w:p w:rsidR="00A03EA7" w:rsidRDefault="00B01836">
            <w:pPr>
              <w:pStyle w:val="23"/>
            </w:pPr>
            <w:r>
              <w:t>职业教育</w:t>
            </w:r>
          </w:p>
        </w:tc>
        <w:tc>
          <w:tcPr>
            <w:tcW w:w="1134" w:type="dxa"/>
            <w:vAlign w:val="center"/>
          </w:tcPr>
          <w:p w:rsidR="00A03EA7" w:rsidRDefault="00B01836">
            <w:pPr>
              <w:pStyle w:val="4"/>
            </w:pPr>
            <w:r>
              <w:t>129.00</w:t>
            </w:r>
          </w:p>
        </w:tc>
        <w:tc>
          <w:tcPr>
            <w:tcW w:w="1134" w:type="dxa"/>
            <w:vAlign w:val="center"/>
          </w:tcPr>
          <w:p w:rsidR="00A03EA7" w:rsidRDefault="00B01836">
            <w:pPr>
              <w:pStyle w:val="4"/>
            </w:pPr>
            <w:r>
              <w:t>129.00</w:t>
            </w:r>
          </w:p>
        </w:tc>
        <w:tc>
          <w:tcPr>
            <w:tcW w:w="1134" w:type="dxa"/>
            <w:vAlign w:val="center"/>
          </w:tcPr>
          <w:p w:rsidR="00A03EA7" w:rsidRDefault="00B01836">
            <w:pPr>
              <w:pStyle w:val="4"/>
            </w:pPr>
            <w:r>
              <w:t>129.00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r>
      <w:tr w:rsidR="00A03EA7">
        <w:trPr>
          <w:trHeight w:val="300"/>
          <w:jc w:val="center"/>
        </w:trPr>
        <w:tc>
          <w:tcPr>
            <w:tcW w:w="680" w:type="dxa"/>
            <w:vAlign w:val="center"/>
          </w:tcPr>
          <w:p w:rsidR="00A03EA7" w:rsidRDefault="00B01836">
            <w:pPr>
              <w:pStyle w:val="3"/>
            </w:pPr>
            <w:r>
              <w:t>14</w:t>
            </w:r>
          </w:p>
        </w:tc>
        <w:tc>
          <w:tcPr>
            <w:tcW w:w="992" w:type="dxa"/>
            <w:vAlign w:val="center"/>
          </w:tcPr>
          <w:p w:rsidR="00A03EA7" w:rsidRDefault="00B01836">
            <w:pPr>
              <w:pStyle w:val="23"/>
            </w:pPr>
            <w:r>
              <w:t>2050302</w:t>
            </w:r>
          </w:p>
        </w:tc>
        <w:tc>
          <w:tcPr>
            <w:tcW w:w="1559" w:type="dxa"/>
            <w:vAlign w:val="center"/>
          </w:tcPr>
          <w:p w:rsidR="00A03EA7" w:rsidRDefault="00B01836">
            <w:pPr>
              <w:pStyle w:val="23"/>
            </w:pPr>
            <w:r>
              <w:t>中等职业教育</w:t>
            </w:r>
          </w:p>
        </w:tc>
        <w:tc>
          <w:tcPr>
            <w:tcW w:w="1134" w:type="dxa"/>
            <w:vAlign w:val="center"/>
          </w:tcPr>
          <w:p w:rsidR="00A03EA7" w:rsidRDefault="00B01836">
            <w:pPr>
              <w:pStyle w:val="4"/>
            </w:pPr>
            <w:r>
              <w:t>129.00</w:t>
            </w:r>
          </w:p>
        </w:tc>
        <w:tc>
          <w:tcPr>
            <w:tcW w:w="1134" w:type="dxa"/>
            <w:vAlign w:val="center"/>
          </w:tcPr>
          <w:p w:rsidR="00A03EA7" w:rsidRDefault="00B01836">
            <w:pPr>
              <w:pStyle w:val="4"/>
            </w:pPr>
            <w:r>
              <w:t>129.00</w:t>
            </w:r>
          </w:p>
        </w:tc>
        <w:tc>
          <w:tcPr>
            <w:tcW w:w="1134" w:type="dxa"/>
            <w:vAlign w:val="center"/>
          </w:tcPr>
          <w:p w:rsidR="00A03EA7" w:rsidRDefault="00B01836">
            <w:pPr>
              <w:pStyle w:val="4"/>
            </w:pPr>
            <w:r>
              <w:t>129.00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r>
      <w:tr w:rsidR="00A03EA7">
        <w:trPr>
          <w:trHeight w:val="300"/>
          <w:jc w:val="center"/>
        </w:trPr>
        <w:tc>
          <w:tcPr>
            <w:tcW w:w="680" w:type="dxa"/>
            <w:vAlign w:val="center"/>
          </w:tcPr>
          <w:p w:rsidR="00A03EA7" w:rsidRDefault="00B01836">
            <w:pPr>
              <w:pStyle w:val="3"/>
            </w:pPr>
            <w:r>
              <w:t>15</w:t>
            </w:r>
          </w:p>
        </w:tc>
        <w:tc>
          <w:tcPr>
            <w:tcW w:w="992" w:type="dxa"/>
            <w:vAlign w:val="center"/>
          </w:tcPr>
          <w:p w:rsidR="00A03EA7" w:rsidRDefault="00B01836">
            <w:pPr>
              <w:pStyle w:val="23"/>
            </w:pPr>
            <w:r>
              <w:t>20504</w:t>
            </w:r>
          </w:p>
        </w:tc>
        <w:tc>
          <w:tcPr>
            <w:tcW w:w="1559" w:type="dxa"/>
            <w:vAlign w:val="center"/>
          </w:tcPr>
          <w:p w:rsidR="00A03EA7" w:rsidRDefault="00B01836">
            <w:pPr>
              <w:pStyle w:val="23"/>
            </w:pPr>
            <w:r>
              <w:t>成人教育</w:t>
            </w:r>
          </w:p>
        </w:tc>
        <w:tc>
          <w:tcPr>
            <w:tcW w:w="1134" w:type="dxa"/>
            <w:vAlign w:val="center"/>
          </w:tcPr>
          <w:p w:rsidR="00A03EA7" w:rsidRDefault="00B01836">
            <w:pPr>
              <w:pStyle w:val="4"/>
            </w:pPr>
            <w:r>
              <w:t>75.10</w:t>
            </w:r>
          </w:p>
        </w:tc>
        <w:tc>
          <w:tcPr>
            <w:tcW w:w="1134" w:type="dxa"/>
            <w:vAlign w:val="center"/>
          </w:tcPr>
          <w:p w:rsidR="00A03EA7" w:rsidRDefault="00B01836">
            <w:pPr>
              <w:pStyle w:val="4"/>
            </w:pPr>
            <w:r>
              <w:t>75.10</w:t>
            </w:r>
          </w:p>
        </w:tc>
        <w:tc>
          <w:tcPr>
            <w:tcW w:w="1134" w:type="dxa"/>
            <w:vAlign w:val="center"/>
          </w:tcPr>
          <w:p w:rsidR="00A03EA7" w:rsidRDefault="00B01836">
            <w:pPr>
              <w:pStyle w:val="4"/>
            </w:pPr>
            <w:r>
              <w:t>75.10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r>
      <w:tr w:rsidR="00A03EA7">
        <w:trPr>
          <w:trHeight w:val="300"/>
          <w:jc w:val="center"/>
        </w:trPr>
        <w:tc>
          <w:tcPr>
            <w:tcW w:w="680" w:type="dxa"/>
            <w:vAlign w:val="center"/>
          </w:tcPr>
          <w:p w:rsidR="00A03EA7" w:rsidRDefault="00B01836">
            <w:pPr>
              <w:pStyle w:val="3"/>
            </w:pPr>
            <w:r>
              <w:t>16</w:t>
            </w:r>
          </w:p>
        </w:tc>
        <w:tc>
          <w:tcPr>
            <w:tcW w:w="992" w:type="dxa"/>
            <w:vAlign w:val="center"/>
          </w:tcPr>
          <w:p w:rsidR="00A03EA7" w:rsidRDefault="00B01836">
            <w:pPr>
              <w:pStyle w:val="23"/>
            </w:pPr>
            <w:r>
              <w:t>2050499</w:t>
            </w:r>
          </w:p>
        </w:tc>
        <w:tc>
          <w:tcPr>
            <w:tcW w:w="1559" w:type="dxa"/>
            <w:vAlign w:val="center"/>
          </w:tcPr>
          <w:p w:rsidR="00A03EA7" w:rsidRDefault="00B01836">
            <w:pPr>
              <w:pStyle w:val="23"/>
            </w:pPr>
            <w:r>
              <w:t>其他成人教育支出</w:t>
            </w:r>
          </w:p>
        </w:tc>
        <w:tc>
          <w:tcPr>
            <w:tcW w:w="1134" w:type="dxa"/>
            <w:vAlign w:val="center"/>
          </w:tcPr>
          <w:p w:rsidR="00A03EA7" w:rsidRDefault="00B01836">
            <w:pPr>
              <w:pStyle w:val="4"/>
            </w:pPr>
            <w:r>
              <w:t>75.10</w:t>
            </w:r>
          </w:p>
        </w:tc>
        <w:tc>
          <w:tcPr>
            <w:tcW w:w="1134" w:type="dxa"/>
            <w:vAlign w:val="center"/>
          </w:tcPr>
          <w:p w:rsidR="00A03EA7" w:rsidRDefault="00B01836">
            <w:pPr>
              <w:pStyle w:val="4"/>
            </w:pPr>
            <w:r>
              <w:t>75.10</w:t>
            </w:r>
          </w:p>
        </w:tc>
        <w:tc>
          <w:tcPr>
            <w:tcW w:w="1134" w:type="dxa"/>
            <w:vAlign w:val="center"/>
          </w:tcPr>
          <w:p w:rsidR="00A03EA7" w:rsidRDefault="00B01836">
            <w:pPr>
              <w:pStyle w:val="4"/>
            </w:pPr>
            <w:r>
              <w:t>75.10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r>
      <w:tr w:rsidR="00A03EA7">
        <w:trPr>
          <w:trHeight w:val="300"/>
          <w:jc w:val="center"/>
        </w:trPr>
        <w:tc>
          <w:tcPr>
            <w:tcW w:w="680" w:type="dxa"/>
            <w:vAlign w:val="center"/>
          </w:tcPr>
          <w:p w:rsidR="00A03EA7" w:rsidRDefault="00B01836">
            <w:pPr>
              <w:pStyle w:val="3"/>
            </w:pPr>
            <w:r>
              <w:t>17</w:t>
            </w:r>
          </w:p>
        </w:tc>
        <w:tc>
          <w:tcPr>
            <w:tcW w:w="992" w:type="dxa"/>
            <w:vAlign w:val="center"/>
          </w:tcPr>
          <w:p w:rsidR="00A03EA7" w:rsidRDefault="00B01836">
            <w:pPr>
              <w:pStyle w:val="23"/>
            </w:pPr>
            <w:r>
              <w:t>20507</w:t>
            </w:r>
          </w:p>
        </w:tc>
        <w:tc>
          <w:tcPr>
            <w:tcW w:w="1559" w:type="dxa"/>
            <w:vAlign w:val="center"/>
          </w:tcPr>
          <w:p w:rsidR="00A03EA7" w:rsidRDefault="00B01836">
            <w:pPr>
              <w:pStyle w:val="23"/>
            </w:pPr>
            <w:r>
              <w:t>特殊教育</w:t>
            </w:r>
          </w:p>
        </w:tc>
        <w:tc>
          <w:tcPr>
            <w:tcW w:w="1134" w:type="dxa"/>
            <w:vAlign w:val="center"/>
          </w:tcPr>
          <w:p w:rsidR="00A03EA7" w:rsidRDefault="00B01836">
            <w:pPr>
              <w:pStyle w:val="4"/>
            </w:pPr>
            <w:r>
              <w:t>11.00</w:t>
            </w:r>
          </w:p>
        </w:tc>
        <w:tc>
          <w:tcPr>
            <w:tcW w:w="1134" w:type="dxa"/>
            <w:vAlign w:val="center"/>
          </w:tcPr>
          <w:p w:rsidR="00A03EA7" w:rsidRDefault="00B01836">
            <w:pPr>
              <w:pStyle w:val="4"/>
            </w:pPr>
            <w:r>
              <w:t>11.00</w:t>
            </w:r>
          </w:p>
        </w:tc>
        <w:tc>
          <w:tcPr>
            <w:tcW w:w="1134" w:type="dxa"/>
            <w:vAlign w:val="center"/>
          </w:tcPr>
          <w:p w:rsidR="00A03EA7" w:rsidRDefault="00B01836">
            <w:pPr>
              <w:pStyle w:val="4"/>
            </w:pPr>
            <w:r>
              <w:t>11.00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r>
      <w:tr w:rsidR="00A03EA7">
        <w:trPr>
          <w:trHeight w:val="300"/>
          <w:jc w:val="center"/>
        </w:trPr>
        <w:tc>
          <w:tcPr>
            <w:tcW w:w="680" w:type="dxa"/>
            <w:vAlign w:val="center"/>
          </w:tcPr>
          <w:p w:rsidR="00A03EA7" w:rsidRDefault="00B01836">
            <w:pPr>
              <w:pStyle w:val="3"/>
            </w:pPr>
            <w:r>
              <w:t>18</w:t>
            </w:r>
          </w:p>
        </w:tc>
        <w:tc>
          <w:tcPr>
            <w:tcW w:w="992" w:type="dxa"/>
            <w:vAlign w:val="center"/>
          </w:tcPr>
          <w:p w:rsidR="00A03EA7" w:rsidRDefault="00B01836">
            <w:pPr>
              <w:pStyle w:val="23"/>
            </w:pPr>
            <w:r>
              <w:t>2050701</w:t>
            </w:r>
          </w:p>
        </w:tc>
        <w:tc>
          <w:tcPr>
            <w:tcW w:w="1559" w:type="dxa"/>
            <w:vAlign w:val="center"/>
          </w:tcPr>
          <w:p w:rsidR="00A03EA7" w:rsidRDefault="00B01836">
            <w:pPr>
              <w:pStyle w:val="23"/>
            </w:pPr>
            <w:r>
              <w:t>特殊学校教育</w:t>
            </w:r>
          </w:p>
        </w:tc>
        <w:tc>
          <w:tcPr>
            <w:tcW w:w="1134" w:type="dxa"/>
            <w:vAlign w:val="center"/>
          </w:tcPr>
          <w:p w:rsidR="00A03EA7" w:rsidRDefault="00B01836">
            <w:pPr>
              <w:pStyle w:val="4"/>
            </w:pPr>
            <w:r>
              <w:t>11.00</w:t>
            </w:r>
          </w:p>
        </w:tc>
        <w:tc>
          <w:tcPr>
            <w:tcW w:w="1134" w:type="dxa"/>
            <w:vAlign w:val="center"/>
          </w:tcPr>
          <w:p w:rsidR="00A03EA7" w:rsidRDefault="00B01836">
            <w:pPr>
              <w:pStyle w:val="4"/>
            </w:pPr>
            <w:r>
              <w:t>11.00</w:t>
            </w:r>
          </w:p>
        </w:tc>
        <w:tc>
          <w:tcPr>
            <w:tcW w:w="1134" w:type="dxa"/>
            <w:vAlign w:val="center"/>
          </w:tcPr>
          <w:p w:rsidR="00A03EA7" w:rsidRDefault="00B01836">
            <w:pPr>
              <w:pStyle w:val="4"/>
            </w:pPr>
            <w:r>
              <w:t>11.00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r>
      <w:tr w:rsidR="00A03EA7">
        <w:trPr>
          <w:trHeight w:val="300"/>
          <w:jc w:val="center"/>
        </w:trPr>
        <w:tc>
          <w:tcPr>
            <w:tcW w:w="680" w:type="dxa"/>
            <w:vAlign w:val="center"/>
          </w:tcPr>
          <w:p w:rsidR="00A03EA7" w:rsidRDefault="00B01836">
            <w:pPr>
              <w:pStyle w:val="3"/>
            </w:pPr>
            <w:r>
              <w:t>19</w:t>
            </w:r>
          </w:p>
        </w:tc>
        <w:tc>
          <w:tcPr>
            <w:tcW w:w="992" w:type="dxa"/>
            <w:vAlign w:val="center"/>
          </w:tcPr>
          <w:p w:rsidR="00A03EA7" w:rsidRDefault="00B01836">
            <w:pPr>
              <w:pStyle w:val="23"/>
            </w:pPr>
            <w:r>
              <w:t>20509</w:t>
            </w:r>
          </w:p>
        </w:tc>
        <w:tc>
          <w:tcPr>
            <w:tcW w:w="1559" w:type="dxa"/>
            <w:vAlign w:val="center"/>
          </w:tcPr>
          <w:p w:rsidR="00A03EA7" w:rsidRDefault="00B01836">
            <w:pPr>
              <w:pStyle w:val="23"/>
            </w:pPr>
            <w:r>
              <w:t>教育费附加安排的支出</w:t>
            </w:r>
          </w:p>
        </w:tc>
        <w:tc>
          <w:tcPr>
            <w:tcW w:w="1134" w:type="dxa"/>
            <w:vAlign w:val="center"/>
          </w:tcPr>
          <w:p w:rsidR="00A03EA7" w:rsidRDefault="00B01836">
            <w:pPr>
              <w:pStyle w:val="4"/>
            </w:pPr>
            <w:r>
              <w:t>4190.00</w:t>
            </w:r>
          </w:p>
        </w:tc>
        <w:tc>
          <w:tcPr>
            <w:tcW w:w="1134" w:type="dxa"/>
            <w:vAlign w:val="center"/>
          </w:tcPr>
          <w:p w:rsidR="00A03EA7" w:rsidRDefault="00B01836">
            <w:pPr>
              <w:pStyle w:val="4"/>
            </w:pPr>
            <w:r>
              <w:t>4190.00</w:t>
            </w:r>
          </w:p>
        </w:tc>
        <w:tc>
          <w:tcPr>
            <w:tcW w:w="1134" w:type="dxa"/>
            <w:vAlign w:val="center"/>
          </w:tcPr>
          <w:p w:rsidR="00A03EA7" w:rsidRDefault="00B01836">
            <w:pPr>
              <w:pStyle w:val="4"/>
            </w:pPr>
            <w:r>
              <w:t>4190.00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r>
      <w:tr w:rsidR="00A03EA7">
        <w:trPr>
          <w:trHeight w:val="369"/>
          <w:jc w:val="center"/>
        </w:trPr>
        <w:tc>
          <w:tcPr>
            <w:tcW w:w="680" w:type="dxa"/>
            <w:vAlign w:val="center"/>
          </w:tcPr>
          <w:p w:rsidR="00A03EA7" w:rsidRDefault="00B01836">
            <w:pPr>
              <w:pStyle w:val="3"/>
            </w:pPr>
            <w:r>
              <w:lastRenderedPageBreak/>
              <w:t>20</w:t>
            </w:r>
          </w:p>
        </w:tc>
        <w:tc>
          <w:tcPr>
            <w:tcW w:w="992" w:type="dxa"/>
            <w:vAlign w:val="center"/>
          </w:tcPr>
          <w:p w:rsidR="00A03EA7" w:rsidRDefault="00B01836">
            <w:pPr>
              <w:pStyle w:val="23"/>
            </w:pPr>
            <w:r>
              <w:t>2050901</w:t>
            </w:r>
          </w:p>
        </w:tc>
        <w:tc>
          <w:tcPr>
            <w:tcW w:w="1559" w:type="dxa"/>
            <w:vAlign w:val="center"/>
          </w:tcPr>
          <w:p w:rsidR="00A03EA7" w:rsidRDefault="00B01836">
            <w:pPr>
              <w:pStyle w:val="23"/>
            </w:pPr>
            <w:r>
              <w:t>农村中小学校舍建设</w:t>
            </w:r>
          </w:p>
        </w:tc>
        <w:tc>
          <w:tcPr>
            <w:tcW w:w="1134" w:type="dxa"/>
            <w:vAlign w:val="center"/>
          </w:tcPr>
          <w:p w:rsidR="00A03EA7" w:rsidRDefault="00B01836">
            <w:pPr>
              <w:pStyle w:val="4"/>
            </w:pPr>
            <w:r>
              <w:t>4050.00</w:t>
            </w:r>
          </w:p>
        </w:tc>
        <w:tc>
          <w:tcPr>
            <w:tcW w:w="1134" w:type="dxa"/>
            <w:vAlign w:val="center"/>
          </w:tcPr>
          <w:p w:rsidR="00A03EA7" w:rsidRDefault="00B01836">
            <w:pPr>
              <w:pStyle w:val="4"/>
            </w:pPr>
            <w:r>
              <w:t>4050.00</w:t>
            </w:r>
          </w:p>
        </w:tc>
        <w:tc>
          <w:tcPr>
            <w:tcW w:w="1134" w:type="dxa"/>
            <w:vAlign w:val="center"/>
          </w:tcPr>
          <w:p w:rsidR="00A03EA7" w:rsidRDefault="00B01836">
            <w:pPr>
              <w:pStyle w:val="4"/>
            </w:pPr>
            <w:r>
              <w:t>4050.00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r>
      <w:tr w:rsidR="00A03EA7">
        <w:trPr>
          <w:trHeight w:val="369"/>
          <w:jc w:val="center"/>
        </w:trPr>
        <w:tc>
          <w:tcPr>
            <w:tcW w:w="680" w:type="dxa"/>
            <w:vAlign w:val="center"/>
          </w:tcPr>
          <w:p w:rsidR="00A03EA7" w:rsidRDefault="00B01836">
            <w:pPr>
              <w:pStyle w:val="3"/>
            </w:pPr>
            <w:r>
              <w:t>21</w:t>
            </w:r>
          </w:p>
        </w:tc>
        <w:tc>
          <w:tcPr>
            <w:tcW w:w="992" w:type="dxa"/>
            <w:vAlign w:val="center"/>
          </w:tcPr>
          <w:p w:rsidR="00A03EA7" w:rsidRDefault="00B01836">
            <w:pPr>
              <w:pStyle w:val="23"/>
            </w:pPr>
            <w:r>
              <w:t>2050902</w:t>
            </w:r>
          </w:p>
        </w:tc>
        <w:tc>
          <w:tcPr>
            <w:tcW w:w="1559" w:type="dxa"/>
            <w:vAlign w:val="center"/>
          </w:tcPr>
          <w:p w:rsidR="00A03EA7" w:rsidRDefault="00B01836">
            <w:pPr>
              <w:pStyle w:val="23"/>
            </w:pPr>
            <w:r>
              <w:t>农村中小学教学设施</w:t>
            </w:r>
          </w:p>
        </w:tc>
        <w:tc>
          <w:tcPr>
            <w:tcW w:w="1134" w:type="dxa"/>
            <w:vAlign w:val="center"/>
          </w:tcPr>
          <w:p w:rsidR="00A03EA7" w:rsidRDefault="00B01836">
            <w:pPr>
              <w:pStyle w:val="4"/>
            </w:pPr>
            <w:r>
              <w:t>140.00</w:t>
            </w:r>
          </w:p>
        </w:tc>
        <w:tc>
          <w:tcPr>
            <w:tcW w:w="1134" w:type="dxa"/>
            <w:vAlign w:val="center"/>
          </w:tcPr>
          <w:p w:rsidR="00A03EA7" w:rsidRDefault="00B01836">
            <w:pPr>
              <w:pStyle w:val="4"/>
            </w:pPr>
            <w:r>
              <w:t>140.00</w:t>
            </w:r>
          </w:p>
        </w:tc>
        <w:tc>
          <w:tcPr>
            <w:tcW w:w="1134" w:type="dxa"/>
            <w:vAlign w:val="center"/>
          </w:tcPr>
          <w:p w:rsidR="00A03EA7" w:rsidRDefault="00B01836">
            <w:pPr>
              <w:pStyle w:val="4"/>
            </w:pPr>
            <w:r>
              <w:t>140.00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r>
      <w:tr w:rsidR="00A03EA7">
        <w:trPr>
          <w:trHeight w:val="369"/>
          <w:jc w:val="center"/>
        </w:trPr>
        <w:tc>
          <w:tcPr>
            <w:tcW w:w="680" w:type="dxa"/>
            <w:vAlign w:val="center"/>
          </w:tcPr>
          <w:p w:rsidR="00A03EA7" w:rsidRDefault="00B01836">
            <w:pPr>
              <w:pStyle w:val="3"/>
            </w:pPr>
            <w:r>
              <w:t>22</w:t>
            </w:r>
          </w:p>
        </w:tc>
        <w:tc>
          <w:tcPr>
            <w:tcW w:w="992" w:type="dxa"/>
            <w:vAlign w:val="center"/>
          </w:tcPr>
          <w:p w:rsidR="00A03EA7" w:rsidRDefault="00B01836">
            <w:pPr>
              <w:pStyle w:val="23"/>
            </w:pPr>
            <w:r>
              <w:t>207</w:t>
            </w:r>
          </w:p>
        </w:tc>
        <w:tc>
          <w:tcPr>
            <w:tcW w:w="1559" w:type="dxa"/>
            <w:vAlign w:val="center"/>
          </w:tcPr>
          <w:p w:rsidR="00A03EA7" w:rsidRDefault="00B01836">
            <w:pPr>
              <w:pStyle w:val="23"/>
            </w:pPr>
            <w:r>
              <w:t>文化旅游体育与传媒支出</w:t>
            </w:r>
          </w:p>
        </w:tc>
        <w:tc>
          <w:tcPr>
            <w:tcW w:w="1134" w:type="dxa"/>
            <w:vAlign w:val="center"/>
          </w:tcPr>
          <w:p w:rsidR="00A03EA7" w:rsidRDefault="00B01836">
            <w:pPr>
              <w:pStyle w:val="4"/>
            </w:pPr>
            <w:r>
              <w:t>103.00</w:t>
            </w:r>
          </w:p>
        </w:tc>
        <w:tc>
          <w:tcPr>
            <w:tcW w:w="1134" w:type="dxa"/>
            <w:vAlign w:val="center"/>
          </w:tcPr>
          <w:p w:rsidR="00A03EA7" w:rsidRDefault="00B01836">
            <w:pPr>
              <w:pStyle w:val="4"/>
            </w:pPr>
            <w:r>
              <w:t>32.00</w:t>
            </w:r>
          </w:p>
        </w:tc>
        <w:tc>
          <w:tcPr>
            <w:tcW w:w="1134" w:type="dxa"/>
            <w:vAlign w:val="center"/>
          </w:tcPr>
          <w:p w:rsidR="00A03EA7" w:rsidRDefault="00B01836">
            <w:pPr>
              <w:pStyle w:val="4"/>
            </w:pPr>
            <w:r>
              <w:t>32.00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B01836">
            <w:pPr>
              <w:pStyle w:val="4"/>
            </w:pPr>
            <w:r>
              <w:t>71.00</w:t>
            </w:r>
          </w:p>
        </w:tc>
      </w:tr>
      <w:tr w:rsidR="00A03EA7">
        <w:trPr>
          <w:trHeight w:val="369"/>
          <w:jc w:val="center"/>
        </w:trPr>
        <w:tc>
          <w:tcPr>
            <w:tcW w:w="680" w:type="dxa"/>
            <w:vAlign w:val="center"/>
          </w:tcPr>
          <w:p w:rsidR="00A03EA7" w:rsidRDefault="00B01836">
            <w:pPr>
              <w:pStyle w:val="3"/>
            </w:pPr>
            <w:r>
              <w:t>23</w:t>
            </w:r>
          </w:p>
        </w:tc>
        <w:tc>
          <w:tcPr>
            <w:tcW w:w="992" w:type="dxa"/>
            <w:vAlign w:val="center"/>
          </w:tcPr>
          <w:p w:rsidR="00A03EA7" w:rsidRDefault="00B01836">
            <w:pPr>
              <w:pStyle w:val="23"/>
            </w:pPr>
            <w:r>
              <w:t>20703</w:t>
            </w:r>
          </w:p>
        </w:tc>
        <w:tc>
          <w:tcPr>
            <w:tcW w:w="1559" w:type="dxa"/>
            <w:vAlign w:val="center"/>
          </w:tcPr>
          <w:p w:rsidR="00A03EA7" w:rsidRDefault="00B01836">
            <w:pPr>
              <w:pStyle w:val="23"/>
            </w:pPr>
            <w:r>
              <w:t>体育</w:t>
            </w:r>
          </w:p>
        </w:tc>
        <w:tc>
          <w:tcPr>
            <w:tcW w:w="1134" w:type="dxa"/>
            <w:vAlign w:val="center"/>
          </w:tcPr>
          <w:p w:rsidR="00A03EA7" w:rsidRDefault="00B01836">
            <w:pPr>
              <w:pStyle w:val="4"/>
            </w:pPr>
            <w:r>
              <w:t>103.00</w:t>
            </w:r>
          </w:p>
        </w:tc>
        <w:tc>
          <w:tcPr>
            <w:tcW w:w="1134" w:type="dxa"/>
            <w:vAlign w:val="center"/>
          </w:tcPr>
          <w:p w:rsidR="00A03EA7" w:rsidRDefault="00B01836">
            <w:pPr>
              <w:pStyle w:val="4"/>
            </w:pPr>
            <w:r>
              <w:t>32.00</w:t>
            </w:r>
          </w:p>
        </w:tc>
        <w:tc>
          <w:tcPr>
            <w:tcW w:w="1134" w:type="dxa"/>
            <w:vAlign w:val="center"/>
          </w:tcPr>
          <w:p w:rsidR="00A03EA7" w:rsidRDefault="00B01836">
            <w:pPr>
              <w:pStyle w:val="4"/>
            </w:pPr>
            <w:r>
              <w:t>32.00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B01836">
            <w:pPr>
              <w:pStyle w:val="4"/>
            </w:pPr>
            <w:r>
              <w:t>71.00</w:t>
            </w:r>
          </w:p>
        </w:tc>
      </w:tr>
      <w:tr w:rsidR="00A03EA7">
        <w:trPr>
          <w:trHeight w:val="369"/>
          <w:jc w:val="center"/>
        </w:trPr>
        <w:tc>
          <w:tcPr>
            <w:tcW w:w="680" w:type="dxa"/>
            <w:vAlign w:val="center"/>
          </w:tcPr>
          <w:p w:rsidR="00A03EA7" w:rsidRDefault="00B01836">
            <w:pPr>
              <w:pStyle w:val="3"/>
            </w:pPr>
            <w:r>
              <w:t>24</w:t>
            </w:r>
          </w:p>
        </w:tc>
        <w:tc>
          <w:tcPr>
            <w:tcW w:w="992" w:type="dxa"/>
            <w:vAlign w:val="center"/>
          </w:tcPr>
          <w:p w:rsidR="00A03EA7" w:rsidRDefault="00B01836">
            <w:pPr>
              <w:pStyle w:val="23"/>
            </w:pPr>
            <w:r>
              <w:t>2070307</w:t>
            </w:r>
          </w:p>
        </w:tc>
        <w:tc>
          <w:tcPr>
            <w:tcW w:w="1559" w:type="dxa"/>
            <w:vAlign w:val="center"/>
          </w:tcPr>
          <w:p w:rsidR="00A03EA7" w:rsidRDefault="00B01836">
            <w:pPr>
              <w:pStyle w:val="23"/>
            </w:pPr>
            <w:r>
              <w:t>体育场馆</w:t>
            </w:r>
          </w:p>
        </w:tc>
        <w:tc>
          <w:tcPr>
            <w:tcW w:w="1134" w:type="dxa"/>
            <w:vAlign w:val="center"/>
          </w:tcPr>
          <w:p w:rsidR="00A03EA7" w:rsidRDefault="00B01836">
            <w:pPr>
              <w:pStyle w:val="4"/>
            </w:pPr>
            <w:r>
              <w:t>103.00</w:t>
            </w:r>
          </w:p>
        </w:tc>
        <w:tc>
          <w:tcPr>
            <w:tcW w:w="1134" w:type="dxa"/>
            <w:vAlign w:val="center"/>
          </w:tcPr>
          <w:p w:rsidR="00A03EA7" w:rsidRDefault="00B01836">
            <w:pPr>
              <w:pStyle w:val="4"/>
            </w:pPr>
            <w:r>
              <w:t>32.00</w:t>
            </w:r>
          </w:p>
        </w:tc>
        <w:tc>
          <w:tcPr>
            <w:tcW w:w="1134" w:type="dxa"/>
            <w:vAlign w:val="center"/>
          </w:tcPr>
          <w:p w:rsidR="00A03EA7" w:rsidRDefault="00B01836">
            <w:pPr>
              <w:pStyle w:val="4"/>
            </w:pPr>
            <w:r>
              <w:t>32.00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B01836">
            <w:pPr>
              <w:pStyle w:val="4"/>
            </w:pPr>
            <w:r>
              <w:t>71.00</w:t>
            </w:r>
          </w:p>
        </w:tc>
      </w:tr>
      <w:tr w:rsidR="00A03EA7">
        <w:trPr>
          <w:trHeight w:val="369"/>
          <w:jc w:val="center"/>
        </w:trPr>
        <w:tc>
          <w:tcPr>
            <w:tcW w:w="680" w:type="dxa"/>
            <w:vAlign w:val="center"/>
          </w:tcPr>
          <w:p w:rsidR="00A03EA7" w:rsidRDefault="00B01836">
            <w:pPr>
              <w:pStyle w:val="3"/>
            </w:pPr>
            <w:r>
              <w:t>25</w:t>
            </w:r>
          </w:p>
        </w:tc>
        <w:tc>
          <w:tcPr>
            <w:tcW w:w="992" w:type="dxa"/>
            <w:vAlign w:val="center"/>
          </w:tcPr>
          <w:p w:rsidR="00A03EA7" w:rsidRDefault="00B01836">
            <w:pPr>
              <w:pStyle w:val="23"/>
            </w:pPr>
            <w:r>
              <w:t>229</w:t>
            </w:r>
          </w:p>
        </w:tc>
        <w:tc>
          <w:tcPr>
            <w:tcW w:w="1559" w:type="dxa"/>
            <w:vAlign w:val="center"/>
          </w:tcPr>
          <w:p w:rsidR="00A03EA7" w:rsidRDefault="00B01836">
            <w:pPr>
              <w:pStyle w:val="23"/>
            </w:pPr>
            <w:r>
              <w:t>其他支出</w:t>
            </w:r>
          </w:p>
        </w:tc>
        <w:tc>
          <w:tcPr>
            <w:tcW w:w="1134" w:type="dxa"/>
            <w:vAlign w:val="center"/>
          </w:tcPr>
          <w:p w:rsidR="00A03EA7" w:rsidRDefault="00B01836">
            <w:pPr>
              <w:pStyle w:val="4"/>
            </w:pPr>
            <w:r>
              <w:t>7</w:t>
            </w:r>
            <w:r>
              <w:rPr>
                <w:rFonts w:hint="eastAsia"/>
                <w:lang w:eastAsia="zh-CN"/>
              </w:rPr>
              <w:t>84</w:t>
            </w:r>
            <w:r>
              <w:t>0.00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B01836">
            <w:pPr>
              <w:pStyle w:val="4"/>
            </w:pPr>
            <w:r>
              <w:t>7</w:t>
            </w:r>
            <w:r>
              <w:rPr>
                <w:rFonts w:hint="eastAsia"/>
                <w:lang w:eastAsia="zh-CN"/>
              </w:rPr>
              <w:t>04</w:t>
            </w:r>
            <w:r>
              <w:t>0.00</w:t>
            </w:r>
          </w:p>
        </w:tc>
      </w:tr>
      <w:tr w:rsidR="00A03EA7">
        <w:trPr>
          <w:trHeight w:val="942"/>
          <w:jc w:val="center"/>
        </w:trPr>
        <w:tc>
          <w:tcPr>
            <w:tcW w:w="680" w:type="dxa"/>
            <w:vAlign w:val="center"/>
          </w:tcPr>
          <w:p w:rsidR="00A03EA7" w:rsidRDefault="00B01836">
            <w:pPr>
              <w:pStyle w:val="3"/>
            </w:pPr>
            <w:r>
              <w:t>26</w:t>
            </w:r>
          </w:p>
        </w:tc>
        <w:tc>
          <w:tcPr>
            <w:tcW w:w="992" w:type="dxa"/>
            <w:vAlign w:val="center"/>
          </w:tcPr>
          <w:p w:rsidR="00A03EA7" w:rsidRDefault="00B01836">
            <w:pPr>
              <w:pStyle w:val="23"/>
            </w:pPr>
            <w:r>
              <w:t>22904</w:t>
            </w:r>
          </w:p>
        </w:tc>
        <w:tc>
          <w:tcPr>
            <w:tcW w:w="1559" w:type="dxa"/>
            <w:vAlign w:val="center"/>
          </w:tcPr>
          <w:p w:rsidR="00A03EA7" w:rsidRDefault="00B01836">
            <w:pPr>
              <w:pStyle w:val="23"/>
              <w:rPr>
                <w:sz w:val="18"/>
                <w:szCs w:val="18"/>
              </w:rPr>
            </w:pPr>
            <w:r>
              <w:rPr>
                <w:sz w:val="18"/>
                <w:szCs w:val="18"/>
              </w:rPr>
              <w:t>其他政府性基金及对应专项债务收入安排的支出</w:t>
            </w:r>
          </w:p>
        </w:tc>
        <w:tc>
          <w:tcPr>
            <w:tcW w:w="1134" w:type="dxa"/>
            <w:vAlign w:val="center"/>
          </w:tcPr>
          <w:p w:rsidR="00A03EA7" w:rsidRDefault="00B01836">
            <w:pPr>
              <w:pStyle w:val="4"/>
            </w:pPr>
            <w:r>
              <w:t>7000.00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B01836">
            <w:pPr>
              <w:pStyle w:val="4"/>
            </w:pPr>
            <w:r>
              <w:t>7000.00</w:t>
            </w:r>
          </w:p>
        </w:tc>
      </w:tr>
      <w:tr w:rsidR="00A03EA7">
        <w:trPr>
          <w:trHeight w:val="1060"/>
          <w:jc w:val="center"/>
        </w:trPr>
        <w:tc>
          <w:tcPr>
            <w:tcW w:w="680" w:type="dxa"/>
            <w:vAlign w:val="center"/>
          </w:tcPr>
          <w:p w:rsidR="00A03EA7" w:rsidRDefault="00B01836">
            <w:pPr>
              <w:pStyle w:val="3"/>
            </w:pPr>
            <w:r>
              <w:t>27</w:t>
            </w:r>
          </w:p>
        </w:tc>
        <w:tc>
          <w:tcPr>
            <w:tcW w:w="992" w:type="dxa"/>
            <w:vAlign w:val="center"/>
          </w:tcPr>
          <w:p w:rsidR="00A03EA7" w:rsidRDefault="00B01836">
            <w:pPr>
              <w:pStyle w:val="23"/>
            </w:pPr>
            <w:r>
              <w:t>2290402</w:t>
            </w:r>
          </w:p>
        </w:tc>
        <w:tc>
          <w:tcPr>
            <w:tcW w:w="1559" w:type="dxa"/>
            <w:vAlign w:val="center"/>
          </w:tcPr>
          <w:p w:rsidR="00A03EA7" w:rsidRDefault="00B01836">
            <w:pPr>
              <w:pStyle w:val="23"/>
              <w:rPr>
                <w:sz w:val="18"/>
                <w:szCs w:val="18"/>
              </w:rPr>
            </w:pPr>
            <w:r>
              <w:rPr>
                <w:sz w:val="18"/>
                <w:szCs w:val="18"/>
              </w:rPr>
              <w:t>其他地方自行试点项目收益专项债券收入安排的支出</w:t>
            </w:r>
          </w:p>
        </w:tc>
        <w:tc>
          <w:tcPr>
            <w:tcW w:w="1134" w:type="dxa"/>
            <w:vAlign w:val="center"/>
          </w:tcPr>
          <w:p w:rsidR="00A03EA7" w:rsidRDefault="00B01836">
            <w:pPr>
              <w:pStyle w:val="4"/>
            </w:pPr>
            <w:r>
              <w:t>7000.00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B01836">
            <w:pPr>
              <w:pStyle w:val="4"/>
            </w:pPr>
            <w:r>
              <w:t>7000.00</w:t>
            </w:r>
          </w:p>
        </w:tc>
      </w:tr>
      <w:tr w:rsidR="00A03EA7">
        <w:trPr>
          <w:trHeight w:val="743"/>
          <w:jc w:val="center"/>
        </w:trPr>
        <w:tc>
          <w:tcPr>
            <w:tcW w:w="680" w:type="dxa"/>
            <w:vAlign w:val="center"/>
          </w:tcPr>
          <w:p w:rsidR="00A03EA7" w:rsidRDefault="00B01836">
            <w:pPr>
              <w:pStyle w:val="3"/>
              <w:rPr>
                <w:lang w:eastAsia="zh-CN"/>
              </w:rPr>
            </w:pPr>
            <w:r>
              <w:t>2</w:t>
            </w:r>
            <w:r>
              <w:rPr>
                <w:rFonts w:hint="eastAsia"/>
                <w:lang w:eastAsia="zh-CN"/>
              </w:rPr>
              <w:t>8</w:t>
            </w:r>
          </w:p>
        </w:tc>
        <w:tc>
          <w:tcPr>
            <w:tcW w:w="992" w:type="dxa"/>
            <w:vAlign w:val="center"/>
          </w:tcPr>
          <w:p w:rsidR="00A03EA7" w:rsidRDefault="00B01836">
            <w:pPr>
              <w:pStyle w:val="23"/>
            </w:pPr>
            <w:r>
              <w:t>22960</w:t>
            </w:r>
          </w:p>
        </w:tc>
        <w:tc>
          <w:tcPr>
            <w:tcW w:w="1559" w:type="dxa"/>
            <w:vAlign w:val="center"/>
          </w:tcPr>
          <w:p w:rsidR="00A03EA7" w:rsidRDefault="00B01836">
            <w:pPr>
              <w:pStyle w:val="23"/>
              <w:rPr>
                <w:sz w:val="18"/>
                <w:szCs w:val="18"/>
              </w:rPr>
            </w:pPr>
            <w:r>
              <w:t>彩票公益金安排的支出</w:t>
            </w:r>
          </w:p>
        </w:tc>
        <w:tc>
          <w:tcPr>
            <w:tcW w:w="1134" w:type="dxa"/>
            <w:vAlign w:val="center"/>
          </w:tcPr>
          <w:p w:rsidR="00A03EA7" w:rsidRDefault="00B01836">
            <w:pPr>
              <w:pStyle w:val="4"/>
              <w:rPr>
                <w:lang w:eastAsia="zh-CN"/>
              </w:rPr>
            </w:pPr>
            <w:r>
              <w:t>840.00</w:t>
            </w:r>
          </w:p>
        </w:tc>
        <w:tc>
          <w:tcPr>
            <w:tcW w:w="1134" w:type="dxa"/>
            <w:vAlign w:val="center"/>
          </w:tcPr>
          <w:p w:rsidR="00A03EA7" w:rsidRDefault="00B01836">
            <w:pPr>
              <w:pStyle w:val="4"/>
            </w:pPr>
            <w:r>
              <w:t>800.00</w:t>
            </w:r>
          </w:p>
        </w:tc>
        <w:tc>
          <w:tcPr>
            <w:tcW w:w="1134" w:type="dxa"/>
            <w:vAlign w:val="center"/>
          </w:tcPr>
          <w:p w:rsidR="00A03EA7" w:rsidRDefault="00B01836">
            <w:pPr>
              <w:pStyle w:val="4"/>
            </w:pPr>
            <w:r>
              <w:t>800.00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B01836">
            <w:pPr>
              <w:pStyle w:val="4"/>
              <w:rPr>
                <w:lang w:eastAsia="zh-CN"/>
              </w:rPr>
            </w:pPr>
            <w:r>
              <w:t>40.00</w:t>
            </w:r>
          </w:p>
        </w:tc>
      </w:tr>
      <w:tr w:rsidR="00A03EA7">
        <w:trPr>
          <w:trHeight w:val="888"/>
          <w:jc w:val="center"/>
        </w:trPr>
        <w:tc>
          <w:tcPr>
            <w:tcW w:w="680" w:type="dxa"/>
            <w:vAlign w:val="center"/>
          </w:tcPr>
          <w:p w:rsidR="00A03EA7" w:rsidRDefault="00B01836">
            <w:pPr>
              <w:pStyle w:val="3"/>
              <w:rPr>
                <w:lang w:eastAsia="zh-CN"/>
              </w:rPr>
            </w:pPr>
            <w:r>
              <w:t>2</w:t>
            </w:r>
            <w:r>
              <w:rPr>
                <w:rFonts w:hint="eastAsia"/>
                <w:lang w:eastAsia="zh-CN"/>
              </w:rPr>
              <w:t>9</w:t>
            </w:r>
          </w:p>
        </w:tc>
        <w:tc>
          <w:tcPr>
            <w:tcW w:w="992" w:type="dxa"/>
            <w:vAlign w:val="center"/>
          </w:tcPr>
          <w:p w:rsidR="00A03EA7" w:rsidRDefault="00B01836">
            <w:pPr>
              <w:pStyle w:val="23"/>
            </w:pPr>
            <w:r>
              <w:t>2296003</w:t>
            </w:r>
          </w:p>
        </w:tc>
        <w:tc>
          <w:tcPr>
            <w:tcW w:w="1559" w:type="dxa"/>
            <w:vAlign w:val="center"/>
          </w:tcPr>
          <w:p w:rsidR="00A03EA7" w:rsidRDefault="00B01836">
            <w:pPr>
              <w:pStyle w:val="23"/>
              <w:rPr>
                <w:sz w:val="18"/>
                <w:szCs w:val="18"/>
              </w:rPr>
            </w:pPr>
            <w:r>
              <w:t>用于体育事业的彩票公益金支出</w:t>
            </w:r>
          </w:p>
        </w:tc>
        <w:tc>
          <w:tcPr>
            <w:tcW w:w="1134" w:type="dxa"/>
            <w:vAlign w:val="center"/>
          </w:tcPr>
          <w:p w:rsidR="00A03EA7" w:rsidRDefault="00B01836">
            <w:pPr>
              <w:pStyle w:val="4"/>
            </w:pPr>
            <w:r>
              <w:t>840.00</w:t>
            </w:r>
          </w:p>
        </w:tc>
        <w:tc>
          <w:tcPr>
            <w:tcW w:w="1134" w:type="dxa"/>
            <w:vAlign w:val="center"/>
          </w:tcPr>
          <w:p w:rsidR="00A03EA7" w:rsidRDefault="00B01836">
            <w:pPr>
              <w:pStyle w:val="4"/>
            </w:pPr>
            <w:r>
              <w:t>800.00</w:t>
            </w:r>
          </w:p>
        </w:tc>
        <w:tc>
          <w:tcPr>
            <w:tcW w:w="1134" w:type="dxa"/>
            <w:vAlign w:val="center"/>
          </w:tcPr>
          <w:p w:rsidR="00A03EA7" w:rsidRDefault="00B01836">
            <w:pPr>
              <w:pStyle w:val="4"/>
            </w:pPr>
            <w:r>
              <w:t>800.00</w:t>
            </w: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A03EA7">
            <w:pPr>
              <w:pStyle w:val="4"/>
            </w:pPr>
          </w:p>
        </w:tc>
        <w:tc>
          <w:tcPr>
            <w:tcW w:w="1134" w:type="dxa"/>
            <w:vAlign w:val="center"/>
          </w:tcPr>
          <w:p w:rsidR="00A03EA7" w:rsidRDefault="00B01836">
            <w:pPr>
              <w:pStyle w:val="4"/>
              <w:rPr>
                <w:lang w:eastAsia="zh-CN"/>
              </w:rPr>
            </w:pPr>
            <w:r>
              <w:t>40.00</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A03EA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03EA7" w:rsidRDefault="00B01836">
            <w:pPr>
              <w:pStyle w:val="200"/>
            </w:pPr>
            <w:r>
              <w:t>501001</w:t>
            </w:r>
            <w:r>
              <w:t>霸州市教育和体育局本级</w:t>
            </w:r>
          </w:p>
        </w:tc>
        <w:tc>
          <w:tcPr>
            <w:tcW w:w="2722" w:type="dxa"/>
            <w:gridSpan w:val="2"/>
            <w:tcBorders>
              <w:top w:val="single" w:sz="6" w:space="0" w:color="FFFFFF"/>
              <w:left w:val="single" w:sz="6" w:space="0" w:color="FFFFFF"/>
              <w:right w:val="single" w:sz="6" w:space="0" w:color="FFFFFF"/>
            </w:tcBorders>
            <w:vAlign w:val="center"/>
          </w:tcPr>
          <w:p w:rsidR="00A03EA7" w:rsidRDefault="00B01836">
            <w:pPr>
              <w:pStyle w:val="21"/>
            </w:pPr>
            <w:r>
              <w:t>预算年度：</w:t>
            </w:r>
            <w:r>
              <w:t>2023</w:t>
            </w:r>
          </w:p>
        </w:tc>
        <w:tc>
          <w:tcPr>
            <w:tcW w:w="5444" w:type="dxa"/>
            <w:gridSpan w:val="4"/>
            <w:tcBorders>
              <w:top w:val="single" w:sz="6" w:space="0" w:color="FFFFFF"/>
              <w:left w:val="single" w:sz="6" w:space="0" w:color="FFFFFF"/>
              <w:right w:val="single" w:sz="6" w:space="0" w:color="FFFFFF"/>
            </w:tcBorders>
            <w:vAlign w:val="center"/>
          </w:tcPr>
          <w:p w:rsidR="00A03EA7" w:rsidRDefault="00B01836">
            <w:pPr>
              <w:pStyle w:val="22"/>
            </w:pPr>
            <w:r>
              <w:t>单位：万元</w:t>
            </w:r>
          </w:p>
        </w:tc>
      </w:tr>
      <w:tr w:rsidR="00A03EA7">
        <w:trPr>
          <w:trHeight w:val="369"/>
          <w:tblHeader/>
          <w:jc w:val="center"/>
        </w:trPr>
        <w:tc>
          <w:tcPr>
            <w:tcW w:w="850" w:type="dxa"/>
            <w:vMerge w:val="restart"/>
            <w:vAlign w:val="center"/>
          </w:tcPr>
          <w:p w:rsidR="00A03EA7" w:rsidRDefault="00B01836">
            <w:pPr>
              <w:pStyle w:val="11"/>
            </w:pPr>
            <w:r>
              <w:t>序号</w:t>
            </w:r>
          </w:p>
        </w:tc>
        <w:tc>
          <w:tcPr>
            <w:tcW w:w="5528" w:type="dxa"/>
            <w:gridSpan w:val="2"/>
            <w:vAlign w:val="center"/>
          </w:tcPr>
          <w:p w:rsidR="00A03EA7" w:rsidRDefault="00B01836">
            <w:pPr>
              <w:pStyle w:val="11"/>
            </w:pPr>
            <w:r>
              <w:t>功能分类科目</w:t>
            </w:r>
          </w:p>
        </w:tc>
        <w:tc>
          <w:tcPr>
            <w:tcW w:w="1361" w:type="dxa"/>
            <w:vMerge w:val="restart"/>
            <w:vAlign w:val="center"/>
          </w:tcPr>
          <w:p w:rsidR="00A03EA7" w:rsidRDefault="00B01836">
            <w:pPr>
              <w:pStyle w:val="11"/>
            </w:pPr>
            <w:r>
              <w:t>合计</w:t>
            </w:r>
          </w:p>
        </w:tc>
        <w:tc>
          <w:tcPr>
            <w:tcW w:w="1361" w:type="dxa"/>
            <w:vMerge w:val="restart"/>
            <w:vAlign w:val="center"/>
          </w:tcPr>
          <w:p w:rsidR="00A03EA7" w:rsidRDefault="00B01836">
            <w:pPr>
              <w:pStyle w:val="11"/>
            </w:pPr>
            <w:r>
              <w:t>基本支出</w:t>
            </w:r>
          </w:p>
        </w:tc>
        <w:tc>
          <w:tcPr>
            <w:tcW w:w="1361" w:type="dxa"/>
            <w:vMerge w:val="restart"/>
            <w:vAlign w:val="center"/>
          </w:tcPr>
          <w:p w:rsidR="00A03EA7" w:rsidRDefault="00B01836">
            <w:pPr>
              <w:pStyle w:val="11"/>
            </w:pPr>
            <w:r>
              <w:t>项目支出</w:t>
            </w:r>
          </w:p>
        </w:tc>
        <w:tc>
          <w:tcPr>
            <w:tcW w:w="1361" w:type="dxa"/>
            <w:vMerge w:val="restart"/>
            <w:vAlign w:val="center"/>
          </w:tcPr>
          <w:p w:rsidR="00A03EA7" w:rsidRDefault="00B01836">
            <w:pPr>
              <w:pStyle w:val="11"/>
            </w:pPr>
            <w:r>
              <w:t>经营支出</w:t>
            </w:r>
          </w:p>
        </w:tc>
        <w:tc>
          <w:tcPr>
            <w:tcW w:w="1361" w:type="dxa"/>
            <w:vMerge w:val="restart"/>
            <w:vAlign w:val="center"/>
          </w:tcPr>
          <w:p w:rsidR="00A03EA7" w:rsidRDefault="00B01836">
            <w:pPr>
              <w:pStyle w:val="11"/>
            </w:pPr>
            <w:r>
              <w:t>上解上级</w:t>
            </w:r>
            <w:r>
              <w:t xml:space="preserve">     </w:t>
            </w:r>
            <w:r>
              <w:t>支出</w:t>
            </w:r>
          </w:p>
        </w:tc>
        <w:tc>
          <w:tcPr>
            <w:tcW w:w="1361" w:type="dxa"/>
            <w:vMerge w:val="restart"/>
            <w:vAlign w:val="center"/>
          </w:tcPr>
          <w:p w:rsidR="00A03EA7" w:rsidRDefault="00B01836">
            <w:pPr>
              <w:pStyle w:val="11"/>
            </w:pPr>
            <w:r>
              <w:t>对附属单位补助支出</w:t>
            </w:r>
          </w:p>
        </w:tc>
      </w:tr>
      <w:tr w:rsidR="00A03EA7">
        <w:trPr>
          <w:trHeight w:val="369"/>
          <w:tblHeader/>
          <w:jc w:val="center"/>
        </w:trPr>
        <w:tc>
          <w:tcPr>
            <w:tcW w:w="850" w:type="dxa"/>
            <w:vMerge/>
          </w:tcPr>
          <w:p w:rsidR="00A03EA7" w:rsidRDefault="00A03EA7"/>
        </w:tc>
        <w:tc>
          <w:tcPr>
            <w:tcW w:w="992" w:type="dxa"/>
            <w:vAlign w:val="center"/>
          </w:tcPr>
          <w:p w:rsidR="00A03EA7" w:rsidRDefault="00B01836">
            <w:pPr>
              <w:pStyle w:val="11"/>
            </w:pPr>
            <w:r>
              <w:t>科目</w:t>
            </w:r>
            <w:r>
              <w:t xml:space="preserve">    </w:t>
            </w:r>
            <w:r>
              <w:t>编码</w:t>
            </w:r>
          </w:p>
        </w:tc>
        <w:tc>
          <w:tcPr>
            <w:tcW w:w="4536" w:type="dxa"/>
            <w:vAlign w:val="center"/>
          </w:tcPr>
          <w:p w:rsidR="00A03EA7" w:rsidRDefault="00B01836">
            <w:pPr>
              <w:pStyle w:val="11"/>
            </w:pPr>
            <w:r>
              <w:t>科目名称</w:t>
            </w:r>
          </w:p>
        </w:tc>
        <w:tc>
          <w:tcPr>
            <w:tcW w:w="1361" w:type="dxa"/>
            <w:vMerge/>
          </w:tcPr>
          <w:p w:rsidR="00A03EA7" w:rsidRDefault="00A03EA7"/>
        </w:tc>
        <w:tc>
          <w:tcPr>
            <w:tcW w:w="1361" w:type="dxa"/>
            <w:vMerge/>
          </w:tcPr>
          <w:p w:rsidR="00A03EA7" w:rsidRDefault="00A03EA7"/>
        </w:tc>
        <w:tc>
          <w:tcPr>
            <w:tcW w:w="1361" w:type="dxa"/>
            <w:vMerge/>
          </w:tcPr>
          <w:p w:rsidR="00A03EA7" w:rsidRDefault="00A03EA7"/>
        </w:tc>
        <w:tc>
          <w:tcPr>
            <w:tcW w:w="1361" w:type="dxa"/>
            <w:vMerge/>
          </w:tcPr>
          <w:p w:rsidR="00A03EA7" w:rsidRDefault="00A03EA7"/>
        </w:tc>
        <w:tc>
          <w:tcPr>
            <w:tcW w:w="1361" w:type="dxa"/>
            <w:vMerge/>
          </w:tcPr>
          <w:p w:rsidR="00A03EA7" w:rsidRDefault="00A03EA7"/>
        </w:tc>
        <w:tc>
          <w:tcPr>
            <w:tcW w:w="1361" w:type="dxa"/>
            <w:vMerge/>
          </w:tcPr>
          <w:p w:rsidR="00A03EA7" w:rsidRDefault="00A03EA7"/>
        </w:tc>
      </w:tr>
      <w:tr w:rsidR="00A03EA7">
        <w:trPr>
          <w:trHeight w:val="369"/>
          <w:tblHeader/>
          <w:jc w:val="center"/>
        </w:trPr>
        <w:tc>
          <w:tcPr>
            <w:tcW w:w="850" w:type="dxa"/>
            <w:vAlign w:val="center"/>
          </w:tcPr>
          <w:p w:rsidR="00A03EA7" w:rsidRDefault="00B01836">
            <w:pPr>
              <w:pStyle w:val="11"/>
            </w:pPr>
            <w:r>
              <w:t>栏次</w:t>
            </w:r>
          </w:p>
        </w:tc>
        <w:tc>
          <w:tcPr>
            <w:tcW w:w="992" w:type="dxa"/>
            <w:vAlign w:val="center"/>
          </w:tcPr>
          <w:p w:rsidR="00A03EA7" w:rsidRDefault="00B01836">
            <w:pPr>
              <w:pStyle w:val="11"/>
            </w:pPr>
            <w:r>
              <w:t>1</w:t>
            </w:r>
          </w:p>
        </w:tc>
        <w:tc>
          <w:tcPr>
            <w:tcW w:w="4536" w:type="dxa"/>
            <w:vAlign w:val="center"/>
          </w:tcPr>
          <w:p w:rsidR="00A03EA7" w:rsidRDefault="00B01836">
            <w:pPr>
              <w:pStyle w:val="11"/>
            </w:pPr>
            <w:r>
              <w:t>2</w:t>
            </w:r>
          </w:p>
        </w:tc>
        <w:tc>
          <w:tcPr>
            <w:tcW w:w="1361" w:type="dxa"/>
            <w:vAlign w:val="center"/>
          </w:tcPr>
          <w:p w:rsidR="00A03EA7" w:rsidRDefault="00B01836">
            <w:pPr>
              <w:pStyle w:val="11"/>
            </w:pPr>
            <w:r>
              <w:t>3</w:t>
            </w:r>
          </w:p>
        </w:tc>
        <w:tc>
          <w:tcPr>
            <w:tcW w:w="1361" w:type="dxa"/>
            <w:vAlign w:val="center"/>
          </w:tcPr>
          <w:p w:rsidR="00A03EA7" w:rsidRDefault="00B01836">
            <w:pPr>
              <w:pStyle w:val="11"/>
            </w:pPr>
            <w:r>
              <w:t>4</w:t>
            </w:r>
          </w:p>
        </w:tc>
        <w:tc>
          <w:tcPr>
            <w:tcW w:w="1361" w:type="dxa"/>
            <w:vAlign w:val="center"/>
          </w:tcPr>
          <w:p w:rsidR="00A03EA7" w:rsidRDefault="00B01836">
            <w:pPr>
              <w:pStyle w:val="11"/>
            </w:pPr>
            <w:r>
              <w:t>5</w:t>
            </w:r>
          </w:p>
        </w:tc>
        <w:tc>
          <w:tcPr>
            <w:tcW w:w="1361" w:type="dxa"/>
            <w:vAlign w:val="center"/>
          </w:tcPr>
          <w:p w:rsidR="00A03EA7" w:rsidRDefault="00B01836">
            <w:pPr>
              <w:pStyle w:val="11"/>
            </w:pPr>
            <w:r>
              <w:t>6</w:t>
            </w:r>
          </w:p>
        </w:tc>
        <w:tc>
          <w:tcPr>
            <w:tcW w:w="1361" w:type="dxa"/>
            <w:vAlign w:val="center"/>
          </w:tcPr>
          <w:p w:rsidR="00A03EA7" w:rsidRDefault="00B01836">
            <w:pPr>
              <w:pStyle w:val="11"/>
            </w:pPr>
            <w:r>
              <w:t>7</w:t>
            </w:r>
          </w:p>
        </w:tc>
        <w:tc>
          <w:tcPr>
            <w:tcW w:w="1361" w:type="dxa"/>
            <w:vAlign w:val="center"/>
          </w:tcPr>
          <w:p w:rsidR="00A03EA7" w:rsidRDefault="00B01836">
            <w:pPr>
              <w:pStyle w:val="11"/>
            </w:pPr>
            <w:r>
              <w:t>8</w:t>
            </w:r>
          </w:p>
        </w:tc>
      </w:tr>
      <w:tr w:rsidR="00A03EA7">
        <w:trPr>
          <w:trHeight w:val="369"/>
          <w:jc w:val="center"/>
        </w:trPr>
        <w:tc>
          <w:tcPr>
            <w:tcW w:w="850" w:type="dxa"/>
            <w:vAlign w:val="center"/>
          </w:tcPr>
          <w:p w:rsidR="00A03EA7" w:rsidRDefault="00B01836">
            <w:pPr>
              <w:pStyle w:val="3"/>
            </w:pPr>
            <w:r>
              <w:t>1</w:t>
            </w:r>
          </w:p>
        </w:tc>
        <w:tc>
          <w:tcPr>
            <w:tcW w:w="992" w:type="dxa"/>
            <w:vAlign w:val="center"/>
          </w:tcPr>
          <w:p w:rsidR="00A03EA7" w:rsidRDefault="00A03EA7">
            <w:pPr>
              <w:pStyle w:val="5"/>
            </w:pPr>
          </w:p>
        </w:tc>
        <w:tc>
          <w:tcPr>
            <w:tcW w:w="4536" w:type="dxa"/>
            <w:vAlign w:val="center"/>
          </w:tcPr>
          <w:p w:rsidR="00A03EA7" w:rsidRDefault="00B01836">
            <w:pPr>
              <w:pStyle w:val="6"/>
            </w:pPr>
            <w:r>
              <w:t>合计</w:t>
            </w:r>
          </w:p>
        </w:tc>
        <w:tc>
          <w:tcPr>
            <w:tcW w:w="1361" w:type="dxa"/>
            <w:vAlign w:val="center"/>
          </w:tcPr>
          <w:p w:rsidR="00A03EA7" w:rsidRDefault="00B01836">
            <w:pPr>
              <w:pStyle w:val="7"/>
            </w:pPr>
            <w:r>
              <w:t>3</w:t>
            </w:r>
            <w:r>
              <w:rPr>
                <w:rFonts w:hint="eastAsia"/>
                <w:lang w:eastAsia="zh-CN"/>
              </w:rPr>
              <w:t>366</w:t>
            </w:r>
            <w:r>
              <w:t>7.97</w:t>
            </w:r>
          </w:p>
        </w:tc>
        <w:tc>
          <w:tcPr>
            <w:tcW w:w="1361" w:type="dxa"/>
            <w:vAlign w:val="center"/>
          </w:tcPr>
          <w:p w:rsidR="00A03EA7" w:rsidRDefault="00B01836">
            <w:pPr>
              <w:pStyle w:val="7"/>
            </w:pPr>
            <w:r>
              <w:t>1531.00</w:t>
            </w:r>
          </w:p>
        </w:tc>
        <w:tc>
          <w:tcPr>
            <w:tcW w:w="1361" w:type="dxa"/>
            <w:vAlign w:val="center"/>
          </w:tcPr>
          <w:p w:rsidR="00A03EA7" w:rsidRDefault="00B01836">
            <w:pPr>
              <w:pStyle w:val="7"/>
            </w:pPr>
            <w:r>
              <w:t>3</w:t>
            </w:r>
            <w:r>
              <w:rPr>
                <w:rFonts w:hint="eastAsia"/>
                <w:lang w:eastAsia="zh-CN"/>
              </w:rPr>
              <w:t>213</w:t>
            </w:r>
            <w:r>
              <w:t>6.97</w:t>
            </w:r>
          </w:p>
        </w:tc>
        <w:tc>
          <w:tcPr>
            <w:tcW w:w="1361" w:type="dxa"/>
            <w:vAlign w:val="center"/>
          </w:tcPr>
          <w:p w:rsidR="00A03EA7" w:rsidRDefault="00A03EA7">
            <w:pPr>
              <w:pStyle w:val="7"/>
            </w:pPr>
          </w:p>
        </w:tc>
        <w:tc>
          <w:tcPr>
            <w:tcW w:w="1361" w:type="dxa"/>
            <w:vAlign w:val="center"/>
          </w:tcPr>
          <w:p w:rsidR="00A03EA7" w:rsidRDefault="00A03EA7">
            <w:pPr>
              <w:pStyle w:val="7"/>
            </w:pPr>
          </w:p>
        </w:tc>
        <w:tc>
          <w:tcPr>
            <w:tcW w:w="1361" w:type="dxa"/>
            <w:vAlign w:val="center"/>
          </w:tcPr>
          <w:p w:rsidR="00A03EA7" w:rsidRDefault="00A03EA7">
            <w:pPr>
              <w:pStyle w:val="7"/>
            </w:pPr>
          </w:p>
        </w:tc>
      </w:tr>
      <w:tr w:rsidR="00A03EA7">
        <w:trPr>
          <w:trHeight w:val="369"/>
          <w:jc w:val="center"/>
        </w:trPr>
        <w:tc>
          <w:tcPr>
            <w:tcW w:w="850" w:type="dxa"/>
            <w:vAlign w:val="center"/>
          </w:tcPr>
          <w:p w:rsidR="00A03EA7" w:rsidRDefault="00B01836">
            <w:pPr>
              <w:pStyle w:val="3"/>
            </w:pPr>
            <w:r>
              <w:t>2</w:t>
            </w:r>
          </w:p>
        </w:tc>
        <w:tc>
          <w:tcPr>
            <w:tcW w:w="992" w:type="dxa"/>
            <w:vAlign w:val="center"/>
          </w:tcPr>
          <w:p w:rsidR="00A03EA7" w:rsidRDefault="00B01836">
            <w:pPr>
              <w:pStyle w:val="23"/>
            </w:pPr>
            <w:r>
              <w:t>205</w:t>
            </w:r>
          </w:p>
        </w:tc>
        <w:tc>
          <w:tcPr>
            <w:tcW w:w="4536" w:type="dxa"/>
            <w:vAlign w:val="center"/>
          </w:tcPr>
          <w:p w:rsidR="00A03EA7" w:rsidRDefault="00B01836">
            <w:pPr>
              <w:pStyle w:val="23"/>
            </w:pPr>
            <w:r>
              <w:t>教育支出</w:t>
            </w:r>
          </w:p>
        </w:tc>
        <w:tc>
          <w:tcPr>
            <w:tcW w:w="1361" w:type="dxa"/>
            <w:vAlign w:val="center"/>
          </w:tcPr>
          <w:p w:rsidR="00A03EA7" w:rsidRDefault="00B01836">
            <w:pPr>
              <w:pStyle w:val="4"/>
            </w:pPr>
            <w:r>
              <w:t>25724.97</w:t>
            </w:r>
          </w:p>
        </w:tc>
        <w:tc>
          <w:tcPr>
            <w:tcW w:w="1361" w:type="dxa"/>
            <w:vAlign w:val="center"/>
          </w:tcPr>
          <w:p w:rsidR="00A03EA7" w:rsidRDefault="00B01836">
            <w:pPr>
              <w:pStyle w:val="4"/>
            </w:pPr>
            <w:r>
              <w:t>1531.00</w:t>
            </w:r>
          </w:p>
        </w:tc>
        <w:tc>
          <w:tcPr>
            <w:tcW w:w="1361" w:type="dxa"/>
            <w:vAlign w:val="center"/>
          </w:tcPr>
          <w:p w:rsidR="00A03EA7" w:rsidRDefault="00B01836">
            <w:pPr>
              <w:pStyle w:val="4"/>
            </w:pPr>
            <w:r>
              <w:t>24193.97</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3</w:t>
            </w:r>
          </w:p>
        </w:tc>
        <w:tc>
          <w:tcPr>
            <w:tcW w:w="992" w:type="dxa"/>
            <w:vAlign w:val="center"/>
          </w:tcPr>
          <w:p w:rsidR="00A03EA7" w:rsidRDefault="00B01836">
            <w:pPr>
              <w:pStyle w:val="23"/>
            </w:pPr>
            <w:r>
              <w:t>20501</w:t>
            </w:r>
          </w:p>
        </w:tc>
        <w:tc>
          <w:tcPr>
            <w:tcW w:w="4536" w:type="dxa"/>
            <w:vAlign w:val="center"/>
          </w:tcPr>
          <w:p w:rsidR="00A03EA7" w:rsidRDefault="00B01836">
            <w:pPr>
              <w:pStyle w:val="23"/>
            </w:pPr>
            <w:r>
              <w:t>教育管理事务</w:t>
            </w:r>
          </w:p>
        </w:tc>
        <w:tc>
          <w:tcPr>
            <w:tcW w:w="1361" w:type="dxa"/>
            <w:vAlign w:val="center"/>
          </w:tcPr>
          <w:p w:rsidR="00A03EA7" w:rsidRDefault="00B01836">
            <w:pPr>
              <w:pStyle w:val="4"/>
            </w:pPr>
            <w:r>
              <w:t>1542.90</w:t>
            </w:r>
          </w:p>
        </w:tc>
        <w:tc>
          <w:tcPr>
            <w:tcW w:w="1361" w:type="dxa"/>
            <w:vAlign w:val="center"/>
          </w:tcPr>
          <w:p w:rsidR="00A03EA7" w:rsidRDefault="00B01836">
            <w:pPr>
              <w:pStyle w:val="4"/>
            </w:pPr>
            <w:r>
              <w:t>1531.00</w:t>
            </w:r>
          </w:p>
        </w:tc>
        <w:tc>
          <w:tcPr>
            <w:tcW w:w="1361" w:type="dxa"/>
            <w:vAlign w:val="center"/>
          </w:tcPr>
          <w:p w:rsidR="00A03EA7" w:rsidRDefault="00B01836">
            <w:pPr>
              <w:pStyle w:val="4"/>
            </w:pPr>
            <w:r>
              <w:t>11.90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4</w:t>
            </w:r>
          </w:p>
        </w:tc>
        <w:tc>
          <w:tcPr>
            <w:tcW w:w="992" w:type="dxa"/>
            <w:vAlign w:val="center"/>
          </w:tcPr>
          <w:p w:rsidR="00A03EA7" w:rsidRDefault="00B01836">
            <w:pPr>
              <w:pStyle w:val="23"/>
            </w:pPr>
            <w:r>
              <w:t>2050101</w:t>
            </w:r>
          </w:p>
        </w:tc>
        <w:tc>
          <w:tcPr>
            <w:tcW w:w="4536" w:type="dxa"/>
            <w:vAlign w:val="center"/>
          </w:tcPr>
          <w:p w:rsidR="00A03EA7" w:rsidRDefault="00B01836">
            <w:pPr>
              <w:pStyle w:val="23"/>
            </w:pPr>
            <w:r>
              <w:t>行政运行</w:t>
            </w:r>
          </w:p>
        </w:tc>
        <w:tc>
          <w:tcPr>
            <w:tcW w:w="1361" w:type="dxa"/>
            <w:vAlign w:val="center"/>
          </w:tcPr>
          <w:p w:rsidR="00A03EA7" w:rsidRDefault="00B01836">
            <w:pPr>
              <w:pStyle w:val="4"/>
            </w:pPr>
            <w:r>
              <w:t>1531.00</w:t>
            </w:r>
          </w:p>
        </w:tc>
        <w:tc>
          <w:tcPr>
            <w:tcW w:w="1361" w:type="dxa"/>
            <w:vAlign w:val="center"/>
          </w:tcPr>
          <w:p w:rsidR="00A03EA7" w:rsidRDefault="00B01836">
            <w:pPr>
              <w:pStyle w:val="4"/>
            </w:pPr>
            <w:r>
              <w:t>1531.00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5</w:t>
            </w:r>
          </w:p>
        </w:tc>
        <w:tc>
          <w:tcPr>
            <w:tcW w:w="992" w:type="dxa"/>
            <w:vAlign w:val="center"/>
          </w:tcPr>
          <w:p w:rsidR="00A03EA7" w:rsidRDefault="00B01836">
            <w:pPr>
              <w:pStyle w:val="23"/>
            </w:pPr>
            <w:r>
              <w:t>2050199</w:t>
            </w:r>
          </w:p>
        </w:tc>
        <w:tc>
          <w:tcPr>
            <w:tcW w:w="4536" w:type="dxa"/>
            <w:vAlign w:val="center"/>
          </w:tcPr>
          <w:p w:rsidR="00A03EA7" w:rsidRDefault="00B01836">
            <w:pPr>
              <w:pStyle w:val="23"/>
            </w:pPr>
            <w:r>
              <w:t>其他教育管理事务支出</w:t>
            </w:r>
          </w:p>
        </w:tc>
        <w:tc>
          <w:tcPr>
            <w:tcW w:w="1361" w:type="dxa"/>
            <w:vAlign w:val="center"/>
          </w:tcPr>
          <w:p w:rsidR="00A03EA7" w:rsidRDefault="00B01836">
            <w:pPr>
              <w:pStyle w:val="4"/>
            </w:pPr>
            <w:r>
              <w:t>11.90</w:t>
            </w:r>
          </w:p>
        </w:tc>
        <w:tc>
          <w:tcPr>
            <w:tcW w:w="1361" w:type="dxa"/>
            <w:vAlign w:val="center"/>
          </w:tcPr>
          <w:p w:rsidR="00A03EA7" w:rsidRDefault="00A03EA7">
            <w:pPr>
              <w:pStyle w:val="4"/>
            </w:pPr>
          </w:p>
        </w:tc>
        <w:tc>
          <w:tcPr>
            <w:tcW w:w="1361" w:type="dxa"/>
            <w:vAlign w:val="center"/>
          </w:tcPr>
          <w:p w:rsidR="00A03EA7" w:rsidRDefault="00B01836">
            <w:pPr>
              <w:pStyle w:val="4"/>
            </w:pPr>
            <w:r>
              <w:t>11.90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6</w:t>
            </w:r>
          </w:p>
        </w:tc>
        <w:tc>
          <w:tcPr>
            <w:tcW w:w="992" w:type="dxa"/>
            <w:vAlign w:val="center"/>
          </w:tcPr>
          <w:p w:rsidR="00A03EA7" w:rsidRDefault="00B01836">
            <w:pPr>
              <w:pStyle w:val="23"/>
            </w:pPr>
            <w:r>
              <w:t>20502</w:t>
            </w:r>
          </w:p>
        </w:tc>
        <w:tc>
          <w:tcPr>
            <w:tcW w:w="4536" w:type="dxa"/>
            <w:vAlign w:val="center"/>
          </w:tcPr>
          <w:p w:rsidR="00A03EA7" w:rsidRDefault="00B01836">
            <w:pPr>
              <w:pStyle w:val="23"/>
            </w:pPr>
            <w:r>
              <w:t>普通教育</w:t>
            </w:r>
          </w:p>
        </w:tc>
        <w:tc>
          <w:tcPr>
            <w:tcW w:w="1361" w:type="dxa"/>
            <w:vAlign w:val="center"/>
          </w:tcPr>
          <w:p w:rsidR="00A03EA7" w:rsidRDefault="00B01836">
            <w:pPr>
              <w:pStyle w:val="4"/>
            </w:pPr>
            <w:r>
              <w:t>19776.97</w:t>
            </w:r>
          </w:p>
        </w:tc>
        <w:tc>
          <w:tcPr>
            <w:tcW w:w="1361" w:type="dxa"/>
            <w:vAlign w:val="center"/>
          </w:tcPr>
          <w:p w:rsidR="00A03EA7" w:rsidRDefault="00A03EA7">
            <w:pPr>
              <w:pStyle w:val="4"/>
            </w:pPr>
          </w:p>
        </w:tc>
        <w:tc>
          <w:tcPr>
            <w:tcW w:w="1361" w:type="dxa"/>
            <w:vAlign w:val="center"/>
          </w:tcPr>
          <w:p w:rsidR="00A03EA7" w:rsidRDefault="00B01836">
            <w:pPr>
              <w:pStyle w:val="4"/>
            </w:pPr>
            <w:r>
              <w:t>19776.97</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7</w:t>
            </w:r>
          </w:p>
        </w:tc>
        <w:tc>
          <w:tcPr>
            <w:tcW w:w="992" w:type="dxa"/>
            <w:vAlign w:val="center"/>
          </w:tcPr>
          <w:p w:rsidR="00A03EA7" w:rsidRDefault="00B01836">
            <w:pPr>
              <w:pStyle w:val="23"/>
            </w:pPr>
            <w:r>
              <w:t>2050201</w:t>
            </w:r>
          </w:p>
        </w:tc>
        <w:tc>
          <w:tcPr>
            <w:tcW w:w="4536" w:type="dxa"/>
            <w:vAlign w:val="center"/>
          </w:tcPr>
          <w:p w:rsidR="00A03EA7" w:rsidRDefault="00B01836">
            <w:pPr>
              <w:pStyle w:val="23"/>
            </w:pPr>
            <w:r>
              <w:t>学前教育</w:t>
            </w:r>
          </w:p>
        </w:tc>
        <w:tc>
          <w:tcPr>
            <w:tcW w:w="1361" w:type="dxa"/>
            <w:vAlign w:val="center"/>
          </w:tcPr>
          <w:p w:rsidR="00A03EA7" w:rsidRDefault="00B01836">
            <w:pPr>
              <w:pStyle w:val="4"/>
            </w:pPr>
            <w:r>
              <w:t>2825.48</w:t>
            </w:r>
          </w:p>
        </w:tc>
        <w:tc>
          <w:tcPr>
            <w:tcW w:w="1361" w:type="dxa"/>
            <w:vAlign w:val="center"/>
          </w:tcPr>
          <w:p w:rsidR="00A03EA7" w:rsidRDefault="00A03EA7">
            <w:pPr>
              <w:pStyle w:val="4"/>
            </w:pPr>
          </w:p>
        </w:tc>
        <w:tc>
          <w:tcPr>
            <w:tcW w:w="1361" w:type="dxa"/>
            <w:vAlign w:val="center"/>
          </w:tcPr>
          <w:p w:rsidR="00A03EA7" w:rsidRDefault="00B01836">
            <w:pPr>
              <w:pStyle w:val="4"/>
            </w:pPr>
            <w:r>
              <w:t>2825.48</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8</w:t>
            </w:r>
          </w:p>
        </w:tc>
        <w:tc>
          <w:tcPr>
            <w:tcW w:w="992" w:type="dxa"/>
            <w:vAlign w:val="center"/>
          </w:tcPr>
          <w:p w:rsidR="00A03EA7" w:rsidRDefault="00B01836">
            <w:pPr>
              <w:pStyle w:val="23"/>
            </w:pPr>
            <w:r>
              <w:t>2050202</w:t>
            </w:r>
          </w:p>
        </w:tc>
        <w:tc>
          <w:tcPr>
            <w:tcW w:w="4536" w:type="dxa"/>
            <w:vAlign w:val="center"/>
          </w:tcPr>
          <w:p w:rsidR="00A03EA7" w:rsidRDefault="00B01836">
            <w:pPr>
              <w:pStyle w:val="23"/>
            </w:pPr>
            <w:r>
              <w:t>小学教育</w:t>
            </w:r>
          </w:p>
        </w:tc>
        <w:tc>
          <w:tcPr>
            <w:tcW w:w="1361" w:type="dxa"/>
            <w:vAlign w:val="center"/>
          </w:tcPr>
          <w:p w:rsidR="00A03EA7" w:rsidRDefault="00B01836">
            <w:pPr>
              <w:pStyle w:val="4"/>
            </w:pPr>
            <w:r>
              <w:t>7234.90</w:t>
            </w:r>
          </w:p>
        </w:tc>
        <w:tc>
          <w:tcPr>
            <w:tcW w:w="1361" w:type="dxa"/>
            <w:vAlign w:val="center"/>
          </w:tcPr>
          <w:p w:rsidR="00A03EA7" w:rsidRDefault="00A03EA7">
            <w:pPr>
              <w:pStyle w:val="4"/>
            </w:pPr>
          </w:p>
        </w:tc>
        <w:tc>
          <w:tcPr>
            <w:tcW w:w="1361" w:type="dxa"/>
            <w:vAlign w:val="center"/>
          </w:tcPr>
          <w:p w:rsidR="00A03EA7" w:rsidRDefault="00B01836">
            <w:pPr>
              <w:pStyle w:val="4"/>
            </w:pPr>
            <w:r>
              <w:t>7234.90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9</w:t>
            </w:r>
          </w:p>
        </w:tc>
        <w:tc>
          <w:tcPr>
            <w:tcW w:w="992" w:type="dxa"/>
            <w:vAlign w:val="center"/>
          </w:tcPr>
          <w:p w:rsidR="00A03EA7" w:rsidRDefault="00B01836">
            <w:pPr>
              <w:pStyle w:val="23"/>
            </w:pPr>
            <w:r>
              <w:t>2050203</w:t>
            </w:r>
          </w:p>
        </w:tc>
        <w:tc>
          <w:tcPr>
            <w:tcW w:w="4536" w:type="dxa"/>
            <w:vAlign w:val="center"/>
          </w:tcPr>
          <w:p w:rsidR="00A03EA7" w:rsidRDefault="00B01836">
            <w:pPr>
              <w:pStyle w:val="23"/>
            </w:pPr>
            <w:r>
              <w:t>初中教育</w:t>
            </w:r>
          </w:p>
        </w:tc>
        <w:tc>
          <w:tcPr>
            <w:tcW w:w="1361" w:type="dxa"/>
            <w:vAlign w:val="center"/>
          </w:tcPr>
          <w:p w:rsidR="00A03EA7" w:rsidRDefault="00B01836">
            <w:pPr>
              <w:pStyle w:val="4"/>
            </w:pPr>
            <w:r>
              <w:t>2381.24</w:t>
            </w:r>
          </w:p>
        </w:tc>
        <w:tc>
          <w:tcPr>
            <w:tcW w:w="1361" w:type="dxa"/>
            <w:vAlign w:val="center"/>
          </w:tcPr>
          <w:p w:rsidR="00A03EA7" w:rsidRDefault="00A03EA7">
            <w:pPr>
              <w:pStyle w:val="4"/>
            </w:pPr>
          </w:p>
        </w:tc>
        <w:tc>
          <w:tcPr>
            <w:tcW w:w="1361" w:type="dxa"/>
            <w:vAlign w:val="center"/>
          </w:tcPr>
          <w:p w:rsidR="00A03EA7" w:rsidRDefault="00B01836">
            <w:pPr>
              <w:pStyle w:val="4"/>
            </w:pPr>
            <w:r>
              <w:t>2381.24</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10</w:t>
            </w:r>
          </w:p>
        </w:tc>
        <w:tc>
          <w:tcPr>
            <w:tcW w:w="992" w:type="dxa"/>
            <w:vAlign w:val="center"/>
          </w:tcPr>
          <w:p w:rsidR="00A03EA7" w:rsidRDefault="00B01836">
            <w:pPr>
              <w:pStyle w:val="23"/>
            </w:pPr>
            <w:r>
              <w:t>2050204</w:t>
            </w:r>
          </w:p>
        </w:tc>
        <w:tc>
          <w:tcPr>
            <w:tcW w:w="4536" w:type="dxa"/>
            <w:vAlign w:val="center"/>
          </w:tcPr>
          <w:p w:rsidR="00A03EA7" w:rsidRDefault="00B01836">
            <w:pPr>
              <w:pStyle w:val="23"/>
            </w:pPr>
            <w:r>
              <w:t>高中教育</w:t>
            </w:r>
          </w:p>
        </w:tc>
        <w:tc>
          <w:tcPr>
            <w:tcW w:w="1361" w:type="dxa"/>
            <w:vAlign w:val="center"/>
          </w:tcPr>
          <w:p w:rsidR="00A03EA7" w:rsidRDefault="00B01836">
            <w:pPr>
              <w:pStyle w:val="4"/>
            </w:pPr>
            <w:r>
              <w:t>853.00</w:t>
            </w:r>
          </w:p>
        </w:tc>
        <w:tc>
          <w:tcPr>
            <w:tcW w:w="1361" w:type="dxa"/>
            <w:vAlign w:val="center"/>
          </w:tcPr>
          <w:p w:rsidR="00A03EA7" w:rsidRDefault="00A03EA7">
            <w:pPr>
              <w:pStyle w:val="4"/>
            </w:pPr>
          </w:p>
        </w:tc>
        <w:tc>
          <w:tcPr>
            <w:tcW w:w="1361" w:type="dxa"/>
            <w:vAlign w:val="center"/>
          </w:tcPr>
          <w:p w:rsidR="00A03EA7" w:rsidRDefault="00B01836">
            <w:pPr>
              <w:pStyle w:val="4"/>
            </w:pPr>
            <w:r>
              <w:t>853.00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11</w:t>
            </w:r>
          </w:p>
        </w:tc>
        <w:tc>
          <w:tcPr>
            <w:tcW w:w="992" w:type="dxa"/>
            <w:vAlign w:val="center"/>
          </w:tcPr>
          <w:p w:rsidR="00A03EA7" w:rsidRDefault="00B01836">
            <w:pPr>
              <w:pStyle w:val="23"/>
            </w:pPr>
            <w:r>
              <w:t>2050205</w:t>
            </w:r>
          </w:p>
        </w:tc>
        <w:tc>
          <w:tcPr>
            <w:tcW w:w="4536" w:type="dxa"/>
            <w:vAlign w:val="center"/>
          </w:tcPr>
          <w:p w:rsidR="00A03EA7" w:rsidRDefault="00B01836">
            <w:pPr>
              <w:pStyle w:val="23"/>
            </w:pPr>
            <w:r>
              <w:t>高等教育</w:t>
            </w:r>
          </w:p>
        </w:tc>
        <w:tc>
          <w:tcPr>
            <w:tcW w:w="1361" w:type="dxa"/>
            <w:vAlign w:val="center"/>
          </w:tcPr>
          <w:p w:rsidR="00A03EA7" w:rsidRDefault="00B01836">
            <w:pPr>
              <w:pStyle w:val="4"/>
            </w:pPr>
            <w:r>
              <w:t>1.00</w:t>
            </w:r>
          </w:p>
        </w:tc>
        <w:tc>
          <w:tcPr>
            <w:tcW w:w="1361" w:type="dxa"/>
            <w:vAlign w:val="center"/>
          </w:tcPr>
          <w:p w:rsidR="00A03EA7" w:rsidRDefault="00A03EA7">
            <w:pPr>
              <w:pStyle w:val="4"/>
            </w:pPr>
          </w:p>
        </w:tc>
        <w:tc>
          <w:tcPr>
            <w:tcW w:w="1361" w:type="dxa"/>
            <w:vAlign w:val="center"/>
          </w:tcPr>
          <w:p w:rsidR="00A03EA7" w:rsidRDefault="00B01836">
            <w:pPr>
              <w:pStyle w:val="4"/>
            </w:pPr>
            <w:r>
              <w:t>1.00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12</w:t>
            </w:r>
          </w:p>
        </w:tc>
        <w:tc>
          <w:tcPr>
            <w:tcW w:w="992" w:type="dxa"/>
            <w:vAlign w:val="center"/>
          </w:tcPr>
          <w:p w:rsidR="00A03EA7" w:rsidRDefault="00B01836">
            <w:pPr>
              <w:pStyle w:val="23"/>
            </w:pPr>
            <w:r>
              <w:t>2050299</w:t>
            </w:r>
          </w:p>
        </w:tc>
        <w:tc>
          <w:tcPr>
            <w:tcW w:w="4536" w:type="dxa"/>
            <w:vAlign w:val="center"/>
          </w:tcPr>
          <w:p w:rsidR="00A03EA7" w:rsidRDefault="00B01836">
            <w:pPr>
              <w:pStyle w:val="23"/>
            </w:pPr>
            <w:r>
              <w:t>其他普通教育支出</w:t>
            </w:r>
          </w:p>
        </w:tc>
        <w:tc>
          <w:tcPr>
            <w:tcW w:w="1361" w:type="dxa"/>
            <w:vAlign w:val="center"/>
          </w:tcPr>
          <w:p w:rsidR="00A03EA7" w:rsidRDefault="00B01836">
            <w:pPr>
              <w:pStyle w:val="4"/>
            </w:pPr>
            <w:r>
              <w:t>6481.35</w:t>
            </w:r>
          </w:p>
        </w:tc>
        <w:tc>
          <w:tcPr>
            <w:tcW w:w="1361" w:type="dxa"/>
            <w:vAlign w:val="center"/>
          </w:tcPr>
          <w:p w:rsidR="00A03EA7" w:rsidRDefault="00A03EA7">
            <w:pPr>
              <w:pStyle w:val="4"/>
            </w:pPr>
          </w:p>
        </w:tc>
        <w:tc>
          <w:tcPr>
            <w:tcW w:w="1361" w:type="dxa"/>
            <w:vAlign w:val="center"/>
          </w:tcPr>
          <w:p w:rsidR="00A03EA7" w:rsidRDefault="00B01836">
            <w:pPr>
              <w:pStyle w:val="4"/>
            </w:pPr>
            <w:r>
              <w:t>6481.35</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13</w:t>
            </w:r>
          </w:p>
        </w:tc>
        <w:tc>
          <w:tcPr>
            <w:tcW w:w="992" w:type="dxa"/>
            <w:vAlign w:val="center"/>
          </w:tcPr>
          <w:p w:rsidR="00A03EA7" w:rsidRDefault="00B01836">
            <w:pPr>
              <w:pStyle w:val="23"/>
            </w:pPr>
            <w:r>
              <w:t>20503</w:t>
            </w:r>
          </w:p>
        </w:tc>
        <w:tc>
          <w:tcPr>
            <w:tcW w:w="4536" w:type="dxa"/>
            <w:vAlign w:val="center"/>
          </w:tcPr>
          <w:p w:rsidR="00A03EA7" w:rsidRDefault="00B01836">
            <w:pPr>
              <w:pStyle w:val="23"/>
            </w:pPr>
            <w:r>
              <w:t>职业教育</w:t>
            </w:r>
          </w:p>
        </w:tc>
        <w:tc>
          <w:tcPr>
            <w:tcW w:w="1361" w:type="dxa"/>
            <w:vAlign w:val="center"/>
          </w:tcPr>
          <w:p w:rsidR="00A03EA7" w:rsidRDefault="00B01836">
            <w:pPr>
              <w:pStyle w:val="4"/>
            </w:pPr>
            <w:r>
              <w:t>129.00</w:t>
            </w:r>
          </w:p>
        </w:tc>
        <w:tc>
          <w:tcPr>
            <w:tcW w:w="1361" w:type="dxa"/>
            <w:vAlign w:val="center"/>
          </w:tcPr>
          <w:p w:rsidR="00A03EA7" w:rsidRDefault="00A03EA7">
            <w:pPr>
              <w:pStyle w:val="4"/>
            </w:pPr>
          </w:p>
        </w:tc>
        <w:tc>
          <w:tcPr>
            <w:tcW w:w="1361" w:type="dxa"/>
            <w:vAlign w:val="center"/>
          </w:tcPr>
          <w:p w:rsidR="00A03EA7" w:rsidRDefault="00B01836">
            <w:pPr>
              <w:pStyle w:val="4"/>
            </w:pPr>
            <w:r>
              <w:t>129.00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14</w:t>
            </w:r>
          </w:p>
        </w:tc>
        <w:tc>
          <w:tcPr>
            <w:tcW w:w="992" w:type="dxa"/>
            <w:vAlign w:val="center"/>
          </w:tcPr>
          <w:p w:rsidR="00A03EA7" w:rsidRDefault="00B01836">
            <w:pPr>
              <w:pStyle w:val="23"/>
            </w:pPr>
            <w:r>
              <w:t>2050302</w:t>
            </w:r>
          </w:p>
        </w:tc>
        <w:tc>
          <w:tcPr>
            <w:tcW w:w="4536" w:type="dxa"/>
            <w:vAlign w:val="center"/>
          </w:tcPr>
          <w:p w:rsidR="00A03EA7" w:rsidRDefault="00B01836">
            <w:pPr>
              <w:pStyle w:val="23"/>
            </w:pPr>
            <w:r>
              <w:t>中等职业教育</w:t>
            </w:r>
          </w:p>
        </w:tc>
        <w:tc>
          <w:tcPr>
            <w:tcW w:w="1361" w:type="dxa"/>
            <w:vAlign w:val="center"/>
          </w:tcPr>
          <w:p w:rsidR="00A03EA7" w:rsidRDefault="00B01836">
            <w:pPr>
              <w:pStyle w:val="4"/>
            </w:pPr>
            <w:r>
              <w:t>129.00</w:t>
            </w:r>
          </w:p>
        </w:tc>
        <w:tc>
          <w:tcPr>
            <w:tcW w:w="1361" w:type="dxa"/>
            <w:vAlign w:val="center"/>
          </w:tcPr>
          <w:p w:rsidR="00A03EA7" w:rsidRDefault="00A03EA7">
            <w:pPr>
              <w:pStyle w:val="4"/>
            </w:pPr>
          </w:p>
        </w:tc>
        <w:tc>
          <w:tcPr>
            <w:tcW w:w="1361" w:type="dxa"/>
            <w:vAlign w:val="center"/>
          </w:tcPr>
          <w:p w:rsidR="00A03EA7" w:rsidRDefault="00B01836">
            <w:pPr>
              <w:pStyle w:val="4"/>
            </w:pPr>
            <w:r>
              <w:t>129.00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15</w:t>
            </w:r>
          </w:p>
        </w:tc>
        <w:tc>
          <w:tcPr>
            <w:tcW w:w="992" w:type="dxa"/>
            <w:vAlign w:val="center"/>
          </w:tcPr>
          <w:p w:rsidR="00A03EA7" w:rsidRDefault="00B01836">
            <w:pPr>
              <w:pStyle w:val="23"/>
            </w:pPr>
            <w:r>
              <w:t>20504</w:t>
            </w:r>
          </w:p>
        </w:tc>
        <w:tc>
          <w:tcPr>
            <w:tcW w:w="4536" w:type="dxa"/>
            <w:vAlign w:val="center"/>
          </w:tcPr>
          <w:p w:rsidR="00A03EA7" w:rsidRDefault="00B01836">
            <w:pPr>
              <w:pStyle w:val="23"/>
            </w:pPr>
            <w:r>
              <w:t>成人教育</w:t>
            </w:r>
          </w:p>
        </w:tc>
        <w:tc>
          <w:tcPr>
            <w:tcW w:w="1361" w:type="dxa"/>
            <w:vAlign w:val="center"/>
          </w:tcPr>
          <w:p w:rsidR="00A03EA7" w:rsidRDefault="00B01836">
            <w:pPr>
              <w:pStyle w:val="4"/>
            </w:pPr>
            <w:r>
              <w:t>75.10</w:t>
            </w:r>
          </w:p>
        </w:tc>
        <w:tc>
          <w:tcPr>
            <w:tcW w:w="1361" w:type="dxa"/>
            <w:vAlign w:val="center"/>
          </w:tcPr>
          <w:p w:rsidR="00A03EA7" w:rsidRDefault="00A03EA7">
            <w:pPr>
              <w:pStyle w:val="4"/>
            </w:pPr>
          </w:p>
        </w:tc>
        <w:tc>
          <w:tcPr>
            <w:tcW w:w="1361" w:type="dxa"/>
            <w:vAlign w:val="center"/>
          </w:tcPr>
          <w:p w:rsidR="00A03EA7" w:rsidRDefault="00B01836">
            <w:pPr>
              <w:pStyle w:val="4"/>
            </w:pPr>
            <w:r>
              <w:t>75.10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16</w:t>
            </w:r>
          </w:p>
        </w:tc>
        <w:tc>
          <w:tcPr>
            <w:tcW w:w="992" w:type="dxa"/>
            <w:vAlign w:val="center"/>
          </w:tcPr>
          <w:p w:rsidR="00A03EA7" w:rsidRDefault="00B01836">
            <w:pPr>
              <w:pStyle w:val="23"/>
            </w:pPr>
            <w:r>
              <w:t>2050499</w:t>
            </w:r>
          </w:p>
        </w:tc>
        <w:tc>
          <w:tcPr>
            <w:tcW w:w="4536" w:type="dxa"/>
            <w:vAlign w:val="center"/>
          </w:tcPr>
          <w:p w:rsidR="00A03EA7" w:rsidRDefault="00B01836">
            <w:pPr>
              <w:pStyle w:val="23"/>
            </w:pPr>
            <w:r>
              <w:t>其他成人教育支出</w:t>
            </w:r>
          </w:p>
        </w:tc>
        <w:tc>
          <w:tcPr>
            <w:tcW w:w="1361" w:type="dxa"/>
            <w:vAlign w:val="center"/>
          </w:tcPr>
          <w:p w:rsidR="00A03EA7" w:rsidRDefault="00B01836">
            <w:pPr>
              <w:pStyle w:val="4"/>
            </w:pPr>
            <w:r>
              <w:t>75.10</w:t>
            </w:r>
          </w:p>
        </w:tc>
        <w:tc>
          <w:tcPr>
            <w:tcW w:w="1361" w:type="dxa"/>
            <w:vAlign w:val="center"/>
          </w:tcPr>
          <w:p w:rsidR="00A03EA7" w:rsidRDefault="00A03EA7">
            <w:pPr>
              <w:pStyle w:val="4"/>
            </w:pPr>
          </w:p>
        </w:tc>
        <w:tc>
          <w:tcPr>
            <w:tcW w:w="1361" w:type="dxa"/>
            <w:vAlign w:val="center"/>
          </w:tcPr>
          <w:p w:rsidR="00A03EA7" w:rsidRDefault="00B01836">
            <w:pPr>
              <w:pStyle w:val="4"/>
            </w:pPr>
            <w:r>
              <w:t>75.10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17</w:t>
            </w:r>
          </w:p>
        </w:tc>
        <w:tc>
          <w:tcPr>
            <w:tcW w:w="992" w:type="dxa"/>
            <w:vAlign w:val="center"/>
          </w:tcPr>
          <w:p w:rsidR="00A03EA7" w:rsidRDefault="00B01836">
            <w:pPr>
              <w:pStyle w:val="23"/>
            </w:pPr>
            <w:r>
              <w:t>20507</w:t>
            </w:r>
          </w:p>
        </w:tc>
        <w:tc>
          <w:tcPr>
            <w:tcW w:w="4536" w:type="dxa"/>
            <w:vAlign w:val="center"/>
          </w:tcPr>
          <w:p w:rsidR="00A03EA7" w:rsidRDefault="00B01836">
            <w:pPr>
              <w:pStyle w:val="23"/>
            </w:pPr>
            <w:r>
              <w:t>特殊教育</w:t>
            </w:r>
          </w:p>
        </w:tc>
        <w:tc>
          <w:tcPr>
            <w:tcW w:w="1361" w:type="dxa"/>
            <w:vAlign w:val="center"/>
          </w:tcPr>
          <w:p w:rsidR="00A03EA7" w:rsidRDefault="00B01836">
            <w:pPr>
              <w:pStyle w:val="4"/>
            </w:pPr>
            <w:r>
              <w:t>11.00</w:t>
            </w:r>
          </w:p>
        </w:tc>
        <w:tc>
          <w:tcPr>
            <w:tcW w:w="1361" w:type="dxa"/>
            <w:vAlign w:val="center"/>
          </w:tcPr>
          <w:p w:rsidR="00A03EA7" w:rsidRDefault="00A03EA7">
            <w:pPr>
              <w:pStyle w:val="4"/>
            </w:pPr>
          </w:p>
        </w:tc>
        <w:tc>
          <w:tcPr>
            <w:tcW w:w="1361" w:type="dxa"/>
            <w:vAlign w:val="center"/>
          </w:tcPr>
          <w:p w:rsidR="00A03EA7" w:rsidRDefault="00B01836">
            <w:pPr>
              <w:pStyle w:val="4"/>
            </w:pPr>
            <w:r>
              <w:t>11.00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18</w:t>
            </w:r>
          </w:p>
        </w:tc>
        <w:tc>
          <w:tcPr>
            <w:tcW w:w="992" w:type="dxa"/>
            <w:vAlign w:val="center"/>
          </w:tcPr>
          <w:p w:rsidR="00A03EA7" w:rsidRDefault="00B01836">
            <w:pPr>
              <w:pStyle w:val="23"/>
            </w:pPr>
            <w:r>
              <w:t>2050701</w:t>
            </w:r>
          </w:p>
        </w:tc>
        <w:tc>
          <w:tcPr>
            <w:tcW w:w="4536" w:type="dxa"/>
            <w:vAlign w:val="center"/>
          </w:tcPr>
          <w:p w:rsidR="00A03EA7" w:rsidRDefault="00B01836">
            <w:pPr>
              <w:pStyle w:val="23"/>
            </w:pPr>
            <w:r>
              <w:t>特殊学校教育</w:t>
            </w:r>
          </w:p>
        </w:tc>
        <w:tc>
          <w:tcPr>
            <w:tcW w:w="1361" w:type="dxa"/>
            <w:vAlign w:val="center"/>
          </w:tcPr>
          <w:p w:rsidR="00A03EA7" w:rsidRDefault="00B01836">
            <w:pPr>
              <w:pStyle w:val="4"/>
            </w:pPr>
            <w:r>
              <w:t>11.00</w:t>
            </w:r>
          </w:p>
        </w:tc>
        <w:tc>
          <w:tcPr>
            <w:tcW w:w="1361" w:type="dxa"/>
            <w:vAlign w:val="center"/>
          </w:tcPr>
          <w:p w:rsidR="00A03EA7" w:rsidRDefault="00A03EA7">
            <w:pPr>
              <w:pStyle w:val="4"/>
            </w:pPr>
          </w:p>
        </w:tc>
        <w:tc>
          <w:tcPr>
            <w:tcW w:w="1361" w:type="dxa"/>
            <w:vAlign w:val="center"/>
          </w:tcPr>
          <w:p w:rsidR="00A03EA7" w:rsidRDefault="00B01836">
            <w:pPr>
              <w:pStyle w:val="4"/>
            </w:pPr>
            <w:r>
              <w:t>11.00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lastRenderedPageBreak/>
              <w:t>19</w:t>
            </w:r>
          </w:p>
        </w:tc>
        <w:tc>
          <w:tcPr>
            <w:tcW w:w="992" w:type="dxa"/>
            <w:vAlign w:val="center"/>
          </w:tcPr>
          <w:p w:rsidR="00A03EA7" w:rsidRDefault="00B01836">
            <w:pPr>
              <w:pStyle w:val="23"/>
            </w:pPr>
            <w:r>
              <w:t>20509</w:t>
            </w:r>
          </w:p>
        </w:tc>
        <w:tc>
          <w:tcPr>
            <w:tcW w:w="4536" w:type="dxa"/>
            <w:vAlign w:val="center"/>
          </w:tcPr>
          <w:p w:rsidR="00A03EA7" w:rsidRDefault="00B01836">
            <w:pPr>
              <w:pStyle w:val="23"/>
            </w:pPr>
            <w:r>
              <w:t>教育费附加安排的支出</w:t>
            </w:r>
          </w:p>
        </w:tc>
        <w:tc>
          <w:tcPr>
            <w:tcW w:w="1361" w:type="dxa"/>
            <w:vAlign w:val="center"/>
          </w:tcPr>
          <w:p w:rsidR="00A03EA7" w:rsidRDefault="00B01836">
            <w:pPr>
              <w:pStyle w:val="4"/>
            </w:pPr>
            <w:r>
              <w:t>4190.00</w:t>
            </w:r>
          </w:p>
        </w:tc>
        <w:tc>
          <w:tcPr>
            <w:tcW w:w="1361" w:type="dxa"/>
            <w:vAlign w:val="center"/>
          </w:tcPr>
          <w:p w:rsidR="00A03EA7" w:rsidRDefault="00A03EA7">
            <w:pPr>
              <w:pStyle w:val="4"/>
            </w:pPr>
          </w:p>
        </w:tc>
        <w:tc>
          <w:tcPr>
            <w:tcW w:w="1361" w:type="dxa"/>
            <w:vAlign w:val="center"/>
          </w:tcPr>
          <w:p w:rsidR="00A03EA7" w:rsidRDefault="00B01836">
            <w:pPr>
              <w:pStyle w:val="4"/>
            </w:pPr>
            <w:r>
              <w:t>4190.00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20</w:t>
            </w:r>
          </w:p>
        </w:tc>
        <w:tc>
          <w:tcPr>
            <w:tcW w:w="992" w:type="dxa"/>
            <w:vAlign w:val="center"/>
          </w:tcPr>
          <w:p w:rsidR="00A03EA7" w:rsidRDefault="00B01836">
            <w:pPr>
              <w:pStyle w:val="23"/>
            </w:pPr>
            <w:r>
              <w:t>2050901</w:t>
            </w:r>
          </w:p>
        </w:tc>
        <w:tc>
          <w:tcPr>
            <w:tcW w:w="4536" w:type="dxa"/>
            <w:vAlign w:val="center"/>
          </w:tcPr>
          <w:p w:rsidR="00A03EA7" w:rsidRDefault="00B01836">
            <w:pPr>
              <w:pStyle w:val="23"/>
            </w:pPr>
            <w:r>
              <w:t>农村中小学校舍建设</w:t>
            </w:r>
          </w:p>
        </w:tc>
        <w:tc>
          <w:tcPr>
            <w:tcW w:w="1361" w:type="dxa"/>
            <w:vAlign w:val="center"/>
          </w:tcPr>
          <w:p w:rsidR="00A03EA7" w:rsidRDefault="00B01836">
            <w:pPr>
              <w:pStyle w:val="4"/>
            </w:pPr>
            <w:r>
              <w:t>4050.00</w:t>
            </w:r>
          </w:p>
        </w:tc>
        <w:tc>
          <w:tcPr>
            <w:tcW w:w="1361" w:type="dxa"/>
            <w:vAlign w:val="center"/>
          </w:tcPr>
          <w:p w:rsidR="00A03EA7" w:rsidRDefault="00A03EA7">
            <w:pPr>
              <w:pStyle w:val="4"/>
            </w:pPr>
          </w:p>
        </w:tc>
        <w:tc>
          <w:tcPr>
            <w:tcW w:w="1361" w:type="dxa"/>
            <w:vAlign w:val="center"/>
          </w:tcPr>
          <w:p w:rsidR="00A03EA7" w:rsidRDefault="00B01836">
            <w:pPr>
              <w:pStyle w:val="4"/>
            </w:pPr>
            <w:r>
              <w:t>4050.00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21</w:t>
            </w:r>
          </w:p>
        </w:tc>
        <w:tc>
          <w:tcPr>
            <w:tcW w:w="992" w:type="dxa"/>
            <w:vAlign w:val="center"/>
          </w:tcPr>
          <w:p w:rsidR="00A03EA7" w:rsidRDefault="00B01836">
            <w:pPr>
              <w:pStyle w:val="23"/>
            </w:pPr>
            <w:r>
              <w:t>2050902</w:t>
            </w:r>
          </w:p>
        </w:tc>
        <w:tc>
          <w:tcPr>
            <w:tcW w:w="4536" w:type="dxa"/>
            <w:vAlign w:val="center"/>
          </w:tcPr>
          <w:p w:rsidR="00A03EA7" w:rsidRDefault="00B01836">
            <w:pPr>
              <w:pStyle w:val="23"/>
            </w:pPr>
            <w:r>
              <w:t>农村中小学教学设施</w:t>
            </w:r>
          </w:p>
        </w:tc>
        <w:tc>
          <w:tcPr>
            <w:tcW w:w="1361" w:type="dxa"/>
            <w:vAlign w:val="center"/>
          </w:tcPr>
          <w:p w:rsidR="00A03EA7" w:rsidRDefault="00B01836">
            <w:pPr>
              <w:pStyle w:val="4"/>
            </w:pPr>
            <w:r>
              <w:t>140.00</w:t>
            </w:r>
          </w:p>
        </w:tc>
        <w:tc>
          <w:tcPr>
            <w:tcW w:w="1361" w:type="dxa"/>
            <w:vAlign w:val="center"/>
          </w:tcPr>
          <w:p w:rsidR="00A03EA7" w:rsidRDefault="00A03EA7">
            <w:pPr>
              <w:pStyle w:val="4"/>
            </w:pPr>
          </w:p>
        </w:tc>
        <w:tc>
          <w:tcPr>
            <w:tcW w:w="1361" w:type="dxa"/>
            <w:vAlign w:val="center"/>
          </w:tcPr>
          <w:p w:rsidR="00A03EA7" w:rsidRDefault="00B01836">
            <w:pPr>
              <w:pStyle w:val="4"/>
            </w:pPr>
            <w:r>
              <w:t>140.00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22</w:t>
            </w:r>
          </w:p>
        </w:tc>
        <w:tc>
          <w:tcPr>
            <w:tcW w:w="992" w:type="dxa"/>
            <w:vAlign w:val="center"/>
          </w:tcPr>
          <w:p w:rsidR="00A03EA7" w:rsidRDefault="00B01836">
            <w:pPr>
              <w:pStyle w:val="23"/>
            </w:pPr>
            <w:r>
              <w:t>207</w:t>
            </w:r>
          </w:p>
        </w:tc>
        <w:tc>
          <w:tcPr>
            <w:tcW w:w="4536" w:type="dxa"/>
            <w:vAlign w:val="center"/>
          </w:tcPr>
          <w:p w:rsidR="00A03EA7" w:rsidRDefault="00B01836">
            <w:pPr>
              <w:pStyle w:val="23"/>
            </w:pPr>
            <w:r>
              <w:t>文化旅游体育与传媒支出</w:t>
            </w:r>
          </w:p>
        </w:tc>
        <w:tc>
          <w:tcPr>
            <w:tcW w:w="1361" w:type="dxa"/>
            <w:vAlign w:val="center"/>
          </w:tcPr>
          <w:p w:rsidR="00A03EA7" w:rsidRDefault="00B01836">
            <w:pPr>
              <w:pStyle w:val="4"/>
            </w:pPr>
            <w:r>
              <w:t>103.00</w:t>
            </w:r>
          </w:p>
        </w:tc>
        <w:tc>
          <w:tcPr>
            <w:tcW w:w="1361" w:type="dxa"/>
            <w:vAlign w:val="center"/>
          </w:tcPr>
          <w:p w:rsidR="00A03EA7" w:rsidRDefault="00A03EA7">
            <w:pPr>
              <w:pStyle w:val="4"/>
            </w:pPr>
          </w:p>
        </w:tc>
        <w:tc>
          <w:tcPr>
            <w:tcW w:w="1361" w:type="dxa"/>
            <w:vAlign w:val="center"/>
          </w:tcPr>
          <w:p w:rsidR="00A03EA7" w:rsidRDefault="00B01836">
            <w:pPr>
              <w:pStyle w:val="4"/>
            </w:pPr>
            <w:r>
              <w:t>103.00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23</w:t>
            </w:r>
          </w:p>
        </w:tc>
        <w:tc>
          <w:tcPr>
            <w:tcW w:w="992" w:type="dxa"/>
            <w:vAlign w:val="center"/>
          </w:tcPr>
          <w:p w:rsidR="00A03EA7" w:rsidRDefault="00B01836">
            <w:pPr>
              <w:pStyle w:val="23"/>
            </w:pPr>
            <w:r>
              <w:t>20703</w:t>
            </w:r>
          </w:p>
        </w:tc>
        <w:tc>
          <w:tcPr>
            <w:tcW w:w="4536" w:type="dxa"/>
            <w:vAlign w:val="center"/>
          </w:tcPr>
          <w:p w:rsidR="00A03EA7" w:rsidRDefault="00B01836">
            <w:pPr>
              <w:pStyle w:val="23"/>
            </w:pPr>
            <w:r>
              <w:t>体育</w:t>
            </w:r>
          </w:p>
        </w:tc>
        <w:tc>
          <w:tcPr>
            <w:tcW w:w="1361" w:type="dxa"/>
            <w:vAlign w:val="center"/>
          </w:tcPr>
          <w:p w:rsidR="00A03EA7" w:rsidRDefault="00B01836">
            <w:pPr>
              <w:pStyle w:val="4"/>
            </w:pPr>
            <w:r>
              <w:t>103.00</w:t>
            </w:r>
          </w:p>
        </w:tc>
        <w:tc>
          <w:tcPr>
            <w:tcW w:w="1361" w:type="dxa"/>
            <w:vAlign w:val="center"/>
          </w:tcPr>
          <w:p w:rsidR="00A03EA7" w:rsidRDefault="00A03EA7">
            <w:pPr>
              <w:pStyle w:val="4"/>
            </w:pPr>
          </w:p>
        </w:tc>
        <w:tc>
          <w:tcPr>
            <w:tcW w:w="1361" w:type="dxa"/>
            <w:vAlign w:val="center"/>
          </w:tcPr>
          <w:p w:rsidR="00A03EA7" w:rsidRDefault="00B01836">
            <w:pPr>
              <w:pStyle w:val="4"/>
            </w:pPr>
            <w:r>
              <w:t>103.00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24</w:t>
            </w:r>
          </w:p>
        </w:tc>
        <w:tc>
          <w:tcPr>
            <w:tcW w:w="992" w:type="dxa"/>
            <w:vAlign w:val="center"/>
          </w:tcPr>
          <w:p w:rsidR="00A03EA7" w:rsidRDefault="00B01836">
            <w:pPr>
              <w:pStyle w:val="23"/>
            </w:pPr>
            <w:r>
              <w:t>2070307</w:t>
            </w:r>
          </w:p>
        </w:tc>
        <w:tc>
          <w:tcPr>
            <w:tcW w:w="4536" w:type="dxa"/>
            <w:vAlign w:val="center"/>
          </w:tcPr>
          <w:p w:rsidR="00A03EA7" w:rsidRDefault="00B01836">
            <w:pPr>
              <w:pStyle w:val="23"/>
            </w:pPr>
            <w:r>
              <w:t>体育场馆</w:t>
            </w:r>
          </w:p>
        </w:tc>
        <w:tc>
          <w:tcPr>
            <w:tcW w:w="1361" w:type="dxa"/>
            <w:vAlign w:val="center"/>
          </w:tcPr>
          <w:p w:rsidR="00A03EA7" w:rsidRDefault="00B01836">
            <w:pPr>
              <w:pStyle w:val="4"/>
            </w:pPr>
            <w:r>
              <w:t>103.00</w:t>
            </w:r>
          </w:p>
        </w:tc>
        <w:tc>
          <w:tcPr>
            <w:tcW w:w="1361" w:type="dxa"/>
            <w:vAlign w:val="center"/>
          </w:tcPr>
          <w:p w:rsidR="00A03EA7" w:rsidRDefault="00A03EA7">
            <w:pPr>
              <w:pStyle w:val="4"/>
            </w:pPr>
          </w:p>
        </w:tc>
        <w:tc>
          <w:tcPr>
            <w:tcW w:w="1361" w:type="dxa"/>
            <w:vAlign w:val="center"/>
          </w:tcPr>
          <w:p w:rsidR="00A03EA7" w:rsidRDefault="00B01836">
            <w:pPr>
              <w:pStyle w:val="4"/>
            </w:pPr>
            <w:r>
              <w:t>103.00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25</w:t>
            </w:r>
          </w:p>
        </w:tc>
        <w:tc>
          <w:tcPr>
            <w:tcW w:w="992" w:type="dxa"/>
            <w:vAlign w:val="center"/>
          </w:tcPr>
          <w:p w:rsidR="00A03EA7" w:rsidRDefault="00B01836">
            <w:pPr>
              <w:pStyle w:val="23"/>
            </w:pPr>
            <w:r>
              <w:t>229</w:t>
            </w:r>
          </w:p>
        </w:tc>
        <w:tc>
          <w:tcPr>
            <w:tcW w:w="4536" w:type="dxa"/>
            <w:vAlign w:val="center"/>
          </w:tcPr>
          <w:p w:rsidR="00A03EA7" w:rsidRDefault="00B01836">
            <w:pPr>
              <w:pStyle w:val="23"/>
            </w:pPr>
            <w:r>
              <w:t>其他支出</w:t>
            </w:r>
          </w:p>
        </w:tc>
        <w:tc>
          <w:tcPr>
            <w:tcW w:w="1361" w:type="dxa"/>
            <w:vAlign w:val="center"/>
          </w:tcPr>
          <w:p w:rsidR="00A03EA7" w:rsidRDefault="00B01836">
            <w:pPr>
              <w:pStyle w:val="4"/>
            </w:pPr>
            <w:r>
              <w:t>7</w:t>
            </w:r>
            <w:r>
              <w:rPr>
                <w:rFonts w:hint="eastAsia"/>
                <w:lang w:eastAsia="zh-CN"/>
              </w:rPr>
              <w:t>84</w:t>
            </w:r>
            <w:r>
              <w:t>0.00</w:t>
            </w:r>
          </w:p>
        </w:tc>
        <w:tc>
          <w:tcPr>
            <w:tcW w:w="1361" w:type="dxa"/>
            <w:vAlign w:val="center"/>
          </w:tcPr>
          <w:p w:rsidR="00A03EA7" w:rsidRDefault="00A03EA7">
            <w:pPr>
              <w:pStyle w:val="4"/>
            </w:pPr>
          </w:p>
        </w:tc>
        <w:tc>
          <w:tcPr>
            <w:tcW w:w="1361" w:type="dxa"/>
            <w:vAlign w:val="center"/>
          </w:tcPr>
          <w:p w:rsidR="00A03EA7" w:rsidRDefault="00B01836">
            <w:pPr>
              <w:pStyle w:val="4"/>
            </w:pPr>
            <w:r>
              <w:t>7</w:t>
            </w:r>
            <w:r>
              <w:rPr>
                <w:rFonts w:hint="eastAsia"/>
                <w:lang w:eastAsia="zh-CN"/>
              </w:rPr>
              <w:t>84</w:t>
            </w:r>
            <w:r>
              <w:t>0.00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26</w:t>
            </w:r>
          </w:p>
        </w:tc>
        <w:tc>
          <w:tcPr>
            <w:tcW w:w="992" w:type="dxa"/>
            <w:vAlign w:val="center"/>
          </w:tcPr>
          <w:p w:rsidR="00A03EA7" w:rsidRDefault="00B01836">
            <w:pPr>
              <w:pStyle w:val="23"/>
            </w:pPr>
            <w:r>
              <w:t>22904</w:t>
            </w:r>
          </w:p>
        </w:tc>
        <w:tc>
          <w:tcPr>
            <w:tcW w:w="4536" w:type="dxa"/>
            <w:vAlign w:val="center"/>
          </w:tcPr>
          <w:p w:rsidR="00A03EA7" w:rsidRDefault="00B01836">
            <w:pPr>
              <w:pStyle w:val="23"/>
            </w:pPr>
            <w:r>
              <w:t>其他政府性基金及对应专项债务收入安排的支出</w:t>
            </w:r>
          </w:p>
        </w:tc>
        <w:tc>
          <w:tcPr>
            <w:tcW w:w="1361" w:type="dxa"/>
            <w:vAlign w:val="center"/>
          </w:tcPr>
          <w:p w:rsidR="00A03EA7" w:rsidRDefault="00B01836">
            <w:pPr>
              <w:pStyle w:val="4"/>
            </w:pPr>
            <w:r>
              <w:t>7000.00</w:t>
            </w:r>
          </w:p>
        </w:tc>
        <w:tc>
          <w:tcPr>
            <w:tcW w:w="1361" w:type="dxa"/>
            <w:vAlign w:val="center"/>
          </w:tcPr>
          <w:p w:rsidR="00A03EA7" w:rsidRDefault="00A03EA7">
            <w:pPr>
              <w:pStyle w:val="4"/>
            </w:pPr>
          </w:p>
        </w:tc>
        <w:tc>
          <w:tcPr>
            <w:tcW w:w="1361" w:type="dxa"/>
            <w:vAlign w:val="center"/>
          </w:tcPr>
          <w:p w:rsidR="00A03EA7" w:rsidRDefault="00B01836">
            <w:pPr>
              <w:pStyle w:val="4"/>
            </w:pPr>
            <w:r>
              <w:t>7000.00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27</w:t>
            </w:r>
          </w:p>
        </w:tc>
        <w:tc>
          <w:tcPr>
            <w:tcW w:w="992" w:type="dxa"/>
            <w:vAlign w:val="center"/>
          </w:tcPr>
          <w:p w:rsidR="00A03EA7" w:rsidRDefault="00B01836">
            <w:pPr>
              <w:pStyle w:val="23"/>
            </w:pPr>
            <w:r>
              <w:t>2290402</w:t>
            </w:r>
          </w:p>
        </w:tc>
        <w:tc>
          <w:tcPr>
            <w:tcW w:w="4536" w:type="dxa"/>
            <w:vAlign w:val="center"/>
          </w:tcPr>
          <w:p w:rsidR="00A03EA7" w:rsidRDefault="00B01836">
            <w:pPr>
              <w:pStyle w:val="23"/>
            </w:pPr>
            <w:r>
              <w:t>其他地方自行试点项目收益专项债券收入安排的支出</w:t>
            </w:r>
          </w:p>
        </w:tc>
        <w:tc>
          <w:tcPr>
            <w:tcW w:w="1361" w:type="dxa"/>
            <w:vAlign w:val="center"/>
          </w:tcPr>
          <w:p w:rsidR="00A03EA7" w:rsidRDefault="00B01836">
            <w:pPr>
              <w:pStyle w:val="4"/>
            </w:pPr>
            <w:r>
              <w:t>7000.00</w:t>
            </w:r>
          </w:p>
        </w:tc>
        <w:tc>
          <w:tcPr>
            <w:tcW w:w="1361" w:type="dxa"/>
            <w:vAlign w:val="center"/>
          </w:tcPr>
          <w:p w:rsidR="00A03EA7" w:rsidRDefault="00A03EA7">
            <w:pPr>
              <w:pStyle w:val="4"/>
            </w:pPr>
          </w:p>
        </w:tc>
        <w:tc>
          <w:tcPr>
            <w:tcW w:w="1361" w:type="dxa"/>
            <w:vAlign w:val="center"/>
          </w:tcPr>
          <w:p w:rsidR="00A03EA7" w:rsidRDefault="00B01836">
            <w:pPr>
              <w:pStyle w:val="4"/>
            </w:pPr>
            <w:r>
              <w:t>7000.00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rPr>
                <w:lang w:eastAsia="zh-CN"/>
              </w:rPr>
            </w:pPr>
            <w:r>
              <w:t>2</w:t>
            </w:r>
            <w:r>
              <w:rPr>
                <w:rFonts w:hint="eastAsia"/>
                <w:lang w:eastAsia="zh-CN"/>
              </w:rPr>
              <w:t>8</w:t>
            </w:r>
          </w:p>
        </w:tc>
        <w:tc>
          <w:tcPr>
            <w:tcW w:w="992" w:type="dxa"/>
            <w:vAlign w:val="center"/>
          </w:tcPr>
          <w:p w:rsidR="00A03EA7" w:rsidRDefault="00B01836">
            <w:pPr>
              <w:pStyle w:val="23"/>
            </w:pPr>
            <w:r>
              <w:t>22960</w:t>
            </w:r>
          </w:p>
        </w:tc>
        <w:tc>
          <w:tcPr>
            <w:tcW w:w="4536" w:type="dxa"/>
            <w:vAlign w:val="center"/>
          </w:tcPr>
          <w:p w:rsidR="00A03EA7" w:rsidRDefault="00B01836">
            <w:pPr>
              <w:pStyle w:val="23"/>
            </w:pPr>
            <w:r>
              <w:t>彩票公益金安排的支出</w:t>
            </w:r>
          </w:p>
        </w:tc>
        <w:tc>
          <w:tcPr>
            <w:tcW w:w="1361" w:type="dxa"/>
            <w:vAlign w:val="center"/>
          </w:tcPr>
          <w:p w:rsidR="00A03EA7" w:rsidRDefault="00B01836">
            <w:pPr>
              <w:pStyle w:val="4"/>
            </w:pPr>
            <w:r>
              <w:t>840.00</w:t>
            </w:r>
          </w:p>
        </w:tc>
        <w:tc>
          <w:tcPr>
            <w:tcW w:w="1361" w:type="dxa"/>
            <w:vAlign w:val="center"/>
          </w:tcPr>
          <w:p w:rsidR="00A03EA7" w:rsidRDefault="00A03EA7">
            <w:pPr>
              <w:pStyle w:val="4"/>
            </w:pPr>
          </w:p>
        </w:tc>
        <w:tc>
          <w:tcPr>
            <w:tcW w:w="1361" w:type="dxa"/>
            <w:vAlign w:val="center"/>
          </w:tcPr>
          <w:p w:rsidR="00A03EA7" w:rsidRDefault="00B01836">
            <w:pPr>
              <w:pStyle w:val="4"/>
            </w:pPr>
            <w:r>
              <w:t>840.00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rPr>
                <w:lang w:eastAsia="zh-CN"/>
              </w:rPr>
            </w:pPr>
            <w:r>
              <w:t>2</w:t>
            </w:r>
            <w:r>
              <w:rPr>
                <w:rFonts w:hint="eastAsia"/>
                <w:lang w:eastAsia="zh-CN"/>
              </w:rPr>
              <w:t>9</w:t>
            </w:r>
          </w:p>
        </w:tc>
        <w:tc>
          <w:tcPr>
            <w:tcW w:w="992" w:type="dxa"/>
            <w:vAlign w:val="center"/>
          </w:tcPr>
          <w:p w:rsidR="00A03EA7" w:rsidRDefault="00B01836">
            <w:pPr>
              <w:pStyle w:val="23"/>
            </w:pPr>
            <w:r>
              <w:t>2296003</w:t>
            </w:r>
          </w:p>
        </w:tc>
        <w:tc>
          <w:tcPr>
            <w:tcW w:w="4536" w:type="dxa"/>
            <w:vAlign w:val="center"/>
          </w:tcPr>
          <w:p w:rsidR="00A03EA7" w:rsidRDefault="00B01836">
            <w:pPr>
              <w:pStyle w:val="23"/>
            </w:pPr>
            <w:r>
              <w:t>用于体育事业的彩票公益金支出</w:t>
            </w:r>
          </w:p>
        </w:tc>
        <w:tc>
          <w:tcPr>
            <w:tcW w:w="1361" w:type="dxa"/>
            <w:vAlign w:val="center"/>
          </w:tcPr>
          <w:p w:rsidR="00A03EA7" w:rsidRDefault="00B01836">
            <w:pPr>
              <w:pStyle w:val="4"/>
            </w:pPr>
            <w:r>
              <w:t>840.00</w:t>
            </w:r>
          </w:p>
        </w:tc>
        <w:tc>
          <w:tcPr>
            <w:tcW w:w="1361" w:type="dxa"/>
            <w:vAlign w:val="center"/>
          </w:tcPr>
          <w:p w:rsidR="00A03EA7" w:rsidRDefault="00A03EA7">
            <w:pPr>
              <w:pStyle w:val="4"/>
            </w:pPr>
          </w:p>
        </w:tc>
        <w:tc>
          <w:tcPr>
            <w:tcW w:w="1361" w:type="dxa"/>
            <w:vAlign w:val="center"/>
          </w:tcPr>
          <w:p w:rsidR="00A03EA7" w:rsidRDefault="00B01836">
            <w:pPr>
              <w:pStyle w:val="4"/>
            </w:pPr>
            <w:r>
              <w:t>840.00</w:t>
            </w:r>
          </w:p>
        </w:tc>
        <w:tc>
          <w:tcPr>
            <w:tcW w:w="1361" w:type="dxa"/>
            <w:vAlign w:val="center"/>
          </w:tcPr>
          <w:p w:rsidR="00A03EA7" w:rsidRDefault="00A03EA7">
            <w:pPr>
              <w:pStyle w:val="4"/>
            </w:pPr>
          </w:p>
        </w:tc>
        <w:tc>
          <w:tcPr>
            <w:tcW w:w="1361" w:type="dxa"/>
            <w:vAlign w:val="center"/>
          </w:tcPr>
          <w:p w:rsidR="00A03EA7" w:rsidRDefault="00A03EA7">
            <w:pPr>
              <w:pStyle w:val="4"/>
            </w:pPr>
          </w:p>
        </w:tc>
        <w:tc>
          <w:tcPr>
            <w:tcW w:w="1361" w:type="dxa"/>
            <w:vAlign w:val="center"/>
          </w:tcPr>
          <w:p w:rsidR="00A03EA7" w:rsidRDefault="00A03EA7">
            <w:pPr>
              <w:pStyle w:val="4"/>
            </w:pP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03EA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03EA7" w:rsidRDefault="00B01836">
            <w:pPr>
              <w:pStyle w:val="200"/>
            </w:pPr>
            <w:r>
              <w:t>501001</w:t>
            </w:r>
            <w:r>
              <w:t>霸州市教育和体育局本级</w:t>
            </w:r>
          </w:p>
        </w:tc>
        <w:tc>
          <w:tcPr>
            <w:tcW w:w="3402" w:type="dxa"/>
            <w:tcBorders>
              <w:top w:val="single" w:sz="6" w:space="0" w:color="FFFFFF"/>
              <w:left w:val="single" w:sz="6" w:space="0" w:color="FFFFFF"/>
              <w:right w:val="single" w:sz="6" w:space="0" w:color="FFFFFF"/>
            </w:tcBorders>
            <w:vAlign w:val="center"/>
          </w:tcPr>
          <w:p w:rsidR="00A03EA7" w:rsidRDefault="00B01836">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A03EA7" w:rsidRDefault="00B01836">
            <w:pPr>
              <w:pStyle w:val="22"/>
            </w:pPr>
            <w:r>
              <w:t>单位：万元</w:t>
            </w:r>
          </w:p>
        </w:tc>
      </w:tr>
      <w:tr w:rsidR="00A03EA7">
        <w:trPr>
          <w:trHeight w:val="369"/>
          <w:tblHeader/>
          <w:jc w:val="center"/>
        </w:trPr>
        <w:tc>
          <w:tcPr>
            <w:tcW w:w="850" w:type="dxa"/>
            <w:vMerge w:val="restart"/>
            <w:vAlign w:val="center"/>
          </w:tcPr>
          <w:p w:rsidR="00A03EA7" w:rsidRDefault="00B01836">
            <w:pPr>
              <w:pStyle w:val="11"/>
            </w:pPr>
            <w:r>
              <w:t>序号</w:t>
            </w:r>
          </w:p>
        </w:tc>
        <w:tc>
          <w:tcPr>
            <w:tcW w:w="4876" w:type="dxa"/>
            <w:gridSpan w:val="2"/>
            <w:vAlign w:val="center"/>
          </w:tcPr>
          <w:p w:rsidR="00A03EA7" w:rsidRDefault="00B01836">
            <w:pPr>
              <w:pStyle w:val="11"/>
            </w:pPr>
            <w:r>
              <w:t>收入</w:t>
            </w:r>
          </w:p>
        </w:tc>
        <w:tc>
          <w:tcPr>
            <w:tcW w:w="9298" w:type="dxa"/>
            <w:gridSpan w:val="5"/>
            <w:vAlign w:val="center"/>
          </w:tcPr>
          <w:p w:rsidR="00A03EA7" w:rsidRDefault="00B01836">
            <w:pPr>
              <w:pStyle w:val="11"/>
            </w:pPr>
            <w:r>
              <w:t>支出</w:t>
            </w:r>
          </w:p>
        </w:tc>
      </w:tr>
      <w:tr w:rsidR="00A03EA7">
        <w:trPr>
          <w:trHeight w:val="369"/>
          <w:tblHeader/>
          <w:jc w:val="center"/>
        </w:trPr>
        <w:tc>
          <w:tcPr>
            <w:tcW w:w="850" w:type="dxa"/>
            <w:vMerge/>
          </w:tcPr>
          <w:p w:rsidR="00A03EA7" w:rsidRDefault="00A03EA7"/>
        </w:tc>
        <w:tc>
          <w:tcPr>
            <w:tcW w:w="3402" w:type="dxa"/>
            <w:vAlign w:val="center"/>
          </w:tcPr>
          <w:p w:rsidR="00A03EA7" w:rsidRDefault="00B01836">
            <w:pPr>
              <w:pStyle w:val="11"/>
            </w:pPr>
            <w:r>
              <w:t>项</w:t>
            </w:r>
            <w:r>
              <w:t xml:space="preserve">  </w:t>
            </w:r>
            <w:r>
              <w:t>目</w:t>
            </w:r>
          </w:p>
        </w:tc>
        <w:tc>
          <w:tcPr>
            <w:tcW w:w="1474" w:type="dxa"/>
            <w:vAlign w:val="center"/>
          </w:tcPr>
          <w:p w:rsidR="00A03EA7" w:rsidRDefault="00B01836">
            <w:pPr>
              <w:pStyle w:val="11"/>
            </w:pPr>
            <w:r>
              <w:t>金额</w:t>
            </w:r>
          </w:p>
        </w:tc>
        <w:tc>
          <w:tcPr>
            <w:tcW w:w="3402" w:type="dxa"/>
            <w:vAlign w:val="center"/>
          </w:tcPr>
          <w:p w:rsidR="00A03EA7" w:rsidRDefault="00B01836">
            <w:pPr>
              <w:pStyle w:val="11"/>
            </w:pPr>
            <w:r>
              <w:t>项</w:t>
            </w:r>
            <w:r>
              <w:t xml:space="preserve">  </w:t>
            </w:r>
            <w:r>
              <w:t>目</w:t>
            </w:r>
          </w:p>
        </w:tc>
        <w:tc>
          <w:tcPr>
            <w:tcW w:w="1474" w:type="dxa"/>
            <w:vAlign w:val="center"/>
          </w:tcPr>
          <w:p w:rsidR="00A03EA7" w:rsidRDefault="00B01836">
            <w:pPr>
              <w:pStyle w:val="11"/>
            </w:pPr>
            <w:r>
              <w:t>合计</w:t>
            </w:r>
          </w:p>
        </w:tc>
        <w:tc>
          <w:tcPr>
            <w:tcW w:w="1474" w:type="dxa"/>
            <w:vAlign w:val="center"/>
          </w:tcPr>
          <w:p w:rsidR="00A03EA7" w:rsidRDefault="00B01836">
            <w:pPr>
              <w:pStyle w:val="11"/>
            </w:pPr>
            <w:r>
              <w:t>一般公共预算财政拨款</w:t>
            </w:r>
          </w:p>
        </w:tc>
        <w:tc>
          <w:tcPr>
            <w:tcW w:w="1474" w:type="dxa"/>
            <w:vAlign w:val="center"/>
          </w:tcPr>
          <w:p w:rsidR="00A03EA7" w:rsidRDefault="00B01836">
            <w:pPr>
              <w:pStyle w:val="11"/>
            </w:pPr>
            <w:r>
              <w:t>政府性基金预算财政</w:t>
            </w:r>
            <w:r>
              <w:t xml:space="preserve">    </w:t>
            </w:r>
            <w:r>
              <w:t>拨款</w:t>
            </w:r>
          </w:p>
        </w:tc>
        <w:tc>
          <w:tcPr>
            <w:tcW w:w="1474" w:type="dxa"/>
            <w:vAlign w:val="center"/>
          </w:tcPr>
          <w:p w:rsidR="00A03EA7" w:rsidRDefault="00B01836">
            <w:pPr>
              <w:pStyle w:val="11"/>
            </w:pPr>
            <w:r>
              <w:t>国有资本经营预算财政拨款</w:t>
            </w:r>
          </w:p>
        </w:tc>
      </w:tr>
      <w:tr w:rsidR="00A03EA7">
        <w:trPr>
          <w:trHeight w:val="369"/>
          <w:tblHeader/>
          <w:jc w:val="center"/>
        </w:trPr>
        <w:tc>
          <w:tcPr>
            <w:tcW w:w="850" w:type="dxa"/>
            <w:vAlign w:val="center"/>
          </w:tcPr>
          <w:p w:rsidR="00A03EA7" w:rsidRDefault="00B01836">
            <w:pPr>
              <w:pStyle w:val="11"/>
            </w:pPr>
            <w:r>
              <w:t>栏次</w:t>
            </w:r>
          </w:p>
        </w:tc>
        <w:tc>
          <w:tcPr>
            <w:tcW w:w="3402" w:type="dxa"/>
            <w:vAlign w:val="center"/>
          </w:tcPr>
          <w:p w:rsidR="00A03EA7" w:rsidRDefault="00B01836">
            <w:pPr>
              <w:pStyle w:val="11"/>
            </w:pPr>
            <w:r>
              <w:t>1</w:t>
            </w:r>
          </w:p>
        </w:tc>
        <w:tc>
          <w:tcPr>
            <w:tcW w:w="1474" w:type="dxa"/>
            <w:vAlign w:val="center"/>
          </w:tcPr>
          <w:p w:rsidR="00A03EA7" w:rsidRDefault="00B01836">
            <w:pPr>
              <w:pStyle w:val="11"/>
            </w:pPr>
            <w:r>
              <w:t>2</w:t>
            </w:r>
          </w:p>
        </w:tc>
        <w:tc>
          <w:tcPr>
            <w:tcW w:w="3402" w:type="dxa"/>
            <w:vAlign w:val="center"/>
          </w:tcPr>
          <w:p w:rsidR="00A03EA7" w:rsidRDefault="00B01836">
            <w:pPr>
              <w:pStyle w:val="11"/>
            </w:pPr>
            <w:r>
              <w:t>3</w:t>
            </w:r>
          </w:p>
        </w:tc>
        <w:tc>
          <w:tcPr>
            <w:tcW w:w="1474" w:type="dxa"/>
            <w:vAlign w:val="center"/>
          </w:tcPr>
          <w:p w:rsidR="00A03EA7" w:rsidRDefault="00B01836">
            <w:pPr>
              <w:pStyle w:val="11"/>
            </w:pPr>
            <w:r>
              <w:t>4</w:t>
            </w:r>
          </w:p>
        </w:tc>
        <w:tc>
          <w:tcPr>
            <w:tcW w:w="1474" w:type="dxa"/>
            <w:vAlign w:val="center"/>
          </w:tcPr>
          <w:p w:rsidR="00A03EA7" w:rsidRDefault="00B01836">
            <w:pPr>
              <w:pStyle w:val="11"/>
            </w:pPr>
            <w:r>
              <w:t>5</w:t>
            </w:r>
          </w:p>
        </w:tc>
        <w:tc>
          <w:tcPr>
            <w:tcW w:w="1474" w:type="dxa"/>
            <w:vAlign w:val="center"/>
          </w:tcPr>
          <w:p w:rsidR="00A03EA7" w:rsidRDefault="00B01836">
            <w:pPr>
              <w:pStyle w:val="11"/>
            </w:pPr>
            <w:r>
              <w:t>6</w:t>
            </w:r>
          </w:p>
        </w:tc>
        <w:tc>
          <w:tcPr>
            <w:tcW w:w="1474" w:type="dxa"/>
            <w:vAlign w:val="center"/>
          </w:tcPr>
          <w:p w:rsidR="00A03EA7" w:rsidRDefault="00B01836">
            <w:pPr>
              <w:pStyle w:val="11"/>
            </w:pPr>
            <w:r>
              <w:t>7</w:t>
            </w:r>
          </w:p>
        </w:tc>
      </w:tr>
      <w:tr w:rsidR="00A03EA7">
        <w:trPr>
          <w:trHeight w:val="351"/>
          <w:jc w:val="center"/>
        </w:trPr>
        <w:tc>
          <w:tcPr>
            <w:tcW w:w="850" w:type="dxa"/>
            <w:vAlign w:val="center"/>
          </w:tcPr>
          <w:p w:rsidR="00A03EA7" w:rsidRDefault="00B01836">
            <w:pPr>
              <w:pStyle w:val="3"/>
            </w:pPr>
            <w:r>
              <w:t>1</w:t>
            </w:r>
          </w:p>
        </w:tc>
        <w:tc>
          <w:tcPr>
            <w:tcW w:w="3402" w:type="dxa"/>
            <w:vAlign w:val="center"/>
          </w:tcPr>
          <w:p w:rsidR="00A03EA7" w:rsidRDefault="00B01836">
            <w:pPr>
              <w:pStyle w:val="23"/>
            </w:pPr>
            <w:r>
              <w:t>一、一般公共预算拨款</w:t>
            </w:r>
          </w:p>
        </w:tc>
        <w:tc>
          <w:tcPr>
            <w:tcW w:w="1474" w:type="dxa"/>
            <w:vAlign w:val="center"/>
          </w:tcPr>
          <w:p w:rsidR="00A03EA7" w:rsidRDefault="00B01836">
            <w:pPr>
              <w:pStyle w:val="4"/>
            </w:pPr>
            <w:r>
              <w:t>23336.23</w:t>
            </w:r>
          </w:p>
        </w:tc>
        <w:tc>
          <w:tcPr>
            <w:tcW w:w="3402" w:type="dxa"/>
            <w:vAlign w:val="center"/>
          </w:tcPr>
          <w:p w:rsidR="00A03EA7" w:rsidRDefault="00B01836">
            <w:pPr>
              <w:pStyle w:val="23"/>
            </w:pPr>
            <w:r>
              <w:t>一、一般公共服务支出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2</w:t>
            </w:r>
          </w:p>
        </w:tc>
        <w:tc>
          <w:tcPr>
            <w:tcW w:w="3402" w:type="dxa"/>
            <w:vAlign w:val="center"/>
          </w:tcPr>
          <w:p w:rsidR="00A03EA7" w:rsidRDefault="00B01836">
            <w:pPr>
              <w:pStyle w:val="23"/>
            </w:pPr>
            <w:r>
              <w:t>二、政府性基金预算拨款</w:t>
            </w:r>
          </w:p>
        </w:tc>
        <w:tc>
          <w:tcPr>
            <w:tcW w:w="1474" w:type="dxa"/>
            <w:vAlign w:val="center"/>
          </w:tcPr>
          <w:p w:rsidR="00A03EA7" w:rsidRDefault="00B01836">
            <w:pPr>
              <w:pStyle w:val="4"/>
              <w:rPr>
                <w:lang w:eastAsia="zh-CN"/>
              </w:rPr>
            </w:pPr>
            <w:r>
              <w:rPr>
                <w:rFonts w:hint="eastAsia"/>
                <w:lang w:eastAsia="zh-CN"/>
              </w:rPr>
              <w:t>840</w:t>
            </w:r>
          </w:p>
        </w:tc>
        <w:tc>
          <w:tcPr>
            <w:tcW w:w="3402" w:type="dxa"/>
            <w:vAlign w:val="center"/>
          </w:tcPr>
          <w:p w:rsidR="00A03EA7" w:rsidRDefault="00B01836">
            <w:pPr>
              <w:pStyle w:val="23"/>
            </w:pPr>
            <w:r>
              <w:t>二、外交支出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3</w:t>
            </w:r>
          </w:p>
        </w:tc>
        <w:tc>
          <w:tcPr>
            <w:tcW w:w="3402" w:type="dxa"/>
            <w:vAlign w:val="center"/>
          </w:tcPr>
          <w:p w:rsidR="00A03EA7" w:rsidRDefault="00B01836">
            <w:pPr>
              <w:pStyle w:val="23"/>
            </w:pPr>
            <w:r>
              <w:t>三、国有资本经营预算拨款</w:t>
            </w:r>
          </w:p>
        </w:tc>
        <w:tc>
          <w:tcPr>
            <w:tcW w:w="1474" w:type="dxa"/>
            <w:vAlign w:val="center"/>
          </w:tcPr>
          <w:p w:rsidR="00A03EA7" w:rsidRDefault="00A03EA7">
            <w:pPr>
              <w:pStyle w:val="4"/>
            </w:pPr>
          </w:p>
        </w:tc>
        <w:tc>
          <w:tcPr>
            <w:tcW w:w="3402" w:type="dxa"/>
            <w:vAlign w:val="center"/>
          </w:tcPr>
          <w:p w:rsidR="00A03EA7" w:rsidRDefault="00B01836">
            <w:pPr>
              <w:pStyle w:val="23"/>
            </w:pPr>
            <w:r>
              <w:t>三、国防支出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4</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四、公共安全支出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5</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五、教育支出</w:t>
            </w:r>
          </w:p>
        </w:tc>
        <w:tc>
          <w:tcPr>
            <w:tcW w:w="1474" w:type="dxa"/>
            <w:vAlign w:val="center"/>
          </w:tcPr>
          <w:p w:rsidR="00A03EA7" w:rsidRDefault="00B01836">
            <w:pPr>
              <w:pStyle w:val="4"/>
            </w:pPr>
            <w:r>
              <w:t>25529.82</w:t>
            </w:r>
          </w:p>
        </w:tc>
        <w:tc>
          <w:tcPr>
            <w:tcW w:w="1474" w:type="dxa"/>
            <w:vAlign w:val="center"/>
          </w:tcPr>
          <w:p w:rsidR="00A03EA7" w:rsidRDefault="00B01836">
            <w:pPr>
              <w:pStyle w:val="4"/>
            </w:pPr>
            <w:r>
              <w:t>25529.82</w:t>
            </w: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6</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六、科学技术支出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7</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七、文化旅游体育与传媒支出</w:t>
            </w:r>
          </w:p>
        </w:tc>
        <w:tc>
          <w:tcPr>
            <w:tcW w:w="1474" w:type="dxa"/>
            <w:vAlign w:val="center"/>
          </w:tcPr>
          <w:p w:rsidR="00A03EA7" w:rsidRDefault="00B01836">
            <w:pPr>
              <w:pStyle w:val="4"/>
            </w:pPr>
            <w:r>
              <w:t>103.00</w:t>
            </w:r>
          </w:p>
        </w:tc>
        <w:tc>
          <w:tcPr>
            <w:tcW w:w="1474" w:type="dxa"/>
            <w:vAlign w:val="center"/>
          </w:tcPr>
          <w:p w:rsidR="00A03EA7" w:rsidRDefault="00B01836">
            <w:pPr>
              <w:pStyle w:val="4"/>
            </w:pPr>
            <w:r>
              <w:t>103.00</w:t>
            </w: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8</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八、社会保障和就业支出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9</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九、社会保险基金支出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10</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十、卫生健康支出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11</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十一、节能环保支出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12</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十二、城乡社区支出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13</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十三、农林水支出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14</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十四、交通运输支出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15</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十五、资源勘探工业信息等支出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16</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十六、商业服务业等支出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17</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十七、金融支出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18</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十八、援助其他地区支出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lastRenderedPageBreak/>
              <w:t>19</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十九、自然资源海洋气象等支出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20</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二十、住房保障支出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21</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二十一、粮油物资储备支出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22</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二十二、国有资本经营预算支出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23</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二十三、灾害防治及应急管理支出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24</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二十四、预备费</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25</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二十五、其他支出</w:t>
            </w:r>
          </w:p>
        </w:tc>
        <w:tc>
          <w:tcPr>
            <w:tcW w:w="1474" w:type="dxa"/>
            <w:vAlign w:val="center"/>
          </w:tcPr>
          <w:p w:rsidR="00A03EA7" w:rsidRDefault="00B01836">
            <w:pPr>
              <w:pStyle w:val="4"/>
            </w:pPr>
            <w:r>
              <w:t>7</w:t>
            </w:r>
            <w:r>
              <w:rPr>
                <w:rFonts w:hint="eastAsia"/>
                <w:lang w:eastAsia="zh-CN"/>
              </w:rPr>
              <w:t>84</w:t>
            </w:r>
            <w:r>
              <w:t>0.00</w:t>
            </w:r>
          </w:p>
        </w:tc>
        <w:tc>
          <w:tcPr>
            <w:tcW w:w="1474" w:type="dxa"/>
            <w:vAlign w:val="center"/>
          </w:tcPr>
          <w:p w:rsidR="00A03EA7" w:rsidRDefault="00A03EA7">
            <w:pPr>
              <w:pStyle w:val="4"/>
            </w:pPr>
          </w:p>
        </w:tc>
        <w:tc>
          <w:tcPr>
            <w:tcW w:w="1474" w:type="dxa"/>
            <w:vAlign w:val="center"/>
          </w:tcPr>
          <w:p w:rsidR="00A03EA7" w:rsidRDefault="00B01836">
            <w:pPr>
              <w:pStyle w:val="4"/>
            </w:pPr>
            <w:r>
              <w:t>7</w:t>
            </w:r>
            <w:r>
              <w:rPr>
                <w:rFonts w:hint="eastAsia"/>
                <w:lang w:eastAsia="zh-CN"/>
              </w:rPr>
              <w:t>84</w:t>
            </w:r>
            <w:r>
              <w:t>0.00</w:t>
            </w: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26</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二十六、转移性支出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27</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二十七、债务还本支出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28</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二十八、债务付息支出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29</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二十九、债务发行费用支出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30</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三十、抗疫特别国债安排的支出</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31</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3402" w:type="dxa"/>
            <w:vAlign w:val="center"/>
          </w:tcPr>
          <w:p w:rsidR="00A03EA7" w:rsidRDefault="00B01836">
            <w:pPr>
              <w:pStyle w:val="23"/>
            </w:pPr>
            <w:r>
              <w:t>三十一、人行科目</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32</w:t>
            </w:r>
          </w:p>
        </w:tc>
        <w:tc>
          <w:tcPr>
            <w:tcW w:w="3402" w:type="dxa"/>
            <w:vAlign w:val="center"/>
          </w:tcPr>
          <w:p w:rsidR="00A03EA7" w:rsidRDefault="00B01836">
            <w:pPr>
              <w:pStyle w:val="6"/>
            </w:pPr>
            <w:r>
              <w:t>本年收入合计</w:t>
            </w:r>
          </w:p>
        </w:tc>
        <w:tc>
          <w:tcPr>
            <w:tcW w:w="1474" w:type="dxa"/>
            <w:vAlign w:val="center"/>
          </w:tcPr>
          <w:p w:rsidR="00A03EA7" w:rsidRDefault="00B01836">
            <w:pPr>
              <w:pStyle w:val="7"/>
            </w:pPr>
            <w:r>
              <w:t>2</w:t>
            </w:r>
            <w:r>
              <w:rPr>
                <w:rFonts w:hint="eastAsia"/>
                <w:lang w:eastAsia="zh-CN"/>
              </w:rPr>
              <w:t>41</w:t>
            </w:r>
            <w:r>
              <w:t>36.23</w:t>
            </w:r>
          </w:p>
        </w:tc>
        <w:tc>
          <w:tcPr>
            <w:tcW w:w="3402" w:type="dxa"/>
            <w:vAlign w:val="center"/>
          </w:tcPr>
          <w:p w:rsidR="00A03EA7" w:rsidRDefault="00B01836">
            <w:pPr>
              <w:pStyle w:val="6"/>
            </w:pPr>
            <w:r>
              <w:t>本年支出合计</w:t>
            </w:r>
          </w:p>
        </w:tc>
        <w:tc>
          <w:tcPr>
            <w:tcW w:w="1474" w:type="dxa"/>
            <w:vAlign w:val="center"/>
          </w:tcPr>
          <w:p w:rsidR="00A03EA7" w:rsidRDefault="00B01836">
            <w:pPr>
              <w:pStyle w:val="7"/>
            </w:pPr>
            <w:r>
              <w:t>3</w:t>
            </w:r>
            <w:r>
              <w:rPr>
                <w:rFonts w:hint="eastAsia"/>
                <w:lang w:eastAsia="zh-CN"/>
              </w:rPr>
              <w:t>3472</w:t>
            </w:r>
            <w:r>
              <w:t>.82</w:t>
            </w:r>
          </w:p>
        </w:tc>
        <w:tc>
          <w:tcPr>
            <w:tcW w:w="1474" w:type="dxa"/>
            <w:vAlign w:val="center"/>
          </w:tcPr>
          <w:p w:rsidR="00A03EA7" w:rsidRDefault="00B01836">
            <w:pPr>
              <w:pStyle w:val="7"/>
            </w:pPr>
            <w:r>
              <w:t>25632.82</w:t>
            </w:r>
          </w:p>
        </w:tc>
        <w:tc>
          <w:tcPr>
            <w:tcW w:w="1474" w:type="dxa"/>
            <w:vAlign w:val="center"/>
          </w:tcPr>
          <w:p w:rsidR="00A03EA7" w:rsidRDefault="00B01836">
            <w:pPr>
              <w:pStyle w:val="7"/>
            </w:pPr>
            <w:r>
              <w:t>7</w:t>
            </w:r>
            <w:r>
              <w:rPr>
                <w:rFonts w:hint="eastAsia"/>
                <w:lang w:eastAsia="zh-CN"/>
              </w:rPr>
              <w:t>84</w:t>
            </w:r>
            <w:r>
              <w:t>0.00</w:t>
            </w:r>
          </w:p>
        </w:tc>
        <w:tc>
          <w:tcPr>
            <w:tcW w:w="1474" w:type="dxa"/>
            <w:vAlign w:val="center"/>
          </w:tcPr>
          <w:p w:rsidR="00A03EA7" w:rsidRDefault="00A03EA7">
            <w:pPr>
              <w:pStyle w:val="7"/>
            </w:pPr>
          </w:p>
        </w:tc>
      </w:tr>
      <w:tr w:rsidR="00A03EA7">
        <w:trPr>
          <w:trHeight w:val="351"/>
          <w:jc w:val="center"/>
        </w:trPr>
        <w:tc>
          <w:tcPr>
            <w:tcW w:w="850" w:type="dxa"/>
            <w:vAlign w:val="center"/>
          </w:tcPr>
          <w:p w:rsidR="00A03EA7" w:rsidRDefault="00B01836">
            <w:pPr>
              <w:pStyle w:val="3"/>
            </w:pPr>
            <w:r>
              <w:t>33</w:t>
            </w:r>
          </w:p>
        </w:tc>
        <w:tc>
          <w:tcPr>
            <w:tcW w:w="3402" w:type="dxa"/>
            <w:vAlign w:val="center"/>
          </w:tcPr>
          <w:p w:rsidR="00A03EA7" w:rsidRDefault="00B01836">
            <w:pPr>
              <w:pStyle w:val="23"/>
            </w:pPr>
            <w:r>
              <w:t>年初财政拨款结转和结余</w:t>
            </w:r>
          </w:p>
        </w:tc>
        <w:tc>
          <w:tcPr>
            <w:tcW w:w="1474" w:type="dxa"/>
            <w:vAlign w:val="center"/>
          </w:tcPr>
          <w:p w:rsidR="00A03EA7" w:rsidRDefault="00B01836">
            <w:pPr>
              <w:pStyle w:val="4"/>
            </w:pPr>
            <w:r>
              <w:t>9</w:t>
            </w:r>
            <w:r>
              <w:rPr>
                <w:rFonts w:hint="eastAsia"/>
                <w:lang w:eastAsia="zh-CN"/>
              </w:rPr>
              <w:t>33</w:t>
            </w:r>
            <w:r>
              <w:t>6.59</w:t>
            </w:r>
          </w:p>
        </w:tc>
        <w:tc>
          <w:tcPr>
            <w:tcW w:w="3402" w:type="dxa"/>
            <w:vAlign w:val="center"/>
          </w:tcPr>
          <w:p w:rsidR="00A03EA7" w:rsidRDefault="00B01836">
            <w:pPr>
              <w:pStyle w:val="23"/>
            </w:pPr>
            <w:r>
              <w:t>年末财政拨款结转和结余</w:t>
            </w: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34</w:t>
            </w:r>
          </w:p>
        </w:tc>
        <w:tc>
          <w:tcPr>
            <w:tcW w:w="3402" w:type="dxa"/>
            <w:vAlign w:val="center"/>
          </w:tcPr>
          <w:p w:rsidR="00A03EA7" w:rsidRDefault="00B01836">
            <w:pPr>
              <w:pStyle w:val="23"/>
            </w:pPr>
            <w:r>
              <w:t>一、一般公共预算拨款</w:t>
            </w:r>
          </w:p>
        </w:tc>
        <w:tc>
          <w:tcPr>
            <w:tcW w:w="1474" w:type="dxa"/>
            <w:vAlign w:val="center"/>
          </w:tcPr>
          <w:p w:rsidR="00A03EA7" w:rsidRDefault="00B01836">
            <w:pPr>
              <w:pStyle w:val="4"/>
            </w:pPr>
            <w:r>
              <w:t>2296.59</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35</w:t>
            </w:r>
          </w:p>
        </w:tc>
        <w:tc>
          <w:tcPr>
            <w:tcW w:w="3402" w:type="dxa"/>
            <w:vAlign w:val="center"/>
          </w:tcPr>
          <w:p w:rsidR="00A03EA7" w:rsidRDefault="00B01836">
            <w:pPr>
              <w:pStyle w:val="23"/>
            </w:pPr>
            <w:r>
              <w:t>二、政府性基金预算拨款</w:t>
            </w:r>
          </w:p>
        </w:tc>
        <w:tc>
          <w:tcPr>
            <w:tcW w:w="1474" w:type="dxa"/>
            <w:vAlign w:val="center"/>
          </w:tcPr>
          <w:p w:rsidR="00A03EA7" w:rsidRDefault="00B01836">
            <w:pPr>
              <w:pStyle w:val="4"/>
            </w:pPr>
            <w:r>
              <w:t>7</w:t>
            </w:r>
            <w:r>
              <w:rPr>
                <w:rFonts w:hint="eastAsia"/>
                <w:lang w:eastAsia="zh-CN"/>
              </w:rPr>
              <w:t>84</w:t>
            </w:r>
            <w:r>
              <w:t>0.00</w:t>
            </w: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36</w:t>
            </w:r>
          </w:p>
        </w:tc>
        <w:tc>
          <w:tcPr>
            <w:tcW w:w="3402" w:type="dxa"/>
            <w:vAlign w:val="center"/>
          </w:tcPr>
          <w:p w:rsidR="00A03EA7" w:rsidRDefault="00B01836">
            <w:pPr>
              <w:pStyle w:val="23"/>
            </w:pPr>
            <w:r>
              <w:t>三、国有资本经营预算拨款</w:t>
            </w:r>
          </w:p>
        </w:tc>
        <w:tc>
          <w:tcPr>
            <w:tcW w:w="1474" w:type="dxa"/>
            <w:vAlign w:val="center"/>
          </w:tcPr>
          <w:p w:rsidR="00A03EA7" w:rsidRDefault="00A03EA7">
            <w:pPr>
              <w:pStyle w:val="4"/>
            </w:pPr>
          </w:p>
        </w:tc>
        <w:tc>
          <w:tcPr>
            <w:tcW w:w="3402" w:type="dxa"/>
            <w:vAlign w:val="center"/>
          </w:tcPr>
          <w:p w:rsidR="00A03EA7" w:rsidRDefault="00A03EA7">
            <w:pPr>
              <w:pStyle w:val="23"/>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c>
          <w:tcPr>
            <w:tcW w:w="1474" w:type="dxa"/>
            <w:vAlign w:val="center"/>
          </w:tcPr>
          <w:p w:rsidR="00A03EA7" w:rsidRDefault="00A03EA7">
            <w:pPr>
              <w:pStyle w:val="4"/>
            </w:pPr>
          </w:p>
        </w:tc>
      </w:tr>
      <w:tr w:rsidR="00A03EA7">
        <w:trPr>
          <w:trHeight w:val="351"/>
          <w:jc w:val="center"/>
        </w:trPr>
        <w:tc>
          <w:tcPr>
            <w:tcW w:w="850" w:type="dxa"/>
            <w:vAlign w:val="center"/>
          </w:tcPr>
          <w:p w:rsidR="00A03EA7" w:rsidRDefault="00B01836">
            <w:pPr>
              <w:pStyle w:val="3"/>
            </w:pPr>
            <w:r>
              <w:t>37</w:t>
            </w:r>
          </w:p>
        </w:tc>
        <w:tc>
          <w:tcPr>
            <w:tcW w:w="3402" w:type="dxa"/>
            <w:vAlign w:val="center"/>
          </w:tcPr>
          <w:p w:rsidR="00A03EA7" w:rsidRDefault="00B01836">
            <w:pPr>
              <w:pStyle w:val="6"/>
            </w:pPr>
            <w:r>
              <w:t>收入总计</w:t>
            </w:r>
          </w:p>
        </w:tc>
        <w:tc>
          <w:tcPr>
            <w:tcW w:w="1474" w:type="dxa"/>
            <w:vAlign w:val="center"/>
          </w:tcPr>
          <w:p w:rsidR="00A03EA7" w:rsidRDefault="00B01836">
            <w:pPr>
              <w:pStyle w:val="7"/>
            </w:pPr>
            <w:r>
              <w:t>3</w:t>
            </w:r>
            <w:r>
              <w:rPr>
                <w:rFonts w:hint="eastAsia"/>
                <w:lang w:eastAsia="zh-CN"/>
              </w:rPr>
              <w:t>3472</w:t>
            </w:r>
            <w:r>
              <w:t>.82</w:t>
            </w:r>
          </w:p>
        </w:tc>
        <w:tc>
          <w:tcPr>
            <w:tcW w:w="3402" w:type="dxa"/>
            <w:vAlign w:val="center"/>
          </w:tcPr>
          <w:p w:rsidR="00A03EA7" w:rsidRDefault="00B01836">
            <w:pPr>
              <w:pStyle w:val="6"/>
            </w:pPr>
            <w:r>
              <w:t>支出总计</w:t>
            </w:r>
          </w:p>
        </w:tc>
        <w:tc>
          <w:tcPr>
            <w:tcW w:w="1474" w:type="dxa"/>
            <w:vAlign w:val="center"/>
          </w:tcPr>
          <w:p w:rsidR="00A03EA7" w:rsidRDefault="00B01836">
            <w:pPr>
              <w:pStyle w:val="7"/>
            </w:pPr>
            <w:r>
              <w:t>3</w:t>
            </w:r>
            <w:r>
              <w:rPr>
                <w:rFonts w:hint="eastAsia"/>
                <w:lang w:eastAsia="zh-CN"/>
              </w:rPr>
              <w:t>3472</w:t>
            </w:r>
            <w:r>
              <w:t>.82</w:t>
            </w:r>
          </w:p>
        </w:tc>
        <w:tc>
          <w:tcPr>
            <w:tcW w:w="1474" w:type="dxa"/>
            <w:vAlign w:val="center"/>
          </w:tcPr>
          <w:p w:rsidR="00A03EA7" w:rsidRDefault="00B01836">
            <w:pPr>
              <w:pStyle w:val="7"/>
            </w:pPr>
            <w:r>
              <w:t>25632.82</w:t>
            </w:r>
          </w:p>
        </w:tc>
        <w:tc>
          <w:tcPr>
            <w:tcW w:w="1474" w:type="dxa"/>
            <w:vAlign w:val="center"/>
          </w:tcPr>
          <w:p w:rsidR="00A03EA7" w:rsidRDefault="00B01836">
            <w:pPr>
              <w:pStyle w:val="7"/>
            </w:pPr>
            <w:r>
              <w:t>7</w:t>
            </w:r>
            <w:r>
              <w:rPr>
                <w:rFonts w:hint="eastAsia"/>
                <w:lang w:eastAsia="zh-CN"/>
              </w:rPr>
              <w:t>84</w:t>
            </w:r>
            <w:r>
              <w:t>0.00</w:t>
            </w:r>
          </w:p>
        </w:tc>
        <w:tc>
          <w:tcPr>
            <w:tcW w:w="1474" w:type="dxa"/>
            <w:vAlign w:val="center"/>
          </w:tcPr>
          <w:p w:rsidR="00A03EA7" w:rsidRDefault="00A03EA7">
            <w:pPr>
              <w:pStyle w:val="7"/>
            </w:pP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03EA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03EA7" w:rsidRDefault="00B01836">
            <w:pPr>
              <w:pStyle w:val="200"/>
            </w:pPr>
            <w:r>
              <w:t>501001</w:t>
            </w:r>
            <w:r>
              <w:t>霸州市教育和体育局本级</w:t>
            </w:r>
          </w:p>
        </w:tc>
        <w:tc>
          <w:tcPr>
            <w:tcW w:w="2551" w:type="dxa"/>
            <w:tcBorders>
              <w:top w:val="single" w:sz="6" w:space="0" w:color="FFFFFF"/>
              <w:left w:val="single" w:sz="6" w:space="0" w:color="FFFFFF"/>
              <w:right w:val="single" w:sz="6" w:space="0" w:color="FFFFFF"/>
            </w:tcBorders>
            <w:vAlign w:val="center"/>
          </w:tcPr>
          <w:p w:rsidR="00A03EA7" w:rsidRDefault="00B0183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A03EA7" w:rsidRDefault="00B01836">
            <w:pPr>
              <w:pStyle w:val="22"/>
            </w:pPr>
            <w:r>
              <w:t>单位：万元</w:t>
            </w:r>
          </w:p>
        </w:tc>
      </w:tr>
      <w:tr w:rsidR="00A03EA7">
        <w:trPr>
          <w:trHeight w:val="369"/>
          <w:tblHeader/>
          <w:jc w:val="center"/>
        </w:trPr>
        <w:tc>
          <w:tcPr>
            <w:tcW w:w="850" w:type="dxa"/>
            <w:vMerge w:val="restart"/>
            <w:vAlign w:val="center"/>
          </w:tcPr>
          <w:p w:rsidR="00A03EA7" w:rsidRDefault="00B01836">
            <w:pPr>
              <w:pStyle w:val="11"/>
            </w:pPr>
            <w:r>
              <w:t>序号</w:t>
            </w:r>
          </w:p>
        </w:tc>
        <w:tc>
          <w:tcPr>
            <w:tcW w:w="5726" w:type="dxa"/>
            <w:gridSpan w:val="2"/>
            <w:vAlign w:val="center"/>
          </w:tcPr>
          <w:p w:rsidR="00A03EA7" w:rsidRDefault="00B01836">
            <w:pPr>
              <w:pStyle w:val="11"/>
            </w:pPr>
            <w:r>
              <w:t>功能分类科目</w:t>
            </w:r>
          </w:p>
        </w:tc>
        <w:tc>
          <w:tcPr>
            <w:tcW w:w="2551" w:type="dxa"/>
            <w:vMerge w:val="restart"/>
            <w:vAlign w:val="center"/>
          </w:tcPr>
          <w:p w:rsidR="00A03EA7" w:rsidRDefault="00B01836">
            <w:pPr>
              <w:pStyle w:val="11"/>
            </w:pPr>
            <w:r>
              <w:t>合计</w:t>
            </w:r>
          </w:p>
        </w:tc>
        <w:tc>
          <w:tcPr>
            <w:tcW w:w="2551" w:type="dxa"/>
            <w:vMerge w:val="restart"/>
            <w:vAlign w:val="center"/>
          </w:tcPr>
          <w:p w:rsidR="00A03EA7" w:rsidRDefault="00B01836">
            <w:pPr>
              <w:pStyle w:val="11"/>
            </w:pPr>
            <w:r>
              <w:t>基本支出</w:t>
            </w:r>
          </w:p>
        </w:tc>
        <w:tc>
          <w:tcPr>
            <w:tcW w:w="2551" w:type="dxa"/>
            <w:vMerge w:val="restart"/>
            <w:vAlign w:val="center"/>
          </w:tcPr>
          <w:p w:rsidR="00A03EA7" w:rsidRDefault="00B01836">
            <w:pPr>
              <w:pStyle w:val="11"/>
            </w:pPr>
            <w:r>
              <w:t>项目支出</w:t>
            </w:r>
          </w:p>
        </w:tc>
      </w:tr>
      <w:tr w:rsidR="00A03EA7">
        <w:trPr>
          <w:trHeight w:val="369"/>
          <w:tblHeader/>
          <w:jc w:val="center"/>
        </w:trPr>
        <w:tc>
          <w:tcPr>
            <w:tcW w:w="850" w:type="dxa"/>
            <w:vMerge/>
          </w:tcPr>
          <w:p w:rsidR="00A03EA7" w:rsidRDefault="00A03EA7"/>
        </w:tc>
        <w:tc>
          <w:tcPr>
            <w:tcW w:w="1191" w:type="dxa"/>
            <w:vAlign w:val="center"/>
          </w:tcPr>
          <w:p w:rsidR="00A03EA7" w:rsidRDefault="00B01836">
            <w:pPr>
              <w:pStyle w:val="11"/>
            </w:pPr>
            <w:r>
              <w:t>科目编码</w:t>
            </w:r>
          </w:p>
        </w:tc>
        <w:tc>
          <w:tcPr>
            <w:tcW w:w="4535" w:type="dxa"/>
            <w:vAlign w:val="center"/>
          </w:tcPr>
          <w:p w:rsidR="00A03EA7" w:rsidRDefault="00B01836">
            <w:pPr>
              <w:pStyle w:val="11"/>
            </w:pPr>
            <w:r>
              <w:t>科目名称</w:t>
            </w:r>
          </w:p>
        </w:tc>
        <w:tc>
          <w:tcPr>
            <w:tcW w:w="2551" w:type="dxa"/>
            <w:vMerge/>
          </w:tcPr>
          <w:p w:rsidR="00A03EA7" w:rsidRDefault="00A03EA7"/>
        </w:tc>
        <w:tc>
          <w:tcPr>
            <w:tcW w:w="2551" w:type="dxa"/>
            <w:vMerge/>
          </w:tcPr>
          <w:p w:rsidR="00A03EA7" w:rsidRDefault="00A03EA7"/>
        </w:tc>
        <w:tc>
          <w:tcPr>
            <w:tcW w:w="2551" w:type="dxa"/>
            <w:vMerge/>
          </w:tcPr>
          <w:p w:rsidR="00A03EA7" w:rsidRDefault="00A03EA7"/>
        </w:tc>
      </w:tr>
      <w:tr w:rsidR="00A03EA7">
        <w:trPr>
          <w:trHeight w:val="369"/>
          <w:tblHeader/>
          <w:jc w:val="center"/>
        </w:trPr>
        <w:tc>
          <w:tcPr>
            <w:tcW w:w="850" w:type="dxa"/>
            <w:vAlign w:val="center"/>
          </w:tcPr>
          <w:p w:rsidR="00A03EA7" w:rsidRDefault="00B01836">
            <w:pPr>
              <w:pStyle w:val="11"/>
            </w:pPr>
            <w:r>
              <w:t>栏次</w:t>
            </w:r>
          </w:p>
        </w:tc>
        <w:tc>
          <w:tcPr>
            <w:tcW w:w="1191" w:type="dxa"/>
            <w:vAlign w:val="center"/>
          </w:tcPr>
          <w:p w:rsidR="00A03EA7" w:rsidRDefault="00B01836">
            <w:pPr>
              <w:pStyle w:val="11"/>
            </w:pPr>
            <w:r>
              <w:t>1</w:t>
            </w:r>
          </w:p>
        </w:tc>
        <w:tc>
          <w:tcPr>
            <w:tcW w:w="4535" w:type="dxa"/>
            <w:vAlign w:val="center"/>
          </w:tcPr>
          <w:p w:rsidR="00A03EA7" w:rsidRDefault="00B01836">
            <w:pPr>
              <w:pStyle w:val="11"/>
            </w:pPr>
            <w:r>
              <w:t>2</w:t>
            </w:r>
          </w:p>
        </w:tc>
        <w:tc>
          <w:tcPr>
            <w:tcW w:w="2551" w:type="dxa"/>
            <w:vAlign w:val="center"/>
          </w:tcPr>
          <w:p w:rsidR="00A03EA7" w:rsidRDefault="00B01836">
            <w:pPr>
              <w:pStyle w:val="11"/>
            </w:pPr>
            <w:r>
              <w:t>3</w:t>
            </w:r>
          </w:p>
        </w:tc>
        <w:tc>
          <w:tcPr>
            <w:tcW w:w="2551" w:type="dxa"/>
            <w:vAlign w:val="center"/>
          </w:tcPr>
          <w:p w:rsidR="00A03EA7" w:rsidRDefault="00B01836">
            <w:pPr>
              <w:pStyle w:val="11"/>
            </w:pPr>
            <w:r>
              <w:t>4</w:t>
            </w:r>
          </w:p>
        </w:tc>
        <w:tc>
          <w:tcPr>
            <w:tcW w:w="2551" w:type="dxa"/>
            <w:vAlign w:val="center"/>
          </w:tcPr>
          <w:p w:rsidR="00A03EA7" w:rsidRDefault="00B01836">
            <w:pPr>
              <w:pStyle w:val="11"/>
            </w:pPr>
            <w:r>
              <w:t>5</w:t>
            </w:r>
          </w:p>
        </w:tc>
      </w:tr>
      <w:tr w:rsidR="00A03EA7">
        <w:trPr>
          <w:trHeight w:val="369"/>
          <w:jc w:val="center"/>
        </w:trPr>
        <w:tc>
          <w:tcPr>
            <w:tcW w:w="850" w:type="dxa"/>
            <w:vAlign w:val="center"/>
          </w:tcPr>
          <w:p w:rsidR="00A03EA7" w:rsidRDefault="00B01836">
            <w:pPr>
              <w:pStyle w:val="3"/>
            </w:pPr>
            <w:r>
              <w:t>1</w:t>
            </w:r>
          </w:p>
        </w:tc>
        <w:tc>
          <w:tcPr>
            <w:tcW w:w="1191" w:type="dxa"/>
            <w:vAlign w:val="center"/>
          </w:tcPr>
          <w:p w:rsidR="00A03EA7" w:rsidRDefault="00A03EA7">
            <w:pPr>
              <w:pStyle w:val="5"/>
            </w:pPr>
          </w:p>
        </w:tc>
        <w:tc>
          <w:tcPr>
            <w:tcW w:w="4535" w:type="dxa"/>
            <w:vAlign w:val="center"/>
          </w:tcPr>
          <w:p w:rsidR="00A03EA7" w:rsidRDefault="00B01836">
            <w:pPr>
              <w:pStyle w:val="6"/>
            </w:pPr>
            <w:r>
              <w:t>合计</w:t>
            </w:r>
          </w:p>
        </w:tc>
        <w:tc>
          <w:tcPr>
            <w:tcW w:w="2551" w:type="dxa"/>
            <w:vAlign w:val="center"/>
          </w:tcPr>
          <w:p w:rsidR="00A03EA7" w:rsidRDefault="00B01836">
            <w:pPr>
              <w:pStyle w:val="7"/>
            </w:pPr>
            <w:r>
              <w:t>25632.82</w:t>
            </w:r>
          </w:p>
        </w:tc>
        <w:tc>
          <w:tcPr>
            <w:tcW w:w="2551" w:type="dxa"/>
            <w:vAlign w:val="center"/>
          </w:tcPr>
          <w:p w:rsidR="00A03EA7" w:rsidRDefault="00B01836">
            <w:pPr>
              <w:pStyle w:val="7"/>
            </w:pPr>
            <w:r>
              <w:t>1531.00</w:t>
            </w:r>
          </w:p>
        </w:tc>
        <w:tc>
          <w:tcPr>
            <w:tcW w:w="2551" w:type="dxa"/>
            <w:vAlign w:val="center"/>
          </w:tcPr>
          <w:p w:rsidR="00A03EA7" w:rsidRDefault="00B01836">
            <w:pPr>
              <w:pStyle w:val="7"/>
            </w:pPr>
            <w:r>
              <w:t>24101.82</w:t>
            </w:r>
          </w:p>
        </w:tc>
      </w:tr>
      <w:tr w:rsidR="00A03EA7">
        <w:trPr>
          <w:trHeight w:val="369"/>
          <w:jc w:val="center"/>
        </w:trPr>
        <w:tc>
          <w:tcPr>
            <w:tcW w:w="850" w:type="dxa"/>
            <w:vAlign w:val="center"/>
          </w:tcPr>
          <w:p w:rsidR="00A03EA7" w:rsidRDefault="00B01836">
            <w:pPr>
              <w:pStyle w:val="3"/>
            </w:pPr>
            <w:r>
              <w:t>2</w:t>
            </w:r>
          </w:p>
        </w:tc>
        <w:tc>
          <w:tcPr>
            <w:tcW w:w="1191" w:type="dxa"/>
            <w:vAlign w:val="center"/>
          </w:tcPr>
          <w:p w:rsidR="00A03EA7" w:rsidRDefault="00B01836">
            <w:pPr>
              <w:pStyle w:val="23"/>
            </w:pPr>
            <w:r>
              <w:t>205</w:t>
            </w:r>
          </w:p>
        </w:tc>
        <w:tc>
          <w:tcPr>
            <w:tcW w:w="4535" w:type="dxa"/>
            <w:vAlign w:val="center"/>
          </w:tcPr>
          <w:p w:rsidR="00A03EA7" w:rsidRDefault="00B01836">
            <w:pPr>
              <w:pStyle w:val="23"/>
            </w:pPr>
            <w:r>
              <w:t>教育支出</w:t>
            </w:r>
          </w:p>
        </w:tc>
        <w:tc>
          <w:tcPr>
            <w:tcW w:w="2551" w:type="dxa"/>
            <w:vAlign w:val="center"/>
          </w:tcPr>
          <w:p w:rsidR="00A03EA7" w:rsidRDefault="00B01836">
            <w:pPr>
              <w:pStyle w:val="4"/>
            </w:pPr>
            <w:r>
              <w:t>25529.82</w:t>
            </w:r>
          </w:p>
        </w:tc>
        <w:tc>
          <w:tcPr>
            <w:tcW w:w="2551" w:type="dxa"/>
            <w:vAlign w:val="center"/>
          </w:tcPr>
          <w:p w:rsidR="00A03EA7" w:rsidRDefault="00B01836">
            <w:pPr>
              <w:pStyle w:val="4"/>
            </w:pPr>
            <w:r>
              <w:t>1531.00</w:t>
            </w:r>
          </w:p>
        </w:tc>
        <w:tc>
          <w:tcPr>
            <w:tcW w:w="2551" w:type="dxa"/>
            <w:vAlign w:val="center"/>
          </w:tcPr>
          <w:p w:rsidR="00A03EA7" w:rsidRDefault="00B01836">
            <w:pPr>
              <w:pStyle w:val="4"/>
            </w:pPr>
            <w:r>
              <w:t>23998.82</w:t>
            </w:r>
          </w:p>
        </w:tc>
      </w:tr>
      <w:tr w:rsidR="00A03EA7">
        <w:trPr>
          <w:trHeight w:val="369"/>
          <w:jc w:val="center"/>
        </w:trPr>
        <w:tc>
          <w:tcPr>
            <w:tcW w:w="850" w:type="dxa"/>
            <w:vAlign w:val="center"/>
          </w:tcPr>
          <w:p w:rsidR="00A03EA7" w:rsidRDefault="00B01836">
            <w:pPr>
              <w:pStyle w:val="3"/>
            </w:pPr>
            <w:r>
              <w:t>3</w:t>
            </w:r>
          </w:p>
        </w:tc>
        <w:tc>
          <w:tcPr>
            <w:tcW w:w="1191" w:type="dxa"/>
            <w:vAlign w:val="center"/>
          </w:tcPr>
          <w:p w:rsidR="00A03EA7" w:rsidRDefault="00B01836">
            <w:pPr>
              <w:pStyle w:val="23"/>
            </w:pPr>
            <w:r>
              <w:t>20501</w:t>
            </w:r>
          </w:p>
        </w:tc>
        <w:tc>
          <w:tcPr>
            <w:tcW w:w="4535" w:type="dxa"/>
            <w:vAlign w:val="center"/>
          </w:tcPr>
          <w:p w:rsidR="00A03EA7" w:rsidRDefault="00B01836">
            <w:pPr>
              <w:pStyle w:val="23"/>
            </w:pPr>
            <w:r>
              <w:t>教育管理事务</w:t>
            </w:r>
          </w:p>
        </w:tc>
        <w:tc>
          <w:tcPr>
            <w:tcW w:w="2551" w:type="dxa"/>
            <w:vAlign w:val="center"/>
          </w:tcPr>
          <w:p w:rsidR="00A03EA7" w:rsidRDefault="00B01836">
            <w:pPr>
              <w:pStyle w:val="4"/>
            </w:pPr>
            <w:r>
              <w:t>1542.90</w:t>
            </w:r>
          </w:p>
        </w:tc>
        <w:tc>
          <w:tcPr>
            <w:tcW w:w="2551" w:type="dxa"/>
            <w:vAlign w:val="center"/>
          </w:tcPr>
          <w:p w:rsidR="00A03EA7" w:rsidRDefault="00B01836">
            <w:pPr>
              <w:pStyle w:val="4"/>
            </w:pPr>
            <w:r>
              <w:t>1531.00</w:t>
            </w:r>
          </w:p>
        </w:tc>
        <w:tc>
          <w:tcPr>
            <w:tcW w:w="2551" w:type="dxa"/>
            <w:vAlign w:val="center"/>
          </w:tcPr>
          <w:p w:rsidR="00A03EA7" w:rsidRDefault="00B01836">
            <w:pPr>
              <w:pStyle w:val="4"/>
            </w:pPr>
            <w:r>
              <w:t>11.90</w:t>
            </w:r>
          </w:p>
        </w:tc>
      </w:tr>
      <w:tr w:rsidR="00A03EA7">
        <w:trPr>
          <w:trHeight w:val="369"/>
          <w:jc w:val="center"/>
        </w:trPr>
        <w:tc>
          <w:tcPr>
            <w:tcW w:w="850" w:type="dxa"/>
            <w:vAlign w:val="center"/>
          </w:tcPr>
          <w:p w:rsidR="00A03EA7" w:rsidRDefault="00B01836">
            <w:pPr>
              <w:pStyle w:val="3"/>
            </w:pPr>
            <w:r>
              <w:t>4</w:t>
            </w:r>
          </w:p>
        </w:tc>
        <w:tc>
          <w:tcPr>
            <w:tcW w:w="1191" w:type="dxa"/>
            <w:vAlign w:val="center"/>
          </w:tcPr>
          <w:p w:rsidR="00A03EA7" w:rsidRDefault="00B01836">
            <w:pPr>
              <w:pStyle w:val="23"/>
            </w:pPr>
            <w:r>
              <w:t>2050101</w:t>
            </w:r>
          </w:p>
        </w:tc>
        <w:tc>
          <w:tcPr>
            <w:tcW w:w="4535" w:type="dxa"/>
            <w:vAlign w:val="center"/>
          </w:tcPr>
          <w:p w:rsidR="00A03EA7" w:rsidRDefault="00B01836">
            <w:pPr>
              <w:pStyle w:val="23"/>
            </w:pPr>
            <w:r>
              <w:t>行政运行</w:t>
            </w:r>
          </w:p>
        </w:tc>
        <w:tc>
          <w:tcPr>
            <w:tcW w:w="2551" w:type="dxa"/>
            <w:vAlign w:val="center"/>
          </w:tcPr>
          <w:p w:rsidR="00A03EA7" w:rsidRDefault="00B01836">
            <w:pPr>
              <w:pStyle w:val="4"/>
            </w:pPr>
            <w:r>
              <w:t>1531.00</w:t>
            </w:r>
          </w:p>
        </w:tc>
        <w:tc>
          <w:tcPr>
            <w:tcW w:w="2551" w:type="dxa"/>
            <w:vAlign w:val="center"/>
          </w:tcPr>
          <w:p w:rsidR="00A03EA7" w:rsidRDefault="00B01836">
            <w:pPr>
              <w:pStyle w:val="4"/>
            </w:pPr>
            <w:r>
              <w:t>1531.00</w:t>
            </w:r>
          </w:p>
        </w:tc>
        <w:tc>
          <w:tcPr>
            <w:tcW w:w="255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5</w:t>
            </w:r>
          </w:p>
        </w:tc>
        <w:tc>
          <w:tcPr>
            <w:tcW w:w="1191" w:type="dxa"/>
            <w:vAlign w:val="center"/>
          </w:tcPr>
          <w:p w:rsidR="00A03EA7" w:rsidRDefault="00B01836">
            <w:pPr>
              <w:pStyle w:val="23"/>
            </w:pPr>
            <w:r>
              <w:t>2050199</w:t>
            </w:r>
          </w:p>
        </w:tc>
        <w:tc>
          <w:tcPr>
            <w:tcW w:w="4535" w:type="dxa"/>
            <w:vAlign w:val="center"/>
          </w:tcPr>
          <w:p w:rsidR="00A03EA7" w:rsidRDefault="00B01836">
            <w:pPr>
              <w:pStyle w:val="23"/>
            </w:pPr>
            <w:r>
              <w:t>其他教育管理事务支出</w:t>
            </w:r>
          </w:p>
        </w:tc>
        <w:tc>
          <w:tcPr>
            <w:tcW w:w="2551" w:type="dxa"/>
            <w:vAlign w:val="center"/>
          </w:tcPr>
          <w:p w:rsidR="00A03EA7" w:rsidRDefault="00B01836">
            <w:pPr>
              <w:pStyle w:val="4"/>
            </w:pPr>
            <w:r>
              <w:t>11.90</w:t>
            </w:r>
          </w:p>
        </w:tc>
        <w:tc>
          <w:tcPr>
            <w:tcW w:w="2551" w:type="dxa"/>
            <w:vAlign w:val="center"/>
          </w:tcPr>
          <w:p w:rsidR="00A03EA7" w:rsidRDefault="00A03EA7">
            <w:pPr>
              <w:pStyle w:val="4"/>
            </w:pPr>
          </w:p>
        </w:tc>
        <w:tc>
          <w:tcPr>
            <w:tcW w:w="2551" w:type="dxa"/>
            <w:vAlign w:val="center"/>
          </w:tcPr>
          <w:p w:rsidR="00A03EA7" w:rsidRDefault="00B01836">
            <w:pPr>
              <w:pStyle w:val="4"/>
            </w:pPr>
            <w:r>
              <w:t>11.90</w:t>
            </w:r>
          </w:p>
        </w:tc>
      </w:tr>
      <w:tr w:rsidR="00A03EA7">
        <w:trPr>
          <w:trHeight w:val="369"/>
          <w:jc w:val="center"/>
        </w:trPr>
        <w:tc>
          <w:tcPr>
            <w:tcW w:w="850" w:type="dxa"/>
            <w:vAlign w:val="center"/>
          </w:tcPr>
          <w:p w:rsidR="00A03EA7" w:rsidRDefault="00B01836">
            <w:pPr>
              <w:pStyle w:val="3"/>
            </w:pPr>
            <w:r>
              <w:t>6</w:t>
            </w:r>
          </w:p>
        </w:tc>
        <w:tc>
          <w:tcPr>
            <w:tcW w:w="1191" w:type="dxa"/>
            <w:vAlign w:val="center"/>
          </w:tcPr>
          <w:p w:rsidR="00A03EA7" w:rsidRDefault="00B01836">
            <w:pPr>
              <w:pStyle w:val="23"/>
            </w:pPr>
            <w:r>
              <w:t>20502</w:t>
            </w:r>
          </w:p>
        </w:tc>
        <w:tc>
          <w:tcPr>
            <w:tcW w:w="4535" w:type="dxa"/>
            <w:vAlign w:val="center"/>
          </w:tcPr>
          <w:p w:rsidR="00A03EA7" w:rsidRDefault="00B01836">
            <w:pPr>
              <w:pStyle w:val="23"/>
            </w:pPr>
            <w:r>
              <w:t>普通教育</w:t>
            </w:r>
          </w:p>
        </w:tc>
        <w:tc>
          <w:tcPr>
            <w:tcW w:w="2551" w:type="dxa"/>
            <w:vAlign w:val="center"/>
          </w:tcPr>
          <w:p w:rsidR="00A03EA7" w:rsidRDefault="00B01836">
            <w:pPr>
              <w:pStyle w:val="4"/>
            </w:pPr>
            <w:r>
              <w:t>19581.82</w:t>
            </w:r>
          </w:p>
        </w:tc>
        <w:tc>
          <w:tcPr>
            <w:tcW w:w="2551" w:type="dxa"/>
            <w:vAlign w:val="center"/>
          </w:tcPr>
          <w:p w:rsidR="00A03EA7" w:rsidRDefault="00A03EA7">
            <w:pPr>
              <w:pStyle w:val="4"/>
            </w:pPr>
          </w:p>
        </w:tc>
        <w:tc>
          <w:tcPr>
            <w:tcW w:w="2551" w:type="dxa"/>
            <w:vAlign w:val="center"/>
          </w:tcPr>
          <w:p w:rsidR="00A03EA7" w:rsidRDefault="00B01836">
            <w:pPr>
              <w:pStyle w:val="4"/>
            </w:pPr>
            <w:r>
              <w:t>19581.82</w:t>
            </w:r>
          </w:p>
        </w:tc>
      </w:tr>
      <w:tr w:rsidR="00A03EA7">
        <w:trPr>
          <w:trHeight w:val="369"/>
          <w:jc w:val="center"/>
        </w:trPr>
        <w:tc>
          <w:tcPr>
            <w:tcW w:w="850" w:type="dxa"/>
            <w:vAlign w:val="center"/>
          </w:tcPr>
          <w:p w:rsidR="00A03EA7" w:rsidRDefault="00B01836">
            <w:pPr>
              <w:pStyle w:val="3"/>
            </w:pPr>
            <w:r>
              <w:t>7</w:t>
            </w:r>
          </w:p>
        </w:tc>
        <w:tc>
          <w:tcPr>
            <w:tcW w:w="1191" w:type="dxa"/>
            <w:vAlign w:val="center"/>
          </w:tcPr>
          <w:p w:rsidR="00A03EA7" w:rsidRDefault="00B01836">
            <w:pPr>
              <w:pStyle w:val="23"/>
            </w:pPr>
            <w:r>
              <w:t>2050201</w:t>
            </w:r>
          </w:p>
        </w:tc>
        <w:tc>
          <w:tcPr>
            <w:tcW w:w="4535" w:type="dxa"/>
            <w:vAlign w:val="center"/>
          </w:tcPr>
          <w:p w:rsidR="00A03EA7" w:rsidRDefault="00B01836">
            <w:pPr>
              <w:pStyle w:val="23"/>
            </w:pPr>
            <w:r>
              <w:t>学前教育</w:t>
            </w:r>
          </w:p>
        </w:tc>
        <w:tc>
          <w:tcPr>
            <w:tcW w:w="2551" w:type="dxa"/>
            <w:vAlign w:val="center"/>
          </w:tcPr>
          <w:p w:rsidR="00A03EA7" w:rsidRDefault="00B01836">
            <w:pPr>
              <w:pStyle w:val="4"/>
            </w:pPr>
            <w:r>
              <w:t>2825.48</w:t>
            </w:r>
          </w:p>
        </w:tc>
        <w:tc>
          <w:tcPr>
            <w:tcW w:w="2551" w:type="dxa"/>
            <w:vAlign w:val="center"/>
          </w:tcPr>
          <w:p w:rsidR="00A03EA7" w:rsidRDefault="00A03EA7">
            <w:pPr>
              <w:pStyle w:val="4"/>
            </w:pPr>
          </w:p>
        </w:tc>
        <w:tc>
          <w:tcPr>
            <w:tcW w:w="2551" w:type="dxa"/>
            <w:vAlign w:val="center"/>
          </w:tcPr>
          <w:p w:rsidR="00A03EA7" w:rsidRDefault="00B01836">
            <w:pPr>
              <w:pStyle w:val="4"/>
            </w:pPr>
            <w:r>
              <w:t>2825.48</w:t>
            </w:r>
          </w:p>
        </w:tc>
      </w:tr>
      <w:tr w:rsidR="00A03EA7">
        <w:trPr>
          <w:trHeight w:val="369"/>
          <w:jc w:val="center"/>
        </w:trPr>
        <w:tc>
          <w:tcPr>
            <w:tcW w:w="850" w:type="dxa"/>
            <w:vAlign w:val="center"/>
          </w:tcPr>
          <w:p w:rsidR="00A03EA7" w:rsidRDefault="00B01836">
            <w:pPr>
              <w:pStyle w:val="3"/>
            </w:pPr>
            <w:r>
              <w:t>8</w:t>
            </w:r>
          </w:p>
        </w:tc>
        <w:tc>
          <w:tcPr>
            <w:tcW w:w="1191" w:type="dxa"/>
            <w:vAlign w:val="center"/>
          </w:tcPr>
          <w:p w:rsidR="00A03EA7" w:rsidRDefault="00B01836">
            <w:pPr>
              <w:pStyle w:val="23"/>
            </w:pPr>
            <w:r>
              <w:t>2050202</w:t>
            </w:r>
          </w:p>
        </w:tc>
        <w:tc>
          <w:tcPr>
            <w:tcW w:w="4535" w:type="dxa"/>
            <w:vAlign w:val="center"/>
          </w:tcPr>
          <w:p w:rsidR="00A03EA7" w:rsidRDefault="00B01836">
            <w:pPr>
              <w:pStyle w:val="23"/>
            </w:pPr>
            <w:r>
              <w:t>小学教育</w:t>
            </w:r>
          </w:p>
        </w:tc>
        <w:tc>
          <w:tcPr>
            <w:tcW w:w="2551" w:type="dxa"/>
            <w:vAlign w:val="center"/>
          </w:tcPr>
          <w:p w:rsidR="00A03EA7" w:rsidRDefault="00B01836">
            <w:pPr>
              <w:pStyle w:val="4"/>
            </w:pPr>
            <w:r>
              <w:t>7234.90</w:t>
            </w:r>
          </w:p>
        </w:tc>
        <w:tc>
          <w:tcPr>
            <w:tcW w:w="2551" w:type="dxa"/>
            <w:vAlign w:val="center"/>
          </w:tcPr>
          <w:p w:rsidR="00A03EA7" w:rsidRDefault="00A03EA7">
            <w:pPr>
              <w:pStyle w:val="4"/>
            </w:pPr>
          </w:p>
        </w:tc>
        <w:tc>
          <w:tcPr>
            <w:tcW w:w="2551" w:type="dxa"/>
            <w:vAlign w:val="center"/>
          </w:tcPr>
          <w:p w:rsidR="00A03EA7" w:rsidRDefault="00B01836">
            <w:pPr>
              <w:pStyle w:val="4"/>
            </w:pPr>
            <w:r>
              <w:t>7234.90</w:t>
            </w:r>
          </w:p>
        </w:tc>
      </w:tr>
      <w:tr w:rsidR="00A03EA7">
        <w:trPr>
          <w:trHeight w:val="369"/>
          <w:jc w:val="center"/>
        </w:trPr>
        <w:tc>
          <w:tcPr>
            <w:tcW w:w="850" w:type="dxa"/>
            <w:vAlign w:val="center"/>
          </w:tcPr>
          <w:p w:rsidR="00A03EA7" w:rsidRDefault="00B01836">
            <w:pPr>
              <w:pStyle w:val="3"/>
            </w:pPr>
            <w:r>
              <w:t>9</w:t>
            </w:r>
          </w:p>
        </w:tc>
        <w:tc>
          <w:tcPr>
            <w:tcW w:w="1191" w:type="dxa"/>
            <w:vAlign w:val="center"/>
          </w:tcPr>
          <w:p w:rsidR="00A03EA7" w:rsidRDefault="00B01836">
            <w:pPr>
              <w:pStyle w:val="23"/>
            </w:pPr>
            <w:r>
              <w:t>2050203</w:t>
            </w:r>
          </w:p>
        </w:tc>
        <w:tc>
          <w:tcPr>
            <w:tcW w:w="4535" w:type="dxa"/>
            <w:vAlign w:val="center"/>
          </w:tcPr>
          <w:p w:rsidR="00A03EA7" w:rsidRDefault="00B01836">
            <w:pPr>
              <w:pStyle w:val="23"/>
            </w:pPr>
            <w:r>
              <w:t>初中教育</w:t>
            </w:r>
          </w:p>
        </w:tc>
        <w:tc>
          <w:tcPr>
            <w:tcW w:w="2551" w:type="dxa"/>
            <w:vAlign w:val="center"/>
          </w:tcPr>
          <w:p w:rsidR="00A03EA7" w:rsidRDefault="00B01836">
            <w:pPr>
              <w:pStyle w:val="4"/>
            </w:pPr>
            <w:r>
              <w:t>2297.09</w:t>
            </w:r>
          </w:p>
        </w:tc>
        <w:tc>
          <w:tcPr>
            <w:tcW w:w="2551" w:type="dxa"/>
            <w:vAlign w:val="center"/>
          </w:tcPr>
          <w:p w:rsidR="00A03EA7" w:rsidRDefault="00A03EA7">
            <w:pPr>
              <w:pStyle w:val="4"/>
            </w:pPr>
          </w:p>
        </w:tc>
        <w:tc>
          <w:tcPr>
            <w:tcW w:w="2551" w:type="dxa"/>
            <w:vAlign w:val="center"/>
          </w:tcPr>
          <w:p w:rsidR="00A03EA7" w:rsidRDefault="00B01836">
            <w:pPr>
              <w:pStyle w:val="4"/>
            </w:pPr>
            <w:r>
              <w:t>2297.09</w:t>
            </w:r>
          </w:p>
        </w:tc>
      </w:tr>
      <w:tr w:rsidR="00A03EA7">
        <w:trPr>
          <w:trHeight w:val="369"/>
          <w:jc w:val="center"/>
        </w:trPr>
        <w:tc>
          <w:tcPr>
            <w:tcW w:w="850" w:type="dxa"/>
            <w:vAlign w:val="center"/>
          </w:tcPr>
          <w:p w:rsidR="00A03EA7" w:rsidRDefault="00B01836">
            <w:pPr>
              <w:pStyle w:val="3"/>
            </w:pPr>
            <w:r>
              <w:t>10</w:t>
            </w:r>
          </w:p>
        </w:tc>
        <w:tc>
          <w:tcPr>
            <w:tcW w:w="1191" w:type="dxa"/>
            <w:vAlign w:val="center"/>
          </w:tcPr>
          <w:p w:rsidR="00A03EA7" w:rsidRDefault="00B01836">
            <w:pPr>
              <w:pStyle w:val="23"/>
            </w:pPr>
            <w:r>
              <w:t>2050204</w:t>
            </w:r>
          </w:p>
        </w:tc>
        <w:tc>
          <w:tcPr>
            <w:tcW w:w="4535" w:type="dxa"/>
            <w:vAlign w:val="center"/>
          </w:tcPr>
          <w:p w:rsidR="00A03EA7" w:rsidRDefault="00B01836">
            <w:pPr>
              <w:pStyle w:val="23"/>
            </w:pPr>
            <w:r>
              <w:t>高中教育</w:t>
            </w:r>
          </w:p>
        </w:tc>
        <w:tc>
          <w:tcPr>
            <w:tcW w:w="2551" w:type="dxa"/>
            <w:vAlign w:val="center"/>
          </w:tcPr>
          <w:p w:rsidR="00A03EA7" w:rsidRDefault="00B01836">
            <w:pPr>
              <w:pStyle w:val="4"/>
            </w:pPr>
            <w:r>
              <w:t>742.00</w:t>
            </w:r>
          </w:p>
        </w:tc>
        <w:tc>
          <w:tcPr>
            <w:tcW w:w="2551" w:type="dxa"/>
            <w:vAlign w:val="center"/>
          </w:tcPr>
          <w:p w:rsidR="00A03EA7" w:rsidRDefault="00A03EA7">
            <w:pPr>
              <w:pStyle w:val="4"/>
            </w:pPr>
          </w:p>
        </w:tc>
        <w:tc>
          <w:tcPr>
            <w:tcW w:w="2551" w:type="dxa"/>
            <w:vAlign w:val="center"/>
          </w:tcPr>
          <w:p w:rsidR="00A03EA7" w:rsidRDefault="00B01836">
            <w:pPr>
              <w:pStyle w:val="4"/>
            </w:pPr>
            <w:r>
              <w:t>742.00</w:t>
            </w:r>
          </w:p>
        </w:tc>
      </w:tr>
      <w:tr w:rsidR="00A03EA7">
        <w:trPr>
          <w:trHeight w:val="369"/>
          <w:jc w:val="center"/>
        </w:trPr>
        <w:tc>
          <w:tcPr>
            <w:tcW w:w="850" w:type="dxa"/>
            <w:vAlign w:val="center"/>
          </w:tcPr>
          <w:p w:rsidR="00A03EA7" w:rsidRDefault="00B01836">
            <w:pPr>
              <w:pStyle w:val="3"/>
            </w:pPr>
            <w:r>
              <w:t>11</w:t>
            </w:r>
          </w:p>
        </w:tc>
        <w:tc>
          <w:tcPr>
            <w:tcW w:w="1191" w:type="dxa"/>
            <w:vAlign w:val="center"/>
          </w:tcPr>
          <w:p w:rsidR="00A03EA7" w:rsidRDefault="00B01836">
            <w:pPr>
              <w:pStyle w:val="23"/>
            </w:pPr>
            <w:r>
              <w:t>2050205</w:t>
            </w:r>
          </w:p>
        </w:tc>
        <w:tc>
          <w:tcPr>
            <w:tcW w:w="4535" w:type="dxa"/>
            <w:vAlign w:val="center"/>
          </w:tcPr>
          <w:p w:rsidR="00A03EA7" w:rsidRDefault="00B01836">
            <w:pPr>
              <w:pStyle w:val="23"/>
            </w:pPr>
            <w:r>
              <w:t>高等教育</w:t>
            </w:r>
          </w:p>
        </w:tc>
        <w:tc>
          <w:tcPr>
            <w:tcW w:w="2551" w:type="dxa"/>
            <w:vAlign w:val="center"/>
          </w:tcPr>
          <w:p w:rsidR="00A03EA7" w:rsidRDefault="00B01836">
            <w:pPr>
              <w:pStyle w:val="4"/>
            </w:pPr>
            <w:r>
              <w:t>1.00</w:t>
            </w:r>
          </w:p>
        </w:tc>
        <w:tc>
          <w:tcPr>
            <w:tcW w:w="2551" w:type="dxa"/>
            <w:vAlign w:val="center"/>
          </w:tcPr>
          <w:p w:rsidR="00A03EA7" w:rsidRDefault="00A03EA7">
            <w:pPr>
              <w:pStyle w:val="4"/>
            </w:pPr>
          </w:p>
        </w:tc>
        <w:tc>
          <w:tcPr>
            <w:tcW w:w="2551" w:type="dxa"/>
            <w:vAlign w:val="center"/>
          </w:tcPr>
          <w:p w:rsidR="00A03EA7" w:rsidRDefault="00B01836">
            <w:pPr>
              <w:pStyle w:val="4"/>
            </w:pPr>
            <w:r>
              <w:t>1.00</w:t>
            </w:r>
          </w:p>
        </w:tc>
      </w:tr>
      <w:tr w:rsidR="00A03EA7">
        <w:trPr>
          <w:trHeight w:val="369"/>
          <w:jc w:val="center"/>
        </w:trPr>
        <w:tc>
          <w:tcPr>
            <w:tcW w:w="850" w:type="dxa"/>
            <w:vAlign w:val="center"/>
          </w:tcPr>
          <w:p w:rsidR="00A03EA7" w:rsidRDefault="00B01836">
            <w:pPr>
              <w:pStyle w:val="3"/>
            </w:pPr>
            <w:r>
              <w:t>12</w:t>
            </w:r>
          </w:p>
        </w:tc>
        <w:tc>
          <w:tcPr>
            <w:tcW w:w="1191" w:type="dxa"/>
            <w:vAlign w:val="center"/>
          </w:tcPr>
          <w:p w:rsidR="00A03EA7" w:rsidRDefault="00B01836">
            <w:pPr>
              <w:pStyle w:val="23"/>
            </w:pPr>
            <w:r>
              <w:t>2050299</w:t>
            </w:r>
          </w:p>
        </w:tc>
        <w:tc>
          <w:tcPr>
            <w:tcW w:w="4535" w:type="dxa"/>
            <w:vAlign w:val="center"/>
          </w:tcPr>
          <w:p w:rsidR="00A03EA7" w:rsidRDefault="00B01836">
            <w:pPr>
              <w:pStyle w:val="23"/>
            </w:pPr>
            <w:r>
              <w:t>其他普通教育支出</w:t>
            </w:r>
          </w:p>
        </w:tc>
        <w:tc>
          <w:tcPr>
            <w:tcW w:w="2551" w:type="dxa"/>
            <w:vAlign w:val="center"/>
          </w:tcPr>
          <w:p w:rsidR="00A03EA7" w:rsidRDefault="00B01836">
            <w:pPr>
              <w:pStyle w:val="4"/>
            </w:pPr>
            <w:r>
              <w:t>6481.35</w:t>
            </w:r>
          </w:p>
        </w:tc>
        <w:tc>
          <w:tcPr>
            <w:tcW w:w="2551" w:type="dxa"/>
            <w:vAlign w:val="center"/>
          </w:tcPr>
          <w:p w:rsidR="00A03EA7" w:rsidRDefault="00A03EA7">
            <w:pPr>
              <w:pStyle w:val="4"/>
            </w:pPr>
          </w:p>
        </w:tc>
        <w:tc>
          <w:tcPr>
            <w:tcW w:w="2551" w:type="dxa"/>
            <w:vAlign w:val="center"/>
          </w:tcPr>
          <w:p w:rsidR="00A03EA7" w:rsidRDefault="00B01836">
            <w:pPr>
              <w:pStyle w:val="4"/>
            </w:pPr>
            <w:r>
              <w:t>6481.35</w:t>
            </w:r>
          </w:p>
        </w:tc>
      </w:tr>
      <w:tr w:rsidR="00A03EA7">
        <w:trPr>
          <w:trHeight w:val="369"/>
          <w:jc w:val="center"/>
        </w:trPr>
        <w:tc>
          <w:tcPr>
            <w:tcW w:w="850" w:type="dxa"/>
            <w:vAlign w:val="center"/>
          </w:tcPr>
          <w:p w:rsidR="00A03EA7" w:rsidRDefault="00B01836">
            <w:pPr>
              <w:pStyle w:val="3"/>
            </w:pPr>
            <w:r>
              <w:t>13</w:t>
            </w:r>
          </w:p>
        </w:tc>
        <w:tc>
          <w:tcPr>
            <w:tcW w:w="1191" w:type="dxa"/>
            <w:vAlign w:val="center"/>
          </w:tcPr>
          <w:p w:rsidR="00A03EA7" w:rsidRDefault="00B01836">
            <w:pPr>
              <w:pStyle w:val="23"/>
            </w:pPr>
            <w:r>
              <w:t>20503</w:t>
            </w:r>
          </w:p>
        </w:tc>
        <w:tc>
          <w:tcPr>
            <w:tcW w:w="4535" w:type="dxa"/>
            <w:vAlign w:val="center"/>
          </w:tcPr>
          <w:p w:rsidR="00A03EA7" w:rsidRDefault="00B01836">
            <w:pPr>
              <w:pStyle w:val="23"/>
            </w:pPr>
            <w:r>
              <w:t>职业教育</w:t>
            </w:r>
          </w:p>
        </w:tc>
        <w:tc>
          <w:tcPr>
            <w:tcW w:w="2551" w:type="dxa"/>
            <w:vAlign w:val="center"/>
          </w:tcPr>
          <w:p w:rsidR="00A03EA7" w:rsidRDefault="00B01836">
            <w:pPr>
              <w:pStyle w:val="4"/>
            </w:pPr>
            <w:r>
              <w:t>129.00</w:t>
            </w:r>
          </w:p>
        </w:tc>
        <w:tc>
          <w:tcPr>
            <w:tcW w:w="2551" w:type="dxa"/>
            <w:vAlign w:val="center"/>
          </w:tcPr>
          <w:p w:rsidR="00A03EA7" w:rsidRDefault="00A03EA7">
            <w:pPr>
              <w:pStyle w:val="4"/>
            </w:pPr>
          </w:p>
        </w:tc>
        <w:tc>
          <w:tcPr>
            <w:tcW w:w="2551" w:type="dxa"/>
            <w:vAlign w:val="center"/>
          </w:tcPr>
          <w:p w:rsidR="00A03EA7" w:rsidRDefault="00B01836">
            <w:pPr>
              <w:pStyle w:val="4"/>
            </w:pPr>
            <w:r>
              <w:t>129.00</w:t>
            </w:r>
          </w:p>
        </w:tc>
      </w:tr>
      <w:tr w:rsidR="00A03EA7">
        <w:trPr>
          <w:trHeight w:val="369"/>
          <w:jc w:val="center"/>
        </w:trPr>
        <w:tc>
          <w:tcPr>
            <w:tcW w:w="850" w:type="dxa"/>
            <w:vAlign w:val="center"/>
          </w:tcPr>
          <w:p w:rsidR="00A03EA7" w:rsidRDefault="00B01836">
            <w:pPr>
              <w:pStyle w:val="3"/>
            </w:pPr>
            <w:r>
              <w:t>14</w:t>
            </w:r>
          </w:p>
        </w:tc>
        <w:tc>
          <w:tcPr>
            <w:tcW w:w="1191" w:type="dxa"/>
            <w:vAlign w:val="center"/>
          </w:tcPr>
          <w:p w:rsidR="00A03EA7" w:rsidRDefault="00B01836">
            <w:pPr>
              <w:pStyle w:val="23"/>
            </w:pPr>
            <w:r>
              <w:t>2050302</w:t>
            </w:r>
          </w:p>
        </w:tc>
        <w:tc>
          <w:tcPr>
            <w:tcW w:w="4535" w:type="dxa"/>
            <w:vAlign w:val="center"/>
          </w:tcPr>
          <w:p w:rsidR="00A03EA7" w:rsidRDefault="00B01836">
            <w:pPr>
              <w:pStyle w:val="23"/>
            </w:pPr>
            <w:r>
              <w:t>中等职业教育</w:t>
            </w:r>
          </w:p>
        </w:tc>
        <w:tc>
          <w:tcPr>
            <w:tcW w:w="2551" w:type="dxa"/>
            <w:vAlign w:val="center"/>
          </w:tcPr>
          <w:p w:rsidR="00A03EA7" w:rsidRDefault="00B01836">
            <w:pPr>
              <w:pStyle w:val="4"/>
            </w:pPr>
            <w:r>
              <w:t>129.00</w:t>
            </w:r>
          </w:p>
        </w:tc>
        <w:tc>
          <w:tcPr>
            <w:tcW w:w="2551" w:type="dxa"/>
            <w:vAlign w:val="center"/>
          </w:tcPr>
          <w:p w:rsidR="00A03EA7" w:rsidRDefault="00A03EA7">
            <w:pPr>
              <w:pStyle w:val="4"/>
            </w:pPr>
          </w:p>
        </w:tc>
        <w:tc>
          <w:tcPr>
            <w:tcW w:w="2551" w:type="dxa"/>
            <w:vAlign w:val="center"/>
          </w:tcPr>
          <w:p w:rsidR="00A03EA7" w:rsidRDefault="00B01836">
            <w:pPr>
              <w:pStyle w:val="4"/>
            </w:pPr>
            <w:r>
              <w:t>129.00</w:t>
            </w:r>
          </w:p>
        </w:tc>
      </w:tr>
      <w:tr w:rsidR="00A03EA7">
        <w:trPr>
          <w:trHeight w:val="369"/>
          <w:jc w:val="center"/>
        </w:trPr>
        <w:tc>
          <w:tcPr>
            <w:tcW w:w="850" w:type="dxa"/>
            <w:vAlign w:val="center"/>
          </w:tcPr>
          <w:p w:rsidR="00A03EA7" w:rsidRDefault="00B01836">
            <w:pPr>
              <w:pStyle w:val="3"/>
            </w:pPr>
            <w:r>
              <w:t>15</w:t>
            </w:r>
          </w:p>
        </w:tc>
        <w:tc>
          <w:tcPr>
            <w:tcW w:w="1191" w:type="dxa"/>
            <w:vAlign w:val="center"/>
          </w:tcPr>
          <w:p w:rsidR="00A03EA7" w:rsidRDefault="00B01836">
            <w:pPr>
              <w:pStyle w:val="23"/>
            </w:pPr>
            <w:r>
              <w:t>20504</w:t>
            </w:r>
          </w:p>
        </w:tc>
        <w:tc>
          <w:tcPr>
            <w:tcW w:w="4535" w:type="dxa"/>
            <w:vAlign w:val="center"/>
          </w:tcPr>
          <w:p w:rsidR="00A03EA7" w:rsidRDefault="00B01836">
            <w:pPr>
              <w:pStyle w:val="23"/>
            </w:pPr>
            <w:r>
              <w:t>成人教育</w:t>
            </w:r>
          </w:p>
        </w:tc>
        <w:tc>
          <w:tcPr>
            <w:tcW w:w="2551" w:type="dxa"/>
            <w:vAlign w:val="center"/>
          </w:tcPr>
          <w:p w:rsidR="00A03EA7" w:rsidRDefault="00B01836">
            <w:pPr>
              <w:pStyle w:val="4"/>
            </w:pPr>
            <w:r>
              <w:t>75.10</w:t>
            </w:r>
          </w:p>
        </w:tc>
        <w:tc>
          <w:tcPr>
            <w:tcW w:w="2551" w:type="dxa"/>
            <w:vAlign w:val="center"/>
          </w:tcPr>
          <w:p w:rsidR="00A03EA7" w:rsidRDefault="00A03EA7">
            <w:pPr>
              <w:pStyle w:val="4"/>
            </w:pPr>
          </w:p>
        </w:tc>
        <w:tc>
          <w:tcPr>
            <w:tcW w:w="2551" w:type="dxa"/>
            <w:vAlign w:val="center"/>
          </w:tcPr>
          <w:p w:rsidR="00A03EA7" w:rsidRDefault="00B01836">
            <w:pPr>
              <w:pStyle w:val="4"/>
            </w:pPr>
            <w:r>
              <w:t>75.10</w:t>
            </w:r>
          </w:p>
        </w:tc>
      </w:tr>
      <w:tr w:rsidR="00A03EA7">
        <w:trPr>
          <w:trHeight w:val="369"/>
          <w:jc w:val="center"/>
        </w:trPr>
        <w:tc>
          <w:tcPr>
            <w:tcW w:w="850" w:type="dxa"/>
            <w:vAlign w:val="center"/>
          </w:tcPr>
          <w:p w:rsidR="00A03EA7" w:rsidRDefault="00B01836">
            <w:pPr>
              <w:pStyle w:val="3"/>
            </w:pPr>
            <w:r>
              <w:t>16</w:t>
            </w:r>
          </w:p>
        </w:tc>
        <w:tc>
          <w:tcPr>
            <w:tcW w:w="1191" w:type="dxa"/>
            <w:vAlign w:val="center"/>
          </w:tcPr>
          <w:p w:rsidR="00A03EA7" w:rsidRDefault="00B01836">
            <w:pPr>
              <w:pStyle w:val="23"/>
            </w:pPr>
            <w:r>
              <w:t>2050499</w:t>
            </w:r>
          </w:p>
        </w:tc>
        <w:tc>
          <w:tcPr>
            <w:tcW w:w="4535" w:type="dxa"/>
            <w:vAlign w:val="center"/>
          </w:tcPr>
          <w:p w:rsidR="00A03EA7" w:rsidRDefault="00B01836">
            <w:pPr>
              <w:pStyle w:val="23"/>
            </w:pPr>
            <w:r>
              <w:t>其他成人教育支出</w:t>
            </w:r>
          </w:p>
        </w:tc>
        <w:tc>
          <w:tcPr>
            <w:tcW w:w="2551" w:type="dxa"/>
            <w:vAlign w:val="center"/>
          </w:tcPr>
          <w:p w:rsidR="00A03EA7" w:rsidRDefault="00B01836">
            <w:pPr>
              <w:pStyle w:val="4"/>
            </w:pPr>
            <w:r>
              <w:t>75.10</w:t>
            </w:r>
          </w:p>
        </w:tc>
        <w:tc>
          <w:tcPr>
            <w:tcW w:w="2551" w:type="dxa"/>
            <w:vAlign w:val="center"/>
          </w:tcPr>
          <w:p w:rsidR="00A03EA7" w:rsidRDefault="00A03EA7">
            <w:pPr>
              <w:pStyle w:val="4"/>
            </w:pPr>
          </w:p>
        </w:tc>
        <w:tc>
          <w:tcPr>
            <w:tcW w:w="2551" w:type="dxa"/>
            <w:vAlign w:val="center"/>
          </w:tcPr>
          <w:p w:rsidR="00A03EA7" w:rsidRDefault="00B01836">
            <w:pPr>
              <w:pStyle w:val="4"/>
            </w:pPr>
            <w:r>
              <w:t>75.10</w:t>
            </w:r>
          </w:p>
        </w:tc>
      </w:tr>
      <w:tr w:rsidR="00A03EA7">
        <w:trPr>
          <w:trHeight w:val="369"/>
          <w:jc w:val="center"/>
        </w:trPr>
        <w:tc>
          <w:tcPr>
            <w:tcW w:w="850" w:type="dxa"/>
            <w:vAlign w:val="center"/>
          </w:tcPr>
          <w:p w:rsidR="00A03EA7" w:rsidRDefault="00B01836">
            <w:pPr>
              <w:pStyle w:val="3"/>
            </w:pPr>
            <w:r>
              <w:t>17</w:t>
            </w:r>
          </w:p>
        </w:tc>
        <w:tc>
          <w:tcPr>
            <w:tcW w:w="1191" w:type="dxa"/>
            <w:vAlign w:val="center"/>
          </w:tcPr>
          <w:p w:rsidR="00A03EA7" w:rsidRDefault="00B01836">
            <w:pPr>
              <w:pStyle w:val="23"/>
            </w:pPr>
            <w:r>
              <w:t>20507</w:t>
            </w:r>
          </w:p>
        </w:tc>
        <w:tc>
          <w:tcPr>
            <w:tcW w:w="4535" w:type="dxa"/>
            <w:vAlign w:val="center"/>
          </w:tcPr>
          <w:p w:rsidR="00A03EA7" w:rsidRDefault="00B01836">
            <w:pPr>
              <w:pStyle w:val="23"/>
            </w:pPr>
            <w:r>
              <w:t>特殊教育</w:t>
            </w:r>
          </w:p>
        </w:tc>
        <w:tc>
          <w:tcPr>
            <w:tcW w:w="2551" w:type="dxa"/>
            <w:vAlign w:val="center"/>
          </w:tcPr>
          <w:p w:rsidR="00A03EA7" w:rsidRDefault="00B01836">
            <w:pPr>
              <w:pStyle w:val="4"/>
            </w:pPr>
            <w:r>
              <w:t>11.00</w:t>
            </w:r>
          </w:p>
        </w:tc>
        <w:tc>
          <w:tcPr>
            <w:tcW w:w="2551" w:type="dxa"/>
            <w:vAlign w:val="center"/>
          </w:tcPr>
          <w:p w:rsidR="00A03EA7" w:rsidRDefault="00A03EA7">
            <w:pPr>
              <w:pStyle w:val="4"/>
            </w:pPr>
          </w:p>
        </w:tc>
        <w:tc>
          <w:tcPr>
            <w:tcW w:w="2551" w:type="dxa"/>
            <w:vAlign w:val="center"/>
          </w:tcPr>
          <w:p w:rsidR="00A03EA7" w:rsidRDefault="00B01836">
            <w:pPr>
              <w:pStyle w:val="4"/>
            </w:pPr>
            <w:r>
              <w:t>11.00</w:t>
            </w:r>
          </w:p>
        </w:tc>
      </w:tr>
      <w:tr w:rsidR="00A03EA7">
        <w:trPr>
          <w:trHeight w:val="369"/>
          <w:jc w:val="center"/>
        </w:trPr>
        <w:tc>
          <w:tcPr>
            <w:tcW w:w="850" w:type="dxa"/>
            <w:vAlign w:val="center"/>
          </w:tcPr>
          <w:p w:rsidR="00A03EA7" w:rsidRDefault="00B01836">
            <w:pPr>
              <w:pStyle w:val="3"/>
            </w:pPr>
            <w:r>
              <w:t>18</w:t>
            </w:r>
          </w:p>
        </w:tc>
        <w:tc>
          <w:tcPr>
            <w:tcW w:w="1191" w:type="dxa"/>
            <w:vAlign w:val="center"/>
          </w:tcPr>
          <w:p w:rsidR="00A03EA7" w:rsidRDefault="00B01836">
            <w:pPr>
              <w:pStyle w:val="23"/>
            </w:pPr>
            <w:r>
              <w:t>2050701</w:t>
            </w:r>
          </w:p>
        </w:tc>
        <w:tc>
          <w:tcPr>
            <w:tcW w:w="4535" w:type="dxa"/>
            <w:vAlign w:val="center"/>
          </w:tcPr>
          <w:p w:rsidR="00A03EA7" w:rsidRDefault="00B01836">
            <w:pPr>
              <w:pStyle w:val="23"/>
            </w:pPr>
            <w:r>
              <w:t>特殊学校教育</w:t>
            </w:r>
          </w:p>
        </w:tc>
        <w:tc>
          <w:tcPr>
            <w:tcW w:w="2551" w:type="dxa"/>
            <w:vAlign w:val="center"/>
          </w:tcPr>
          <w:p w:rsidR="00A03EA7" w:rsidRDefault="00B01836">
            <w:pPr>
              <w:pStyle w:val="4"/>
            </w:pPr>
            <w:r>
              <w:t>11.00</w:t>
            </w:r>
          </w:p>
        </w:tc>
        <w:tc>
          <w:tcPr>
            <w:tcW w:w="2551" w:type="dxa"/>
            <w:vAlign w:val="center"/>
          </w:tcPr>
          <w:p w:rsidR="00A03EA7" w:rsidRDefault="00A03EA7">
            <w:pPr>
              <w:pStyle w:val="4"/>
            </w:pPr>
          </w:p>
        </w:tc>
        <w:tc>
          <w:tcPr>
            <w:tcW w:w="2551" w:type="dxa"/>
            <w:vAlign w:val="center"/>
          </w:tcPr>
          <w:p w:rsidR="00A03EA7" w:rsidRDefault="00B01836">
            <w:pPr>
              <w:pStyle w:val="4"/>
            </w:pPr>
            <w:r>
              <w:t>11.00</w:t>
            </w:r>
          </w:p>
        </w:tc>
      </w:tr>
      <w:tr w:rsidR="00A03EA7">
        <w:trPr>
          <w:trHeight w:val="369"/>
          <w:jc w:val="center"/>
        </w:trPr>
        <w:tc>
          <w:tcPr>
            <w:tcW w:w="850" w:type="dxa"/>
            <w:vAlign w:val="center"/>
          </w:tcPr>
          <w:p w:rsidR="00A03EA7" w:rsidRDefault="00B01836">
            <w:pPr>
              <w:pStyle w:val="3"/>
            </w:pPr>
            <w:r>
              <w:lastRenderedPageBreak/>
              <w:t>19</w:t>
            </w:r>
          </w:p>
        </w:tc>
        <w:tc>
          <w:tcPr>
            <w:tcW w:w="1191" w:type="dxa"/>
            <w:vAlign w:val="center"/>
          </w:tcPr>
          <w:p w:rsidR="00A03EA7" w:rsidRDefault="00B01836">
            <w:pPr>
              <w:pStyle w:val="23"/>
            </w:pPr>
            <w:r>
              <w:t>20509</w:t>
            </w:r>
          </w:p>
        </w:tc>
        <w:tc>
          <w:tcPr>
            <w:tcW w:w="4535" w:type="dxa"/>
            <w:vAlign w:val="center"/>
          </w:tcPr>
          <w:p w:rsidR="00A03EA7" w:rsidRDefault="00B01836">
            <w:pPr>
              <w:pStyle w:val="23"/>
            </w:pPr>
            <w:r>
              <w:t>教育费附加安排的支出</w:t>
            </w:r>
          </w:p>
        </w:tc>
        <w:tc>
          <w:tcPr>
            <w:tcW w:w="2551" w:type="dxa"/>
            <w:vAlign w:val="center"/>
          </w:tcPr>
          <w:p w:rsidR="00A03EA7" w:rsidRDefault="00B01836">
            <w:pPr>
              <w:pStyle w:val="4"/>
            </w:pPr>
            <w:r>
              <w:t>4190.00</w:t>
            </w:r>
          </w:p>
        </w:tc>
        <w:tc>
          <w:tcPr>
            <w:tcW w:w="2551" w:type="dxa"/>
            <w:vAlign w:val="center"/>
          </w:tcPr>
          <w:p w:rsidR="00A03EA7" w:rsidRDefault="00A03EA7">
            <w:pPr>
              <w:pStyle w:val="4"/>
            </w:pPr>
          </w:p>
        </w:tc>
        <w:tc>
          <w:tcPr>
            <w:tcW w:w="2551" w:type="dxa"/>
            <w:vAlign w:val="center"/>
          </w:tcPr>
          <w:p w:rsidR="00A03EA7" w:rsidRDefault="00B01836">
            <w:pPr>
              <w:pStyle w:val="4"/>
            </w:pPr>
            <w:r>
              <w:t>4190.00</w:t>
            </w:r>
          </w:p>
        </w:tc>
      </w:tr>
      <w:tr w:rsidR="00A03EA7">
        <w:trPr>
          <w:trHeight w:val="369"/>
          <w:jc w:val="center"/>
        </w:trPr>
        <w:tc>
          <w:tcPr>
            <w:tcW w:w="850" w:type="dxa"/>
            <w:vAlign w:val="center"/>
          </w:tcPr>
          <w:p w:rsidR="00A03EA7" w:rsidRDefault="00B01836">
            <w:pPr>
              <w:pStyle w:val="3"/>
            </w:pPr>
            <w:r>
              <w:t>20</w:t>
            </w:r>
          </w:p>
        </w:tc>
        <w:tc>
          <w:tcPr>
            <w:tcW w:w="1191" w:type="dxa"/>
            <w:vAlign w:val="center"/>
          </w:tcPr>
          <w:p w:rsidR="00A03EA7" w:rsidRDefault="00B01836">
            <w:pPr>
              <w:pStyle w:val="23"/>
            </w:pPr>
            <w:r>
              <w:t>2050901</w:t>
            </w:r>
          </w:p>
        </w:tc>
        <w:tc>
          <w:tcPr>
            <w:tcW w:w="4535" w:type="dxa"/>
            <w:vAlign w:val="center"/>
          </w:tcPr>
          <w:p w:rsidR="00A03EA7" w:rsidRDefault="00B01836">
            <w:pPr>
              <w:pStyle w:val="23"/>
            </w:pPr>
            <w:r>
              <w:t>农村中小学校舍建设</w:t>
            </w:r>
          </w:p>
        </w:tc>
        <w:tc>
          <w:tcPr>
            <w:tcW w:w="2551" w:type="dxa"/>
            <w:vAlign w:val="center"/>
          </w:tcPr>
          <w:p w:rsidR="00A03EA7" w:rsidRDefault="00B01836">
            <w:pPr>
              <w:pStyle w:val="4"/>
            </w:pPr>
            <w:r>
              <w:t>4050.00</w:t>
            </w:r>
          </w:p>
        </w:tc>
        <w:tc>
          <w:tcPr>
            <w:tcW w:w="2551" w:type="dxa"/>
            <w:vAlign w:val="center"/>
          </w:tcPr>
          <w:p w:rsidR="00A03EA7" w:rsidRDefault="00A03EA7">
            <w:pPr>
              <w:pStyle w:val="4"/>
            </w:pPr>
          </w:p>
        </w:tc>
        <w:tc>
          <w:tcPr>
            <w:tcW w:w="2551" w:type="dxa"/>
            <w:vAlign w:val="center"/>
          </w:tcPr>
          <w:p w:rsidR="00A03EA7" w:rsidRDefault="00B01836">
            <w:pPr>
              <w:pStyle w:val="4"/>
            </w:pPr>
            <w:r>
              <w:t>4050.00</w:t>
            </w:r>
          </w:p>
        </w:tc>
      </w:tr>
      <w:tr w:rsidR="00A03EA7">
        <w:trPr>
          <w:trHeight w:val="369"/>
          <w:jc w:val="center"/>
        </w:trPr>
        <w:tc>
          <w:tcPr>
            <w:tcW w:w="850" w:type="dxa"/>
            <w:vAlign w:val="center"/>
          </w:tcPr>
          <w:p w:rsidR="00A03EA7" w:rsidRDefault="00B01836">
            <w:pPr>
              <w:pStyle w:val="3"/>
            </w:pPr>
            <w:r>
              <w:t>21</w:t>
            </w:r>
          </w:p>
        </w:tc>
        <w:tc>
          <w:tcPr>
            <w:tcW w:w="1191" w:type="dxa"/>
            <w:vAlign w:val="center"/>
          </w:tcPr>
          <w:p w:rsidR="00A03EA7" w:rsidRDefault="00B01836">
            <w:pPr>
              <w:pStyle w:val="23"/>
            </w:pPr>
            <w:r>
              <w:t>2050902</w:t>
            </w:r>
          </w:p>
        </w:tc>
        <w:tc>
          <w:tcPr>
            <w:tcW w:w="4535" w:type="dxa"/>
            <w:vAlign w:val="center"/>
          </w:tcPr>
          <w:p w:rsidR="00A03EA7" w:rsidRDefault="00B01836">
            <w:pPr>
              <w:pStyle w:val="23"/>
            </w:pPr>
            <w:r>
              <w:t>农村中小学教学设施</w:t>
            </w:r>
          </w:p>
        </w:tc>
        <w:tc>
          <w:tcPr>
            <w:tcW w:w="2551" w:type="dxa"/>
            <w:vAlign w:val="center"/>
          </w:tcPr>
          <w:p w:rsidR="00A03EA7" w:rsidRDefault="00B01836">
            <w:pPr>
              <w:pStyle w:val="4"/>
            </w:pPr>
            <w:r>
              <w:t>140.00</w:t>
            </w:r>
          </w:p>
        </w:tc>
        <w:tc>
          <w:tcPr>
            <w:tcW w:w="2551" w:type="dxa"/>
            <w:vAlign w:val="center"/>
          </w:tcPr>
          <w:p w:rsidR="00A03EA7" w:rsidRDefault="00A03EA7">
            <w:pPr>
              <w:pStyle w:val="4"/>
            </w:pPr>
          </w:p>
        </w:tc>
        <w:tc>
          <w:tcPr>
            <w:tcW w:w="2551" w:type="dxa"/>
            <w:vAlign w:val="center"/>
          </w:tcPr>
          <w:p w:rsidR="00A03EA7" w:rsidRDefault="00B01836">
            <w:pPr>
              <w:pStyle w:val="4"/>
            </w:pPr>
            <w:r>
              <w:t>140.00</w:t>
            </w:r>
          </w:p>
        </w:tc>
      </w:tr>
      <w:tr w:rsidR="00A03EA7">
        <w:trPr>
          <w:trHeight w:val="369"/>
          <w:jc w:val="center"/>
        </w:trPr>
        <w:tc>
          <w:tcPr>
            <w:tcW w:w="850" w:type="dxa"/>
            <w:vAlign w:val="center"/>
          </w:tcPr>
          <w:p w:rsidR="00A03EA7" w:rsidRDefault="00B01836">
            <w:pPr>
              <w:pStyle w:val="3"/>
            </w:pPr>
            <w:r>
              <w:t>22</w:t>
            </w:r>
          </w:p>
        </w:tc>
        <w:tc>
          <w:tcPr>
            <w:tcW w:w="1191" w:type="dxa"/>
            <w:vAlign w:val="center"/>
          </w:tcPr>
          <w:p w:rsidR="00A03EA7" w:rsidRDefault="00B01836">
            <w:pPr>
              <w:pStyle w:val="23"/>
            </w:pPr>
            <w:r>
              <w:t>207</w:t>
            </w:r>
          </w:p>
        </w:tc>
        <w:tc>
          <w:tcPr>
            <w:tcW w:w="4535" w:type="dxa"/>
            <w:vAlign w:val="center"/>
          </w:tcPr>
          <w:p w:rsidR="00A03EA7" w:rsidRDefault="00B01836">
            <w:pPr>
              <w:pStyle w:val="23"/>
            </w:pPr>
            <w:r>
              <w:t>文化旅游体育与传媒支出</w:t>
            </w:r>
          </w:p>
        </w:tc>
        <w:tc>
          <w:tcPr>
            <w:tcW w:w="2551" w:type="dxa"/>
            <w:vAlign w:val="center"/>
          </w:tcPr>
          <w:p w:rsidR="00A03EA7" w:rsidRDefault="00B01836">
            <w:pPr>
              <w:pStyle w:val="4"/>
            </w:pPr>
            <w:r>
              <w:t>103.00</w:t>
            </w:r>
          </w:p>
        </w:tc>
        <w:tc>
          <w:tcPr>
            <w:tcW w:w="2551" w:type="dxa"/>
            <w:vAlign w:val="center"/>
          </w:tcPr>
          <w:p w:rsidR="00A03EA7" w:rsidRDefault="00A03EA7">
            <w:pPr>
              <w:pStyle w:val="4"/>
            </w:pPr>
          </w:p>
        </w:tc>
        <w:tc>
          <w:tcPr>
            <w:tcW w:w="2551" w:type="dxa"/>
            <w:vAlign w:val="center"/>
          </w:tcPr>
          <w:p w:rsidR="00A03EA7" w:rsidRDefault="00B01836">
            <w:pPr>
              <w:pStyle w:val="4"/>
            </w:pPr>
            <w:r>
              <w:t>103.00</w:t>
            </w:r>
          </w:p>
        </w:tc>
      </w:tr>
      <w:tr w:rsidR="00A03EA7">
        <w:trPr>
          <w:trHeight w:val="369"/>
          <w:jc w:val="center"/>
        </w:trPr>
        <w:tc>
          <w:tcPr>
            <w:tcW w:w="850" w:type="dxa"/>
            <w:vAlign w:val="center"/>
          </w:tcPr>
          <w:p w:rsidR="00A03EA7" w:rsidRDefault="00B01836">
            <w:pPr>
              <w:pStyle w:val="3"/>
            </w:pPr>
            <w:r>
              <w:t>23</w:t>
            </w:r>
          </w:p>
        </w:tc>
        <w:tc>
          <w:tcPr>
            <w:tcW w:w="1191" w:type="dxa"/>
            <w:vAlign w:val="center"/>
          </w:tcPr>
          <w:p w:rsidR="00A03EA7" w:rsidRDefault="00B01836">
            <w:pPr>
              <w:pStyle w:val="23"/>
            </w:pPr>
            <w:r>
              <w:t>20703</w:t>
            </w:r>
          </w:p>
        </w:tc>
        <w:tc>
          <w:tcPr>
            <w:tcW w:w="4535" w:type="dxa"/>
            <w:vAlign w:val="center"/>
          </w:tcPr>
          <w:p w:rsidR="00A03EA7" w:rsidRDefault="00B01836">
            <w:pPr>
              <w:pStyle w:val="23"/>
            </w:pPr>
            <w:r>
              <w:t>体育</w:t>
            </w:r>
          </w:p>
        </w:tc>
        <w:tc>
          <w:tcPr>
            <w:tcW w:w="2551" w:type="dxa"/>
            <w:vAlign w:val="center"/>
          </w:tcPr>
          <w:p w:rsidR="00A03EA7" w:rsidRDefault="00B01836">
            <w:pPr>
              <w:pStyle w:val="4"/>
            </w:pPr>
            <w:r>
              <w:t>103.00</w:t>
            </w:r>
          </w:p>
        </w:tc>
        <w:tc>
          <w:tcPr>
            <w:tcW w:w="2551" w:type="dxa"/>
            <w:vAlign w:val="center"/>
          </w:tcPr>
          <w:p w:rsidR="00A03EA7" w:rsidRDefault="00A03EA7">
            <w:pPr>
              <w:pStyle w:val="4"/>
            </w:pPr>
          </w:p>
        </w:tc>
        <w:tc>
          <w:tcPr>
            <w:tcW w:w="2551" w:type="dxa"/>
            <w:vAlign w:val="center"/>
          </w:tcPr>
          <w:p w:rsidR="00A03EA7" w:rsidRDefault="00B01836">
            <w:pPr>
              <w:pStyle w:val="4"/>
            </w:pPr>
            <w:r>
              <w:t>103.00</w:t>
            </w:r>
          </w:p>
        </w:tc>
      </w:tr>
      <w:tr w:rsidR="00A03EA7">
        <w:trPr>
          <w:trHeight w:val="369"/>
          <w:jc w:val="center"/>
        </w:trPr>
        <w:tc>
          <w:tcPr>
            <w:tcW w:w="850" w:type="dxa"/>
            <w:vAlign w:val="center"/>
          </w:tcPr>
          <w:p w:rsidR="00A03EA7" w:rsidRDefault="00B01836">
            <w:pPr>
              <w:pStyle w:val="3"/>
            </w:pPr>
            <w:r>
              <w:t>24</w:t>
            </w:r>
          </w:p>
        </w:tc>
        <w:tc>
          <w:tcPr>
            <w:tcW w:w="1191" w:type="dxa"/>
            <w:vAlign w:val="center"/>
          </w:tcPr>
          <w:p w:rsidR="00A03EA7" w:rsidRDefault="00B01836">
            <w:pPr>
              <w:pStyle w:val="23"/>
            </w:pPr>
            <w:r>
              <w:t>2070307</w:t>
            </w:r>
          </w:p>
        </w:tc>
        <w:tc>
          <w:tcPr>
            <w:tcW w:w="4535" w:type="dxa"/>
            <w:vAlign w:val="center"/>
          </w:tcPr>
          <w:p w:rsidR="00A03EA7" w:rsidRDefault="00B01836">
            <w:pPr>
              <w:pStyle w:val="23"/>
            </w:pPr>
            <w:r>
              <w:t>体育场馆</w:t>
            </w:r>
          </w:p>
        </w:tc>
        <w:tc>
          <w:tcPr>
            <w:tcW w:w="2551" w:type="dxa"/>
            <w:vAlign w:val="center"/>
          </w:tcPr>
          <w:p w:rsidR="00A03EA7" w:rsidRDefault="00B01836">
            <w:pPr>
              <w:pStyle w:val="4"/>
            </w:pPr>
            <w:r>
              <w:t>103.00</w:t>
            </w:r>
          </w:p>
        </w:tc>
        <w:tc>
          <w:tcPr>
            <w:tcW w:w="2551" w:type="dxa"/>
            <w:vAlign w:val="center"/>
          </w:tcPr>
          <w:p w:rsidR="00A03EA7" w:rsidRDefault="00A03EA7">
            <w:pPr>
              <w:pStyle w:val="4"/>
            </w:pPr>
          </w:p>
        </w:tc>
        <w:tc>
          <w:tcPr>
            <w:tcW w:w="2551" w:type="dxa"/>
            <w:vAlign w:val="center"/>
          </w:tcPr>
          <w:p w:rsidR="00A03EA7" w:rsidRDefault="00B01836">
            <w:pPr>
              <w:pStyle w:val="4"/>
            </w:pPr>
            <w:r>
              <w:t>103.00</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A03EA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03EA7" w:rsidRDefault="00B01836">
            <w:pPr>
              <w:pStyle w:val="200"/>
            </w:pPr>
            <w:r>
              <w:t>501001</w:t>
            </w:r>
            <w:r>
              <w:t>霸州市教育和体育局本级</w:t>
            </w:r>
          </w:p>
        </w:tc>
        <w:tc>
          <w:tcPr>
            <w:tcW w:w="2551" w:type="dxa"/>
            <w:tcBorders>
              <w:top w:val="single" w:sz="6" w:space="0" w:color="FFFFFF"/>
              <w:left w:val="single" w:sz="6" w:space="0" w:color="FFFFFF"/>
              <w:right w:val="single" w:sz="6" w:space="0" w:color="FFFFFF"/>
            </w:tcBorders>
            <w:vAlign w:val="center"/>
          </w:tcPr>
          <w:p w:rsidR="00A03EA7" w:rsidRDefault="00B0183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A03EA7" w:rsidRDefault="00B01836">
            <w:pPr>
              <w:pStyle w:val="22"/>
            </w:pPr>
            <w:r>
              <w:t>单位：万元</w:t>
            </w:r>
          </w:p>
        </w:tc>
      </w:tr>
      <w:tr w:rsidR="00A03EA7">
        <w:trPr>
          <w:trHeight w:val="369"/>
          <w:tblHeader/>
          <w:jc w:val="center"/>
        </w:trPr>
        <w:tc>
          <w:tcPr>
            <w:tcW w:w="850" w:type="dxa"/>
            <w:vMerge w:val="restart"/>
            <w:vAlign w:val="center"/>
          </w:tcPr>
          <w:p w:rsidR="00A03EA7" w:rsidRDefault="00B01836">
            <w:pPr>
              <w:pStyle w:val="11"/>
            </w:pPr>
            <w:r>
              <w:t>序号</w:t>
            </w:r>
          </w:p>
        </w:tc>
        <w:tc>
          <w:tcPr>
            <w:tcW w:w="5726" w:type="dxa"/>
            <w:gridSpan w:val="2"/>
            <w:vAlign w:val="center"/>
          </w:tcPr>
          <w:p w:rsidR="00A03EA7" w:rsidRDefault="00B01836">
            <w:pPr>
              <w:pStyle w:val="11"/>
            </w:pPr>
            <w:r>
              <w:t>支出部门经济分类科目</w:t>
            </w:r>
          </w:p>
        </w:tc>
        <w:tc>
          <w:tcPr>
            <w:tcW w:w="7654" w:type="dxa"/>
            <w:gridSpan w:val="3"/>
            <w:vAlign w:val="center"/>
          </w:tcPr>
          <w:p w:rsidR="00A03EA7" w:rsidRDefault="00B01836">
            <w:pPr>
              <w:pStyle w:val="11"/>
            </w:pPr>
            <w:r>
              <w:t>一般公共预算基本支出</w:t>
            </w:r>
          </w:p>
        </w:tc>
      </w:tr>
      <w:tr w:rsidR="00A03EA7">
        <w:trPr>
          <w:trHeight w:val="369"/>
          <w:tblHeader/>
          <w:jc w:val="center"/>
        </w:trPr>
        <w:tc>
          <w:tcPr>
            <w:tcW w:w="850" w:type="dxa"/>
            <w:vMerge/>
          </w:tcPr>
          <w:p w:rsidR="00A03EA7" w:rsidRDefault="00A03EA7"/>
        </w:tc>
        <w:tc>
          <w:tcPr>
            <w:tcW w:w="1191" w:type="dxa"/>
            <w:vAlign w:val="center"/>
          </w:tcPr>
          <w:p w:rsidR="00A03EA7" w:rsidRDefault="00B01836">
            <w:pPr>
              <w:pStyle w:val="11"/>
            </w:pPr>
            <w:r>
              <w:t>科目编码</w:t>
            </w:r>
          </w:p>
        </w:tc>
        <w:tc>
          <w:tcPr>
            <w:tcW w:w="4535" w:type="dxa"/>
            <w:vAlign w:val="center"/>
          </w:tcPr>
          <w:p w:rsidR="00A03EA7" w:rsidRDefault="00B01836">
            <w:pPr>
              <w:pStyle w:val="11"/>
            </w:pPr>
            <w:r>
              <w:t>科目名称</w:t>
            </w:r>
          </w:p>
        </w:tc>
        <w:tc>
          <w:tcPr>
            <w:tcW w:w="2551" w:type="dxa"/>
            <w:vAlign w:val="center"/>
          </w:tcPr>
          <w:p w:rsidR="00A03EA7" w:rsidRDefault="00B01836">
            <w:pPr>
              <w:pStyle w:val="11"/>
            </w:pPr>
            <w:r>
              <w:t>合计</w:t>
            </w:r>
          </w:p>
        </w:tc>
        <w:tc>
          <w:tcPr>
            <w:tcW w:w="2551" w:type="dxa"/>
            <w:vAlign w:val="center"/>
          </w:tcPr>
          <w:p w:rsidR="00A03EA7" w:rsidRDefault="00B01836">
            <w:pPr>
              <w:pStyle w:val="11"/>
            </w:pPr>
            <w:r>
              <w:t>人员经费</w:t>
            </w:r>
          </w:p>
        </w:tc>
        <w:tc>
          <w:tcPr>
            <w:tcW w:w="2551" w:type="dxa"/>
            <w:vAlign w:val="center"/>
          </w:tcPr>
          <w:p w:rsidR="00A03EA7" w:rsidRDefault="00B01836">
            <w:pPr>
              <w:pStyle w:val="11"/>
            </w:pPr>
            <w:r>
              <w:t>公用经费</w:t>
            </w:r>
          </w:p>
        </w:tc>
      </w:tr>
      <w:tr w:rsidR="00A03EA7">
        <w:trPr>
          <w:trHeight w:val="369"/>
          <w:tblHeader/>
          <w:jc w:val="center"/>
        </w:trPr>
        <w:tc>
          <w:tcPr>
            <w:tcW w:w="850" w:type="dxa"/>
            <w:vAlign w:val="center"/>
          </w:tcPr>
          <w:p w:rsidR="00A03EA7" w:rsidRDefault="00B01836">
            <w:pPr>
              <w:pStyle w:val="11"/>
            </w:pPr>
            <w:r>
              <w:t>栏次</w:t>
            </w:r>
          </w:p>
        </w:tc>
        <w:tc>
          <w:tcPr>
            <w:tcW w:w="1191" w:type="dxa"/>
            <w:vAlign w:val="center"/>
          </w:tcPr>
          <w:p w:rsidR="00A03EA7" w:rsidRDefault="00B01836">
            <w:pPr>
              <w:pStyle w:val="11"/>
            </w:pPr>
            <w:r>
              <w:t>1</w:t>
            </w:r>
          </w:p>
        </w:tc>
        <w:tc>
          <w:tcPr>
            <w:tcW w:w="4535" w:type="dxa"/>
            <w:vAlign w:val="center"/>
          </w:tcPr>
          <w:p w:rsidR="00A03EA7" w:rsidRDefault="00B01836">
            <w:pPr>
              <w:pStyle w:val="11"/>
            </w:pPr>
            <w:r>
              <w:t>2</w:t>
            </w:r>
          </w:p>
        </w:tc>
        <w:tc>
          <w:tcPr>
            <w:tcW w:w="2551" w:type="dxa"/>
            <w:vAlign w:val="center"/>
          </w:tcPr>
          <w:p w:rsidR="00A03EA7" w:rsidRDefault="00B01836">
            <w:pPr>
              <w:pStyle w:val="11"/>
            </w:pPr>
            <w:r>
              <w:t>3</w:t>
            </w:r>
          </w:p>
        </w:tc>
        <w:tc>
          <w:tcPr>
            <w:tcW w:w="2551" w:type="dxa"/>
            <w:vAlign w:val="center"/>
          </w:tcPr>
          <w:p w:rsidR="00A03EA7" w:rsidRDefault="00B01836">
            <w:pPr>
              <w:pStyle w:val="11"/>
            </w:pPr>
            <w:r>
              <w:t>4</w:t>
            </w:r>
          </w:p>
        </w:tc>
        <w:tc>
          <w:tcPr>
            <w:tcW w:w="2551" w:type="dxa"/>
            <w:vAlign w:val="center"/>
          </w:tcPr>
          <w:p w:rsidR="00A03EA7" w:rsidRDefault="00B01836">
            <w:pPr>
              <w:pStyle w:val="11"/>
            </w:pPr>
            <w:r>
              <w:t>5</w:t>
            </w:r>
          </w:p>
        </w:tc>
      </w:tr>
      <w:tr w:rsidR="00A03EA7">
        <w:trPr>
          <w:trHeight w:val="369"/>
          <w:jc w:val="center"/>
        </w:trPr>
        <w:tc>
          <w:tcPr>
            <w:tcW w:w="850" w:type="dxa"/>
            <w:vAlign w:val="center"/>
          </w:tcPr>
          <w:p w:rsidR="00A03EA7" w:rsidRDefault="00B01836">
            <w:pPr>
              <w:pStyle w:val="3"/>
            </w:pPr>
            <w:r>
              <w:t>1</w:t>
            </w:r>
          </w:p>
        </w:tc>
        <w:tc>
          <w:tcPr>
            <w:tcW w:w="1191" w:type="dxa"/>
            <w:vAlign w:val="center"/>
          </w:tcPr>
          <w:p w:rsidR="00A03EA7" w:rsidRDefault="00A03EA7">
            <w:pPr>
              <w:pStyle w:val="5"/>
            </w:pPr>
          </w:p>
        </w:tc>
        <w:tc>
          <w:tcPr>
            <w:tcW w:w="4535" w:type="dxa"/>
            <w:vAlign w:val="center"/>
          </w:tcPr>
          <w:p w:rsidR="00A03EA7" w:rsidRDefault="00B01836">
            <w:pPr>
              <w:pStyle w:val="6"/>
            </w:pPr>
            <w:r>
              <w:t>合计</w:t>
            </w:r>
          </w:p>
        </w:tc>
        <w:tc>
          <w:tcPr>
            <w:tcW w:w="2551" w:type="dxa"/>
            <w:vAlign w:val="center"/>
          </w:tcPr>
          <w:p w:rsidR="00A03EA7" w:rsidRDefault="00B01836">
            <w:pPr>
              <w:pStyle w:val="7"/>
            </w:pPr>
            <w:r>
              <w:t>1531.00</w:t>
            </w:r>
          </w:p>
        </w:tc>
        <w:tc>
          <w:tcPr>
            <w:tcW w:w="2551" w:type="dxa"/>
            <w:vAlign w:val="center"/>
          </w:tcPr>
          <w:p w:rsidR="00A03EA7" w:rsidRDefault="00B01836">
            <w:pPr>
              <w:pStyle w:val="7"/>
            </w:pPr>
            <w:r>
              <w:t>1353.54</w:t>
            </w:r>
          </w:p>
        </w:tc>
        <w:tc>
          <w:tcPr>
            <w:tcW w:w="2551" w:type="dxa"/>
            <w:vAlign w:val="center"/>
          </w:tcPr>
          <w:p w:rsidR="00A03EA7" w:rsidRDefault="00B01836">
            <w:pPr>
              <w:pStyle w:val="7"/>
            </w:pPr>
            <w:r>
              <w:t>177.46</w:t>
            </w:r>
          </w:p>
        </w:tc>
      </w:tr>
      <w:tr w:rsidR="00A03EA7">
        <w:trPr>
          <w:trHeight w:val="369"/>
          <w:jc w:val="center"/>
        </w:trPr>
        <w:tc>
          <w:tcPr>
            <w:tcW w:w="850" w:type="dxa"/>
            <w:vAlign w:val="center"/>
          </w:tcPr>
          <w:p w:rsidR="00A03EA7" w:rsidRDefault="00B01836">
            <w:pPr>
              <w:pStyle w:val="3"/>
            </w:pPr>
            <w:r>
              <w:t>2</w:t>
            </w:r>
          </w:p>
        </w:tc>
        <w:tc>
          <w:tcPr>
            <w:tcW w:w="1191" w:type="dxa"/>
            <w:vAlign w:val="center"/>
          </w:tcPr>
          <w:p w:rsidR="00A03EA7" w:rsidRDefault="00B01836">
            <w:pPr>
              <w:pStyle w:val="23"/>
            </w:pPr>
            <w:r>
              <w:t>301</w:t>
            </w:r>
          </w:p>
        </w:tc>
        <w:tc>
          <w:tcPr>
            <w:tcW w:w="4535" w:type="dxa"/>
            <w:vAlign w:val="center"/>
          </w:tcPr>
          <w:p w:rsidR="00A03EA7" w:rsidRDefault="00B01836">
            <w:pPr>
              <w:pStyle w:val="23"/>
            </w:pPr>
            <w:r>
              <w:t>工资福利支出</w:t>
            </w:r>
          </w:p>
        </w:tc>
        <w:tc>
          <w:tcPr>
            <w:tcW w:w="2551" w:type="dxa"/>
            <w:vAlign w:val="center"/>
          </w:tcPr>
          <w:p w:rsidR="00A03EA7" w:rsidRDefault="00B01836">
            <w:pPr>
              <w:pStyle w:val="4"/>
            </w:pPr>
            <w:r>
              <w:t>1037.21</w:t>
            </w:r>
          </w:p>
        </w:tc>
        <w:tc>
          <w:tcPr>
            <w:tcW w:w="2551" w:type="dxa"/>
            <w:vAlign w:val="center"/>
          </w:tcPr>
          <w:p w:rsidR="00A03EA7" w:rsidRDefault="00B01836">
            <w:pPr>
              <w:pStyle w:val="4"/>
            </w:pPr>
            <w:r>
              <w:t>1037.21</w:t>
            </w:r>
          </w:p>
        </w:tc>
        <w:tc>
          <w:tcPr>
            <w:tcW w:w="255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3</w:t>
            </w:r>
          </w:p>
        </w:tc>
        <w:tc>
          <w:tcPr>
            <w:tcW w:w="1191" w:type="dxa"/>
            <w:vAlign w:val="center"/>
          </w:tcPr>
          <w:p w:rsidR="00A03EA7" w:rsidRDefault="00B01836">
            <w:pPr>
              <w:pStyle w:val="23"/>
            </w:pPr>
            <w:r>
              <w:t>30101</w:t>
            </w:r>
          </w:p>
        </w:tc>
        <w:tc>
          <w:tcPr>
            <w:tcW w:w="4535" w:type="dxa"/>
            <w:vAlign w:val="center"/>
          </w:tcPr>
          <w:p w:rsidR="00A03EA7" w:rsidRDefault="00B01836">
            <w:pPr>
              <w:pStyle w:val="23"/>
            </w:pPr>
            <w:r>
              <w:t>基本工资</w:t>
            </w:r>
          </w:p>
        </w:tc>
        <w:tc>
          <w:tcPr>
            <w:tcW w:w="2551" w:type="dxa"/>
            <w:vAlign w:val="center"/>
          </w:tcPr>
          <w:p w:rsidR="00A03EA7" w:rsidRDefault="00B01836">
            <w:pPr>
              <w:pStyle w:val="4"/>
            </w:pPr>
            <w:r>
              <w:t>327.38</w:t>
            </w:r>
          </w:p>
        </w:tc>
        <w:tc>
          <w:tcPr>
            <w:tcW w:w="2551" w:type="dxa"/>
            <w:vAlign w:val="center"/>
          </w:tcPr>
          <w:p w:rsidR="00A03EA7" w:rsidRDefault="00B01836">
            <w:pPr>
              <w:pStyle w:val="4"/>
            </w:pPr>
            <w:r>
              <w:t>327.38</w:t>
            </w:r>
          </w:p>
        </w:tc>
        <w:tc>
          <w:tcPr>
            <w:tcW w:w="255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4</w:t>
            </w:r>
          </w:p>
        </w:tc>
        <w:tc>
          <w:tcPr>
            <w:tcW w:w="1191" w:type="dxa"/>
            <w:vAlign w:val="center"/>
          </w:tcPr>
          <w:p w:rsidR="00A03EA7" w:rsidRDefault="00B01836">
            <w:pPr>
              <w:pStyle w:val="23"/>
            </w:pPr>
            <w:r>
              <w:t>30102</w:t>
            </w:r>
          </w:p>
        </w:tc>
        <w:tc>
          <w:tcPr>
            <w:tcW w:w="4535" w:type="dxa"/>
            <w:vAlign w:val="center"/>
          </w:tcPr>
          <w:p w:rsidR="00A03EA7" w:rsidRDefault="00B01836">
            <w:pPr>
              <w:pStyle w:val="23"/>
            </w:pPr>
            <w:r>
              <w:t>津贴补贴</w:t>
            </w:r>
          </w:p>
        </w:tc>
        <w:tc>
          <w:tcPr>
            <w:tcW w:w="2551" w:type="dxa"/>
            <w:vAlign w:val="center"/>
          </w:tcPr>
          <w:p w:rsidR="00A03EA7" w:rsidRDefault="00B01836">
            <w:pPr>
              <w:pStyle w:val="4"/>
            </w:pPr>
            <w:r>
              <w:t>127.73</w:t>
            </w:r>
          </w:p>
        </w:tc>
        <w:tc>
          <w:tcPr>
            <w:tcW w:w="2551" w:type="dxa"/>
            <w:vAlign w:val="center"/>
          </w:tcPr>
          <w:p w:rsidR="00A03EA7" w:rsidRDefault="00B01836">
            <w:pPr>
              <w:pStyle w:val="4"/>
            </w:pPr>
            <w:r>
              <w:t>127.73</w:t>
            </w:r>
          </w:p>
        </w:tc>
        <w:tc>
          <w:tcPr>
            <w:tcW w:w="255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5</w:t>
            </w:r>
          </w:p>
        </w:tc>
        <w:tc>
          <w:tcPr>
            <w:tcW w:w="1191" w:type="dxa"/>
            <w:vAlign w:val="center"/>
          </w:tcPr>
          <w:p w:rsidR="00A03EA7" w:rsidRDefault="00B01836">
            <w:pPr>
              <w:pStyle w:val="23"/>
            </w:pPr>
            <w:r>
              <w:t>30103</w:t>
            </w:r>
          </w:p>
        </w:tc>
        <w:tc>
          <w:tcPr>
            <w:tcW w:w="4535" w:type="dxa"/>
            <w:vAlign w:val="center"/>
          </w:tcPr>
          <w:p w:rsidR="00A03EA7" w:rsidRDefault="00B01836">
            <w:pPr>
              <w:pStyle w:val="23"/>
            </w:pPr>
            <w:r>
              <w:t>奖金</w:t>
            </w:r>
          </w:p>
        </w:tc>
        <w:tc>
          <w:tcPr>
            <w:tcW w:w="2551" w:type="dxa"/>
            <w:vAlign w:val="center"/>
          </w:tcPr>
          <w:p w:rsidR="00A03EA7" w:rsidRDefault="00B01836">
            <w:pPr>
              <w:pStyle w:val="4"/>
            </w:pPr>
            <w:r>
              <w:t>79.31</w:t>
            </w:r>
          </w:p>
        </w:tc>
        <w:tc>
          <w:tcPr>
            <w:tcW w:w="2551" w:type="dxa"/>
            <w:vAlign w:val="center"/>
          </w:tcPr>
          <w:p w:rsidR="00A03EA7" w:rsidRDefault="00B01836">
            <w:pPr>
              <w:pStyle w:val="4"/>
            </w:pPr>
            <w:r>
              <w:t>79.31</w:t>
            </w:r>
          </w:p>
        </w:tc>
        <w:tc>
          <w:tcPr>
            <w:tcW w:w="255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6</w:t>
            </w:r>
          </w:p>
        </w:tc>
        <w:tc>
          <w:tcPr>
            <w:tcW w:w="1191" w:type="dxa"/>
            <w:vAlign w:val="center"/>
          </w:tcPr>
          <w:p w:rsidR="00A03EA7" w:rsidRDefault="00B01836">
            <w:pPr>
              <w:pStyle w:val="23"/>
            </w:pPr>
            <w:r>
              <w:t>30107</w:t>
            </w:r>
          </w:p>
        </w:tc>
        <w:tc>
          <w:tcPr>
            <w:tcW w:w="4535" w:type="dxa"/>
            <w:vAlign w:val="center"/>
          </w:tcPr>
          <w:p w:rsidR="00A03EA7" w:rsidRDefault="00B01836">
            <w:pPr>
              <w:pStyle w:val="23"/>
            </w:pPr>
            <w:r>
              <w:t>绩效工资</w:t>
            </w:r>
          </w:p>
        </w:tc>
        <w:tc>
          <w:tcPr>
            <w:tcW w:w="2551" w:type="dxa"/>
            <w:vAlign w:val="center"/>
          </w:tcPr>
          <w:p w:rsidR="00A03EA7" w:rsidRDefault="00B01836">
            <w:pPr>
              <w:pStyle w:val="4"/>
            </w:pPr>
            <w:r>
              <w:t>206.09</w:t>
            </w:r>
          </w:p>
        </w:tc>
        <w:tc>
          <w:tcPr>
            <w:tcW w:w="2551" w:type="dxa"/>
            <w:vAlign w:val="center"/>
          </w:tcPr>
          <w:p w:rsidR="00A03EA7" w:rsidRDefault="00B01836">
            <w:pPr>
              <w:pStyle w:val="4"/>
            </w:pPr>
            <w:r>
              <w:t>206.09</w:t>
            </w:r>
          </w:p>
        </w:tc>
        <w:tc>
          <w:tcPr>
            <w:tcW w:w="255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7</w:t>
            </w:r>
          </w:p>
        </w:tc>
        <w:tc>
          <w:tcPr>
            <w:tcW w:w="1191" w:type="dxa"/>
            <w:vAlign w:val="center"/>
          </w:tcPr>
          <w:p w:rsidR="00A03EA7" w:rsidRDefault="00B01836">
            <w:pPr>
              <w:pStyle w:val="23"/>
            </w:pPr>
            <w:r>
              <w:t>30108</w:t>
            </w:r>
          </w:p>
        </w:tc>
        <w:tc>
          <w:tcPr>
            <w:tcW w:w="4535" w:type="dxa"/>
            <w:vAlign w:val="center"/>
          </w:tcPr>
          <w:p w:rsidR="00A03EA7" w:rsidRDefault="00B01836">
            <w:pPr>
              <w:pStyle w:val="23"/>
            </w:pPr>
            <w:r>
              <w:t>机关事业单位基本养老保险缴费</w:t>
            </w:r>
          </w:p>
        </w:tc>
        <w:tc>
          <w:tcPr>
            <w:tcW w:w="2551" w:type="dxa"/>
            <w:vAlign w:val="center"/>
          </w:tcPr>
          <w:p w:rsidR="00A03EA7" w:rsidRDefault="00B01836">
            <w:pPr>
              <w:pStyle w:val="4"/>
            </w:pPr>
            <w:r>
              <w:t>93.81</w:t>
            </w:r>
          </w:p>
        </w:tc>
        <w:tc>
          <w:tcPr>
            <w:tcW w:w="2551" w:type="dxa"/>
            <w:vAlign w:val="center"/>
          </w:tcPr>
          <w:p w:rsidR="00A03EA7" w:rsidRDefault="00B01836">
            <w:pPr>
              <w:pStyle w:val="4"/>
            </w:pPr>
            <w:r>
              <w:t>93.81</w:t>
            </w:r>
          </w:p>
        </w:tc>
        <w:tc>
          <w:tcPr>
            <w:tcW w:w="255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8</w:t>
            </w:r>
          </w:p>
        </w:tc>
        <w:tc>
          <w:tcPr>
            <w:tcW w:w="1191" w:type="dxa"/>
            <w:vAlign w:val="center"/>
          </w:tcPr>
          <w:p w:rsidR="00A03EA7" w:rsidRDefault="00B01836">
            <w:pPr>
              <w:pStyle w:val="23"/>
            </w:pPr>
            <w:r>
              <w:t>30109</w:t>
            </w:r>
          </w:p>
        </w:tc>
        <w:tc>
          <w:tcPr>
            <w:tcW w:w="4535" w:type="dxa"/>
            <w:vAlign w:val="center"/>
          </w:tcPr>
          <w:p w:rsidR="00A03EA7" w:rsidRDefault="00B01836">
            <w:pPr>
              <w:pStyle w:val="23"/>
            </w:pPr>
            <w:r>
              <w:t>职业年金缴费</w:t>
            </w:r>
          </w:p>
        </w:tc>
        <w:tc>
          <w:tcPr>
            <w:tcW w:w="2551" w:type="dxa"/>
            <w:vAlign w:val="center"/>
          </w:tcPr>
          <w:p w:rsidR="00A03EA7" w:rsidRDefault="00B01836">
            <w:pPr>
              <w:pStyle w:val="4"/>
            </w:pPr>
            <w:r>
              <w:t>48.95</w:t>
            </w:r>
          </w:p>
        </w:tc>
        <w:tc>
          <w:tcPr>
            <w:tcW w:w="2551" w:type="dxa"/>
            <w:vAlign w:val="center"/>
          </w:tcPr>
          <w:p w:rsidR="00A03EA7" w:rsidRDefault="00B01836">
            <w:pPr>
              <w:pStyle w:val="4"/>
            </w:pPr>
            <w:r>
              <w:t>48.95</w:t>
            </w:r>
          </w:p>
        </w:tc>
        <w:tc>
          <w:tcPr>
            <w:tcW w:w="255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9</w:t>
            </w:r>
          </w:p>
        </w:tc>
        <w:tc>
          <w:tcPr>
            <w:tcW w:w="1191" w:type="dxa"/>
            <w:vAlign w:val="center"/>
          </w:tcPr>
          <w:p w:rsidR="00A03EA7" w:rsidRDefault="00B01836">
            <w:pPr>
              <w:pStyle w:val="23"/>
            </w:pPr>
            <w:r>
              <w:t>30110</w:t>
            </w:r>
          </w:p>
        </w:tc>
        <w:tc>
          <w:tcPr>
            <w:tcW w:w="4535" w:type="dxa"/>
            <w:vAlign w:val="center"/>
          </w:tcPr>
          <w:p w:rsidR="00A03EA7" w:rsidRDefault="00B01836">
            <w:pPr>
              <w:pStyle w:val="23"/>
            </w:pPr>
            <w:r>
              <w:t>职工基本医疗保险缴费</w:t>
            </w:r>
          </w:p>
        </w:tc>
        <w:tc>
          <w:tcPr>
            <w:tcW w:w="2551" w:type="dxa"/>
            <w:vAlign w:val="center"/>
          </w:tcPr>
          <w:p w:rsidR="00A03EA7" w:rsidRDefault="00B01836">
            <w:pPr>
              <w:pStyle w:val="4"/>
            </w:pPr>
            <w:r>
              <w:t>26.48</w:t>
            </w:r>
          </w:p>
        </w:tc>
        <w:tc>
          <w:tcPr>
            <w:tcW w:w="2551" w:type="dxa"/>
            <w:vAlign w:val="center"/>
          </w:tcPr>
          <w:p w:rsidR="00A03EA7" w:rsidRDefault="00B01836">
            <w:pPr>
              <w:pStyle w:val="4"/>
            </w:pPr>
            <w:r>
              <w:t>26.48</w:t>
            </w:r>
          </w:p>
        </w:tc>
        <w:tc>
          <w:tcPr>
            <w:tcW w:w="255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10</w:t>
            </w:r>
          </w:p>
        </w:tc>
        <w:tc>
          <w:tcPr>
            <w:tcW w:w="1191" w:type="dxa"/>
            <w:vAlign w:val="center"/>
          </w:tcPr>
          <w:p w:rsidR="00A03EA7" w:rsidRDefault="00B01836">
            <w:pPr>
              <w:pStyle w:val="23"/>
            </w:pPr>
            <w:r>
              <w:t>30112</w:t>
            </w:r>
          </w:p>
        </w:tc>
        <w:tc>
          <w:tcPr>
            <w:tcW w:w="4535" w:type="dxa"/>
            <w:vAlign w:val="center"/>
          </w:tcPr>
          <w:p w:rsidR="00A03EA7" w:rsidRDefault="00B01836">
            <w:pPr>
              <w:pStyle w:val="23"/>
            </w:pPr>
            <w:r>
              <w:t>其他社会保障缴费</w:t>
            </w:r>
          </w:p>
        </w:tc>
        <w:tc>
          <w:tcPr>
            <w:tcW w:w="2551" w:type="dxa"/>
            <w:vAlign w:val="center"/>
          </w:tcPr>
          <w:p w:rsidR="00A03EA7" w:rsidRDefault="00B01836">
            <w:pPr>
              <w:pStyle w:val="4"/>
            </w:pPr>
            <w:r>
              <w:t>16.84</w:t>
            </w:r>
          </w:p>
        </w:tc>
        <w:tc>
          <w:tcPr>
            <w:tcW w:w="2551" w:type="dxa"/>
            <w:vAlign w:val="center"/>
          </w:tcPr>
          <w:p w:rsidR="00A03EA7" w:rsidRDefault="00B01836">
            <w:pPr>
              <w:pStyle w:val="4"/>
            </w:pPr>
            <w:r>
              <w:t>16.84</w:t>
            </w:r>
          </w:p>
        </w:tc>
        <w:tc>
          <w:tcPr>
            <w:tcW w:w="255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11</w:t>
            </w:r>
          </w:p>
        </w:tc>
        <w:tc>
          <w:tcPr>
            <w:tcW w:w="1191" w:type="dxa"/>
            <w:vAlign w:val="center"/>
          </w:tcPr>
          <w:p w:rsidR="00A03EA7" w:rsidRDefault="00B01836">
            <w:pPr>
              <w:pStyle w:val="23"/>
            </w:pPr>
            <w:r>
              <w:t>30113</w:t>
            </w:r>
          </w:p>
        </w:tc>
        <w:tc>
          <w:tcPr>
            <w:tcW w:w="4535" w:type="dxa"/>
            <w:vAlign w:val="center"/>
          </w:tcPr>
          <w:p w:rsidR="00A03EA7" w:rsidRDefault="00B01836">
            <w:pPr>
              <w:pStyle w:val="23"/>
            </w:pPr>
            <w:r>
              <w:t>住房公积金</w:t>
            </w:r>
          </w:p>
        </w:tc>
        <w:tc>
          <w:tcPr>
            <w:tcW w:w="2551" w:type="dxa"/>
            <w:vAlign w:val="center"/>
          </w:tcPr>
          <w:p w:rsidR="00A03EA7" w:rsidRDefault="00B01836">
            <w:pPr>
              <w:pStyle w:val="4"/>
            </w:pPr>
            <w:r>
              <w:t>76.30</w:t>
            </w:r>
          </w:p>
        </w:tc>
        <w:tc>
          <w:tcPr>
            <w:tcW w:w="2551" w:type="dxa"/>
            <w:vAlign w:val="center"/>
          </w:tcPr>
          <w:p w:rsidR="00A03EA7" w:rsidRDefault="00B01836">
            <w:pPr>
              <w:pStyle w:val="4"/>
            </w:pPr>
            <w:r>
              <w:t>76.30</w:t>
            </w:r>
          </w:p>
        </w:tc>
        <w:tc>
          <w:tcPr>
            <w:tcW w:w="255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12</w:t>
            </w:r>
          </w:p>
        </w:tc>
        <w:tc>
          <w:tcPr>
            <w:tcW w:w="1191" w:type="dxa"/>
            <w:vAlign w:val="center"/>
          </w:tcPr>
          <w:p w:rsidR="00A03EA7" w:rsidRDefault="00B01836">
            <w:pPr>
              <w:pStyle w:val="23"/>
            </w:pPr>
            <w:r>
              <w:t>30199</w:t>
            </w:r>
          </w:p>
        </w:tc>
        <w:tc>
          <w:tcPr>
            <w:tcW w:w="4535" w:type="dxa"/>
            <w:vAlign w:val="center"/>
          </w:tcPr>
          <w:p w:rsidR="00A03EA7" w:rsidRDefault="00B01836">
            <w:pPr>
              <w:pStyle w:val="23"/>
            </w:pPr>
            <w:r>
              <w:t>其他工资福利支出</w:t>
            </w:r>
          </w:p>
        </w:tc>
        <w:tc>
          <w:tcPr>
            <w:tcW w:w="2551" w:type="dxa"/>
            <w:vAlign w:val="center"/>
          </w:tcPr>
          <w:p w:rsidR="00A03EA7" w:rsidRDefault="00B01836">
            <w:pPr>
              <w:pStyle w:val="4"/>
            </w:pPr>
            <w:r>
              <w:t>34.32</w:t>
            </w:r>
          </w:p>
        </w:tc>
        <w:tc>
          <w:tcPr>
            <w:tcW w:w="2551" w:type="dxa"/>
            <w:vAlign w:val="center"/>
          </w:tcPr>
          <w:p w:rsidR="00A03EA7" w:rsidRDefault="00B01836">
            <w:pPr>
              <w:pStyle w:val="4"/>
            </w:pPr>
            <w:r>
              <w:t>34.32</w:t>
            </w:r>
          </w:p>
        </w:tc>
        <w:tc>
          <w:tcPr>
            <w:tcW w:w="255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13</w:t>
            </w:r>
          </w:p>
        </w:tc>
        <w:tc>
          <w:tcPr>
            <w:tcW w:w="1191" w:type="dxa"/>
            <w:vAlign w:val="center"/>
          </w:tcPr>
          <w:p w:rsidR="00A03EA7" w:rsidRDefault="00B01836">
            <w:pPr>
              <w:pStyle w:val="23"/>
            </w:pPr>
            <w:r>
              <w:t>302</w:t>
            </w:r>
          </w:p>
        </w:tc>
        <w:tc>
          <w:tcPr>
            <w:tcW w:w="4535" w:type="dxa"/>
            <w:vAlign w:val="center"/>
          </w:tcPr>
          <w:p w:rsidR="00A03EA7" w:rsidRDefault="00B01836">
            <w:pPr>
              <w:pStyle w:val="23"/>
            </w:pPr>
            <w:r>
              <w:t>商品和服务支出</w:t>
            </w:r>
          </w:p>
        </w:tc>
        <w:tc>
          <w:tcPr>
            <w:tcW w:w="2551" w:type="dxa"/>
            <w:vAlign w:val="center"/>
          </w:tcPr>
          <w:p w:rsidR="00A03EA7" w:rsidRDefault="00B01836">
            <w:pPr>
              <w:pStyle w:val="4"/>
            </w:pPr>
            <w:r>
              <w:t>177.46</w:t>
            </w:r>
          </w:p>
        </w:tc>
        <w:tc>
          <w:tcPr>
            <w:tcW w:w="2551" w:type="dxa"/>
            <w:vAlign w:val="center"/>
          </w:tcPr>
          <w:p w:rsidR="00A03EA7" w:rsidRDefault="00A03EA7">
            <w:pPr>
              <w:pStyle w:val="4"/>
            </w:pPr>
          </w:p>
        </w:tc>
        <w:tc>
          <w:tcPr>
            <w:tcW w:w="2551" w:type="dxa"/>
            <w:vAlign w:val="center"/>
          </w:tcPr>
          <w:p w:rsidR="00A03EA7" w:rsidRDefault="00B01836">
            <w:pPr>
              <w:pStyle w:val="4"/>
            </w:pPr>
            <w:r>
              <w:t>177.46</w:t>
            </w:r>
          </w:p>
        </w:tc>
      </w:tr>
      <w:tr w:rsidR="00A03EA7">
        <w:trPr>
          <w:trHeight w:val="369"/>
          <w:jc w:val="center"/>
        </w:trPr>
        <w:tc>
          <w:tcPr>
            <w:tcW w:w="850" w:type="dxa"/>
            <w:vAlign w:val="center"/>
          </w:tcPr>
          <w:p w:rsidR="00A03EA7" w:rsidRDefault="00B01836">
            <w:pPr>
              <w:pStyle w:val="3"/>
            </w:pPr>
            <w:r>
              <w:t>14</w:t>
            </w:r>
          </w:p>
        </w:tc>
        <w:tc>
          <w:tcPr>
            <w:tcW w:w="1191" w:type="dxa"/>
            <w:vAlign w:val="center"/>
          </w:tcPr>
          <w:p w:rsidR="00A03EA7" w:rsidRDefault="00B01836">
            <w:pPr>
              <w:pStyle w:val="23"/>
            </w:pPr>
            <w:r>
              <w:t>30201</w:t>
            </w:r>
          </w:p>
        </w:tc>
        <w:tc>
          <w:tcPr>
            <w:tcW w:w="4535" w:type="dxa"/>
            <w:vAlign w:val="center"/>
          </w:tcPr>
          <w:p w:rsidR="00A03EA7" w:rsidRDefault="00B01836">
            <w:pPr>
              <w:pStyle w:val="23"/>
            </w:pPr>
            <w:r>
              <w:t>办公费</w:t>
            </w:r>
          </w:p>
        </w:tc>
        <w:tc>
          <w:tcPr>
            <w:tcW w:w="2551" w:type="dxa"/>
            <w:vAlign w:val="center"/>
          </w:tcPr>
          <w:p w:rsidR="00A03EA7" w:rsidRDefault="00B01836">
            <w:pPr>
              <w:pStyle w:val="4"/>
            </w:pPr>
            <w:r>
              <w:t>29.44</w:t>
            </w:r>
          </w:p>
        </w:tc>
        <w:tc>
          <w:tcPr>
            <w:tcW w:w="2551" w:type="dxa"/>
            <w:vAlign w:val="center"/>
          </w:tcPr>
          <w:p w:rsidR="00A03EA7" w:rsidRDefault="00A03EA7">
            <w:pPr>
              <w:pStyle w:val="4"/>
            </w:pPr>
          </w:p>
        </w:tc>
        <w:tc>
          <w:tcPr>
            <w:tcW w:w="2551" w:type="dxa"/>
            <w:vAlign w:val="center"/>
          </w:tcPr>
          <w:p w:rsidR="00A03EA7" w:rsidRDefault="00B01836">
            <w:pPr>
              <w:pStyle w:val="4"/>
            </w:pPr>
            <w:r>
              <w:t>29.44</w:t>
            </w:r>
          </w:p>
        </w:tc>
      </w:tr>
      <w:tr w:rsidR="00A03EA7">
        <w:trPr>
          <w:trHeight w:val="369"/>
          <w:jc w:val="center"/>
        </w:trPr>
        <w:tc>
          <w:tcPr>
            <w:tcW w:w="850" w:type="dxa"/>
            <w:vAlign w:val="center"/>
          </w:tcPr>
          <w:p w:rsidR="00A03EA7" w:rsidRDefault="00B01836">
            <w:pPr>
              <w:pStyle w:val="3"/>
            </w:pPr>
            <w:r>
              <w:t>15</w:t>
            </w:r>
          </w:p>
        </w:tc>
        <w:tc>
          <w:tcPr>
            <w:tcW w:w="1191" w:type="dxa"/>
            <w:vAlign w:val="center"/>
          </w:tcPr>
          <w:p w:rsidR="00A03EA7" w:rsidRDefault="00B01836">
            <w:pPr>
              <w:pStyle w:val="23"/>
            </w:pPr>
            <w:r>
              <w:t>30202</w:t>
            </w:r>
          </w:p>
        </w:tc>
        <w:tc>
          <w:tcPr>
            <w:tcW w:w="4535" w:type="dxa"/>
            <w:vAlign w:val="center"/>
          </w:tcPr>
          <w:p w:rsidR="00A03EA7" w:rsidRDefault="00B01836">
            <w:pPr>
              <w:pStyle w:val="23"/>
            </w:pPr>
            <w:r>
              <w:t>印刷费</w:t>
            </w:r>
          </w:p>
        </w:tc>
        <w:tc>
          <w:tcPr>
            <w:tcW w:w="2551" w:type="dxa"/>
            <w:vAlign w:val="center"/>
          </w:tcPr>
          <w:p w:rsidR="00A03EA7" w:rsidRDefault="00B01836">
            <w:pPr>
              <w:pStyle w:val="4"/>
            </w:pPr>
            <w:r>
              <w:t>0.52</w:t>
            </w:r>
          </w:p>
        </w:tc>
        <w:tc>
          <w:tcPr>
            <w:tcW w:w="2551" w:type="dxa"/>
            <w:vAlign w:val="center"/>
          </w:tcPr>
          <w:p w:rsidR="00A03EA7" w:rsidRDefault="00A03EA7">
            <w:pPr>
              <w:pStyle w:val="4"/>
            </w:pPr>
          </w:p>
        </w:tc>
        <w:tc>
          <w:tcPr>
            <w:tcW w:w="2551" w:type="dxa"/>
            <w:vAlign w:val="center"/>
          </w:tcPr>
          <w:p w:rsidR="00A03EA7" w:rsidRDefault="00B01836">
            <w:pPr>
              <w:pStyle w:val="4"/>
            </w:pPr>
            <w:r>
              <w:t>0.52</w:t>
            </w:r>
          </w:p>
        </w:tc>
      </w:tr>
      <w:tr w:rsidR="00A03EA7">
        <w:trPr>
          <w:trHeight w:val="369"/>
          <w:jc w:val="center"/>
        </w:trPr>
        <w:tc>
          <w:tcPr>
            <w:tcW w:w="850" w:type="dxa"/>
            <w:vAlign w:val="center"/>
          </w:tcPr>
          <w:p w:rsidR="00A03EA7" w:rsidRDefault="00B01836">
            <w:pPr>
              <w:pStyle w:val="3"/>
            </w:pPr>
            <w:r>
              <w:t>16</w:t>
            </w:r>
          </w:p>
        </w:tc>
        <w:tc>
          <w:tcPr>
            <w:tcW w:w="1191" w:type="dxa"/>
            <w:vAlign w:val="center"/>
          </w:tcPr>
          <w:p w:rsidR="00A03EA7" w:rsidRDefault="00B01836">
            <w:pPr>
              <w:pStyle w:val="23"/>
            </w:pPr>
            <w:r>
              <w:t>30205</w:t>
            </w:r>
          </w:p>
        </w:tc>
        <w:tc>
          <w:tcPr>
            <w:tcW w:w="4535" w:type="dxa"/>
            <w:vAlign w:val="center"/>
          </w:tcPr>
          <w:p w:rsidR="00A03EA7" w:rsidRDefault="00B01836">
            <w:pPr>
              <w:pStyle w:val="23"/>
            </w:pPr>
            <w:r>
              <w:t>水费</w:t>
            </w:r>
          </w:p>
        </w:tc>
        <w:tc>
          <w:tcPr>
            <w:tcW w:w="2551" w:type="dxa"/>
            <w:vAlign w:val="center"/>
          </w:tcPr>
          <w:p w:rsidR="00A03EA7" w:rsidRDefault="00B01836">
            <w:pPr>
              <w:pStyle w:val="4"/>
            </w:pPr>
            <w:r>
              <w:t>1.56</w:t>
            </w:r>
          </w:p>
        </w:tc>
        <w:tc>
          <w:tcPr>
            <w:tcW w:w="2551" w:type="dxa"/>
            <w:vAlign w:val="center"/>
          </w:tcPr>
          <w:p w:rsidR="00A03EA7" w:rsidRDefault="00A03EA7">
            <w:pPr>
              <w:pStyle w:val="4"/>
            </w:pPr>
          </w:p>
        </w:tc>
        <w:tc>
          <w:tcPr>
            <w:tcW w:w="2551" w:type="dxa"/>
            <w:vAlign w:val="center"/>
          </w:tcPr>
          <w:p w:rsidR="00A03EA7" w:rsidRDefault="00B01836">
            <w:pPr>
              <w:pStyle w:val="4"/>
            </w:pPr>
            <w:r>
              <w:t>1.56</w:t>
            </w:r>
          </w:p>
        </w:tc>
      </w:tr>
      <w:tr w:rsidR="00A03EA7">
        <w:trPr>
          <w:trHeight w:val="369"/>
          <w:jc w:val="center"/>
        </w:trPr>
        <w:tc>
          <w:tcPr>
            <w:tcW w:w="850" w:type="dxa"/>
            <w:vAlign w:val="center"/>
          </w:tcPr>
          <w:p w:rsidR="00A03EA7" w:rsidRDefault="00B01836">
            <w:pPr>
              <w:pStyle w:val="3"/>
            </w:pPr>
            <w:r>
              <w:t>17</w:t>
            </w:r>
          </w:p>
        </w:tc>
        <w:tc>
          <w:tcPr>
            <w:tcW w:w="1191" w:type="dxa"/>
            <w:vAlign w:val="center"/>
          </w:tcPr>
          <w:p w:rsidR="00A03EA7" w:rsidRDefault="00B01836">
            <w:pPr>
              <w:pStyle w:val="23"/>
            </w:pPr>
            <w:r>
              <w:t>30206</w:t>
            </w:r>
          </w:p>
        </w:tc>
        <w:tc>
          <w:tcPr>
            <w:tcW w:w="4535" w:type="dxa"/>
            <w:vAlign w:val="center"/>
          </w:tcPr>
          <w:p w:rsidR="00A03EA7" w:rsidRDefault="00B01836">
            <w:pPr>
              <w:pStyle w:val="23"/>
            </w:pPr>
            <w:r>
              <w:t>电费</w:t>
            </w:r>
          </w:p>
        </w:tc>
        <w:tc>
          <w:tcPr>
            <w:tcW w:w="2551" w:type="dxa"/>
            <w:vAlign w:val="center"/>
          </w:tcPr>
          <w:p w:rsidR="00A03EA7" w:rsidRDefault="00B01836">
            <w:pPr>
              <w:pStyle w:val="4"/>
            </w:pPr>
            <w:r>
              <w:t>4.16</w:t>
            </w:r>
          </w:p>
        </w:tc>
        <w:tc>
          <w:tcPr>
            <w:tcW w:w="2551" w:type="dxa"/>
            <w:vAlign w:val="center"/>
          </w:tcPr>
          <w:p w:rsidR="00A03EA7" w:rsidRDefault="00A03EA7">
            <w:pPr>
              <w:pStyle w:val="4"/>
            </w:pPr>
          </w:p>
        </w:tc>
        <w:tc>
          <w:tcPr>
            <w:tcW w:w="2551" w:type="dxa"/>
            <w:vAlign w:val="center"/>
          </w:tcPr>
          <w:p w:rsidR="00A03EA7" w:rsidRDefault="00B01836">
            <w:pPr>
              <w:pStyle w:val="4"/>
            </w:pPr>
            <w:r>
              <w:t>4.16</w:t>
            </w:r>
          </w:p>
        </w:tc>
      </w:tr>
      <w:tr w:rsidR="00A03EA7">
        <w:trPr>
          <w:trHeight w:val="369"/>
          <w:jc w:val="center"/>
        </w:trPr>
        <w:tc>
          <w:tcPr>
            <w:tcW w:w="850" w:type="dxa"/>
            <w:vAlign w:val="center"/>
          </w:tcPr>
          <w:p w:rsidR="00A03EA7" w:rsidRDefault="00B01836">
            <w:pPr>
              <w:pStyle w:val="3"/>
            </w:pPr>
            <w:r>
              <w:t>18</w:t>
            </w:r>
          </w:p>
        </w:tc>
        <w:tc>
          <w:tcPr>
            <w:tcW w:w="1191" w:type="dxa"/>
            <w:vAlign w:val="center"/>
          </w:tcPr>
          <w:p w:rsidR="00A03EA7" w:rsidRDefault="00B01836">
            <w:pPr>
              <w:pStyle w:val="23"/>
            </w:pPr>
            <w:r>
              <w:t>30207</w:t>
            </w:r>
          </w:p>
        </w:tc>
        <w:tc>
          <w:tcPr>
            <w:tcW w:w="4535" w:type="dxa"/>
            <w:vAlign w:val="center"/>
          </w:tcPr>
          <w:p w:rsidR="00A03EA7" w:rsidRDefault="00B01836">
            <w:pPr>
              <w:pStyle w:val="23"/>
            </w:pPr>
            <w:r>
              <w:t>邮电费</w:t>
            </w:r>
          </w:p>
        </w:tc>
        <w:tc>
          <w:tcPr>
            <w:tcW w:w="2551" w:type="dxa"/>
            <w:vAlign w:val="center"/>
          </w:tcPr>
          <w:p w:rsidR="00A03EA7" w:rsidRDefault="00B01836">
            <w:pPr>
              <w:pStyle w:val="4"/>
            </w:pPr>
            <w:r>
              <w:t>31.54</w:t>
            </w:r>
          </w:p>
        </w:tc>
        <w:tc>
          <w:tcPr>
            <w:tcW w:w="2551" w:type="dxa"/>
            <w:vAlign w:val="center"/>
          </w:tcPr>
          <w:p w:rsidR="00A03EA7" w:rsidRDefault="00A03EA7">
            <w:pPr>
              <w:pStyle w:val="4"/>
            </w:pPr>
          </w:p>
        </w:tc>
        <w:tc>
          <w:tcPr>
            <w:tcW w:w="2551" w:type="dxa"/>
            <w:vAlign w:val="center"/>
          </w:tcPr>
          <w:p w:rsidR="00A03EA7" w:rsidRDefault="00B01836">
            <w:pPr>
              <w:pStyle w:val="4"/>
            </w:pPr>
            <w:r>
              <w:t>31.54</w:t>
            </w:r>
          </w:p>
        </w:tc>
      </w:tr>
      <w:tr w:rsidR="00A03EA7">
        <w:trPr>
          <w:trHeight w:val="369"/>
          <w:jc w:val="center"/>
        </w:trPr>
        <w:tc>
          <w:tcPr>
            <w:tcW w:w="850" w:type="dxa"/>
            <w:vAlign w:val="center"/>
          </w:tcPr>
          <w:p w:rsidR="00A03EA7" w:rsidRDefault="00B01836">
            <w:pPr>
              <w:pStyle w:val="3"/>
            </w:pPr>
            <w:r>
              <w:lastRenderedPageBreak/>
              <w:t>19</w:t>
            </w:r>
          </w:p>
        </w:tc>
        <w:tc>
          <w:tcPr>
            <w:tcW w:w="1191" w:type="dxa"/>
            <w:vAlign w:val="center"/>
          </w:tcPr>
          <w:p w:rsidR="00A03EA7" w:rsidRDefault="00B01836">
            <w:pPr>
              <w:pStyle w:val="23"/>
            </w:pPr>
            <w:r>
              <w:t>30208</w:t>
            </w:r>
          </w:p>
        </w:tc>
        <w:tc>
          <w:tcPr>
            <w:tcW w:w="4535" w:type="dxa"/>
            <w:vAlign w:val="center"/>
          </w:tcPr>
          <w:p w:rsidR="00A03EA7" w:rsidRDefault="00B01836">
            <w:pPr>
              <w:pStyle w:val="23"/>
            </w:pPr>
            <w:r>
              <w:t>取暖费</w:t>
            </w:r>
          </w:p>
        </w:tc>
        <w:tc>
          <w:tcPr>
            <w:tcW w:w="2551" w:type="dxa"/>
            <w:vAlign w:val="center"/>
          </w:tcPr>
          <w:p w:rsidR="00A03EA7" w:rsidRDefault="00B01836">
            <w:pPr>
              <w:pStyle w:val="4"/>
            </w:pPr>
            <w:r>
              <w:t>9.99</w:t>
            </w:r>
          </w:p>
        </w:tc>
        <w:tc>
          <w:tcPr>
            <w:tcW w:w="2551" w:type="dxa"/>
            <w:vAlign w:val="center"/>
          </w:tcPr>
          <w:p w:rsidR="00A03EA7" w:rsidRDefault="00A03EA7">
            <w:pPr>
              <w:pStyle w:val="4"/>
            </w:pPr>
          </w:p>
        </w:tc>
        <w:tc>
          <w:tcPr>
            <w:tcW w:w="2551" w:type="dxa"/>
            <w:vAlign w:val="center"/>
          </w:tcPr>
          <w:p w:rsidR="00A03EA7" w:rsidRDefault="00B01836">
            <w:pPr>
              <w:pStyle w:val="4"/>
            </w:pPr>
            <w:r>
              <w:t>9.99</w:t>
            </w:r>
          </w:p>
        </w:tc>
      </w:tr>
      <w:tr w:rsidR="00A03EA7">
        <w:trPr>
          <w:trHeight w:val="369"/>
          <w:jc w:val="center"/>
        </w:trPr>
        <w:tc>
          <w:tcPr>
            <w:tcW w:w="850" w:type="dxa"/>
            <w:vAlign w:val="center"/>
          </w:tcPr>
          <w:p w:rsidR="00A03EA7" w:rsidRDefault="00B01836">
            <w:pPr>
              <w:pStyle w:val="3"/>
            </w:pPr>
            <w:r>
              <w:t>20</w:t>
            </w:r>
          </w:p>
        </w:tc>
        <w:tc>
          <w:tcPr>
            <w:tcW w:w="1191" w:type="dxa"/>
            <w:vAlign w:val="center"/>
          </w:tcPr>
          <w:p w:rsidR="00A03EA7" w:rsidRDefault="00B01836">
            <w:pPr>
              <w:pStyle w:val="23"/>
            </w:pPr>
            <w:r>
              <w:t>30209</w:t>
            </w:r>
          </w:p>
        </w:tc>
        <w:tc>
          <w:tcPr>
            <w:tcW w:w="4535" w:type="dxa"/>
            <w:vAlign w:val="center"/>
          </w:tcPr>
          <w:p w:rsidR="00A03EA7" w:rsidRDefault="00B01836">
            <w:pPr>
              <w:pStyle w:val="23"/>
            </w:pPr>
            <w:r>
              <w:t>物业管理费</w:t>
            </w:r>
          </w:p>
        </w:tc>
        <w:tc>
          <w:tcPr>
            <w:tcW w:w="2551" w:type="dxa"/>
            <w:vAlign w:val="center"/>
          </w:tcPr>
          <w:p w:rsidR="00A03EA7" w:rsidRDefault="00B01836">
            <w:pPr>
              <w:pStyle w:val="4"/>
            </w:pPr>
            <w:r>
              <w:t>5.20</w:t>
            </w:r>
          </w:p>
        </w:tc>
        <w:tc>
          <w:tcPr>
            <w:tcW w:w="2551" w:type="dxa"/>
            <w:vAlign w:val="center"/>
          </w:tcPr>
          <w:p w:rsidR="00A03EA7" w:rsidRDefault="00A03EA7">
            <w:pPr>
              <w:pStyle w:val="4"/>
            </w:pPr>
          </w:p>
        </w:tc>
        <w:tc>
          <w:tcPr>
            <w:tcW w:w="2551" w:type="dxa"/>
            <w:vAlign w:val="center"/>
          </w:tcPr>
          <w:p w:rsidR="00A03EA7" w:rsidRDefault="00B01836">
            <w:pPr>
              <w:pStyle w:val="4"/>
            </w:pPr>
            <w:r>
              <w:t>5.20</w:t>
            </w:r>
          </w:p>
        </w:tc>
      </w:tr>
      <w:tr w:rsidR="00A03EA7">
        <w:trPr>
          <w:trHeight w:val="369"/>
          <w:jc w:val="center"/>
        </w:trPr>
        <w:tc>
          <w:tcPr>
            <w:tcW w:w="850" w:type="dxa"/>
            <w:vAlign w:val="center"/>
          </w:tcPr>
          <w:p w:rsidR="00A03EA7" w:rsidRDefault="00B01836">
            <w:pPr>
              <w:pStyle w:val="3"/>
            </w:pPr>
            <w:r>
              <w:t>21</w:t>
            </w:r>
          </w:p>
        </w:tc>
        <w:tc>
          <w:tcPr>
            <w:tcW w:w="1191" w:type="dxa"/>
            <w:vAlign w:val="center"/>
          </w:tcPr>
          <w:p w:rsidR="00A03EA7" w:rsidRDefault="00B01836">
            <w:pPr>
              <w:pStyle w:val="23"/>
            </w:pPr>
            <w:r>
              <w:t>30211</w:t>
            </w:r>
          </w:p>
        </w:tc>
        <w:tc>
          <w:tcPr>
            <w:tcW w:w="4535" w:type="dxa"/>
            <w:vAlign w:val="center"/>
          </w:tcPr>
          <w:p w:rsidR="00A03EA7" w:rsidRDefault="00B01836">
            <w:pPr>
              <w:pStyle w:val="23"/>
            </w:pPr>
            <w:r>
              <w:t>差旅费</w:t>
            </w:r>
          </w:p>
        </w:tc>
        <w:tc>
          <w:tcPr>
            <w:tcW w:w="2551" w:type="dxa"/>
            <w:vAlign w:val="center"/>
          </w:tcPr>
          <w:p w:rsidR="00A03EA7" w:rsidRDefault="00B01836">
            <w:pPr>
              <w:pStyle w:val="4"/>
            </w:pPr>
            <w:r>
              <w:t>3.12</w:t>
            </w:r>
          </w:p>
        </w:tc>
        <w:tc>
          <w:tcPr>
            <w:tcW w:w="2551" w:type="dxa"/>
            <w:vAlign w:val="center"/>
          </w:tcPr>
          <w:p w:rsidR="00A03EA7" w:rsidRDefault="00A03EA7">
            <w:pPr>
              <w:pStyle w:val="4"/>
            </w:pPr>
          </w:p>
        </w:tc>
        <w:tc>
          <w:tcPr>
            <w:tcW w:w="2551" w:type="dxa"/>
            <w:vAlign w:val="center"/>
          </w:tcPr>
          <w:p w:rsidR="00A03EA7" w:rsidRDefault="00B01836">
            <w:pPr>
              <w:pStyle w:val="4"/>
            </w:pPr>
            <w:r>
              <w:t>3.12</w:t>
            </w:r>
          </w:p>
        </w:tc>
      </w:tr>
      <w:tr w:rsidR="00A03EA7">
        <w:trPr>
          <w:trHeight w:val="369"/>
          <w:jc w:val="center"/>
        </w:trPr>
        <w:tc>
          <w:tcPr>
            <w:tcW w:w="850" w:type="dxa"/>
            <w:vAlign w:val="center"/>
          </w:tcPr>
          <w:p w:rsidR="00A03EA7" w:rsidRDefault="00B01836">
            <w:pPr>
              <w:pStyle w:val="3"/>
            </w:pPr>
            <w:r>
              <w:t>22</w:t>
            </w:r>
          </w:p>
        </w:tc>
        <w:tc>
          <w:tcPr>
            <w:tcW w:w="1191" w:type="dxa"/>
            <w:vAlign w:val="center"/>
          </w:tcPr>
          <w:p w:rsidR="00A03EA7" w:rsidRDefault="00B01836">
            <w:pPr>
              <w:pStyle w:val="23"/>
            </w:pPr>
            <w:r>
              <w:t>30213</w:t>
            </w:r>
          </w:p>
        </w:tc>
        <w:tc>
          <w:tcPr>
            <w:tcW w:w="4535" w:type="dxa"/>
            <w:vAlign w:val="center"/>
          </w:tcPr>
          <w:p w:rsidR="00A03EA7" w:rsidRDefault="00B01836">
            <w:pPr>
              <w:pStyle w:val="23"/>
            </w:pPr>
            <w:r>
              <w:t>维修</w:t>
            </w:r>
            <w:r>
              <w:t>(</w:t>
            </w:r>
            <w:r>
              <w:t>护</w:t>
            </w:r>
            <w:r>
              <w:t>)</w:t>
            </w:r>
            <w:r>
              <w:t>费</w:t>
            </w:r>
          </w:p>
        </w:tc>
        <w:tc>
          <w:tcPr>
            <w:tcW w:w="2551" w:type="dxa"/>
            <w:vAlign w:val="center"/>
          </w:tcPr>
          <w:p w:rsidR="00A03EA7" w:rsidRDefault="00B01836">
            <w:pPr>
              <w:pStyle w:val="4"/>
            </w:pPr>
            <w:r>
              <w:t>1.56</w:t>
            </w:r>
          </w:p>
        </w:tc>
        <w:tc>
          <w:tcPr>
            <w:tcW w:w="2551" w:type="dxa"/>
            <w:vAlign w:val="center"/>
          </w:tcPr>
          <w:p w:rsidR="00A03EA7" w:rsidRDefault="00A03EA7">
            <w:pPr>
              <w:pStyle w:val="4"/>
            </w:pPr>
          </w:p>
        </w:tc>
        <w:tc>
          <w:tcPr>
            <w:tcW w:w="2551" w:type="dxa"/>
            <w:vAlign w:val="center"/>
          </w:tcPr>
          <w:p w:rsidR="00A03EA7" w:rsidRDefault="00B01836">
            <w:pPr>
              <w:pStyle w:val="4"/>
            </w:pPr>
            <w:r>
              <w:t>1.56</w:t>
            </w:r>
          </w:p>
        </w:tc>
      </w:tr>
      <w:tr w:rsidR="00A03EA7">
        <w:trPr>
          <w:trHeight w:val="369"/>
          <w:jc w:val="center"/>
        </w:trPr>
        <w:tc>
          <w:tcPr>
            <w:tcW w:w="850" w:type="dxa"/>
            <w:vAlign w:val="center"/>
          </w:tcPr>
          <w:p w:rsidR="00A03EA7" w:rsidRDefault="00B01836">
            <w:pPr>
              <w:pStyle w:val="3"/>
            </w:pPr>
            <w:r>
              <w:t>23</w:t>
            </w:r>
          </w:p>
        </w:tc>
        <w:tc>
          <w:tcPr>
            <w:tcW w:w="1191" w:type="dxa"/>
            <w:vAlign w:val="center"/>
          </w:tcPr>
          <w:p w:rsidR="00A03EA7" w:rsidRDefault="00B01836">
            <w:pPr>
              <w:pStyle w:val="23"/>
            </w:pPr>
            <w:r>
              <w:t>30214</w:t>
            </w:r>
          </w:p>
        </w:tc>
        <w:tc>
          <w:tcPr>
            <w:tcW w:w="4535" w:type="dxa"/>
            <w:vAlign w:val="center"/>
          </w:tcPr>
          <w:p w:rsidR="00A03EA7" w:rsidRDefault="00B01836">
            <w:pPr>
              <w:pStyle w:val="23"/>
            </w:pPr>
            <w:r>
              <w:t>租赁费</w:t>
            </w:r>
          </w:p>
        </w:tc>
        <w:tc>
          <w:tcPr>
            <w:tcW w:w="2551" w:type="dxa"/>
            <w:vAlign w:val="center"/>
          </w:tcPr>
          <w:p w:rsidR="00A03EA7" w:rsidRDefault="00B01836">
            <w:pPr>
              <w:pStyle w:val="4"/>
            </w:pPr>
            <w:r>
              <w:t>28.00</w:t>
            </w:r>
          </w:p>
        </w:tc>
        <w:tc>
          <w:tcPr>
            <w:tcW w:w="2551" w:type="dxa"/>
            <w:vAlign w:val="center"/>
          </w:tcPr>
          <w:p w:rsidR="00A03EA7" w:rsidRDefault="00A03EA7">
            <w:pPr>
              <w:pStyle w:val="4"/>
            </w:pPr>
          </w:p>
        </w:tc>
        <w:tc>
          <w:tcPr>
            <w:tcW w:w="2551" w:type="dxa"/>
            <w:vAlign w:val="center"/>
          </w:tcPr>
          <w:p w:rsidR="00A03EA7" w:rsidRDefault="00B01836">
            <w:pPr>
              <w:pStyle w:val="4"/>
            </w:pPr>
            <w:r>
              <w:t>28.00</w:t>
            </w:r>
          </w:p>
        </w:tc>
      </w:tr>
      <w:tr w:rsidR="00A03EA7">
        <w:trPr>
          <w:trHeight w:val="369"/>
          <w:jc w:val="center"/>
        </w:trPr>
        <w:tc>
          <w:tcPr>
            <w:tcW w:w="850" w:type="dxa"/>
            <w:vAlign w:val="center"/>
          </w:tcPr>
          <w:p w:rsidR="00A03EA7" w:rsidRDefault="00B01836">
            <w:pPr>
              <w:pStyle w:val="3"/>
            </w:pPr>
            <w:r>
              <w:t>24</w:t>
            </w:r>
          </w:p>
        </w:tc>
        <w:tc>
          <w:tcPr>
            <w:tcW w:w="1191" w:type="dxa"/>
            <w:vAlign w:val="center"/>
          </w:tcPr>
          <w:p w:rsidR="00A03EA7" w:rsidRDefault="00B01836">
            <w:pPr>
              <w:pStyle w:val="23"/>
            </w:pPr>
            <w:r>
              <w:t>30216</w:t>
            </w:r>
          </w:p>
        </w:tc>
        <w:tc>
          <w:tcPr>
            <w:tcW w:w="4535" w:type="dxa"/>
            <w:vAlign w:val="center"/>
          </w:tcPr>
          <w:p w:rsidR="00A03EA7" w:rsidRDefault="00B01836">
            <w:pPr>
              <w:pStyle w:val="23"/>
            </w:pPr>
            <w:r>
              <w:t>培训费</w:t>
            </w:r>
          </w:p>
        </w:tc>
        <w:tc>
          <w:tcPr>
            <w:tcW w:w="2551" w:type="dxa"/>
            <w:vAlign w:val="center"/>
          </w:tcPr>
          <w:p w:rsidR="00A03EA7" w:rsidRDefault="00B01836">
            <w:pPr>
              <w:pStyle w:val="4"/>
            </w:pPr>
            <w:r>
              <w:t>4.16</w:t>
            </w:r>
          </w:p>
        </w:tc>
        <w:tc>
          <w:tcPr>
            <w:tcW w:w="2551" w:type="dxa"/>
            <w:vAlign w:val="center"/>
          </w:tcPr>
          <w:p w:rsidR="00A03EA7" w:rsidRDefault="00A03EA7">
            <w:pPr>
              <w:pStyle w:val="4"/>
            </w:pPr>
          </w:p>
        </w:tc>
        <w:tc>
          <w:tcPr>
            <w:tcW w:w="2551" w:type="dxa"/>
            <w:vAlign w:val="center"/>
          </w:tcPr>
          <w:p w:rsidR="00A03EA7" w:rsidRDefault="00B01836">
            <w:pPr>
              <w:pStyle w:val="4"/>
            </w:pPr>
            <w:r>
              <w:t>4.16</w:t>
            </w:r>
          </w:p>
        </w:tc>
      </w:tr>
      <w:tr w:rsidR="00A03EA7">
        <w:trPr>
          <w:trHeight w:val="369"/>
          <w:jc w:val="center"/>
        </w:trPr>
        <w:tc>
          <w:tcPr>
            <w:tcW w:w="850" w:type="dxa"/>
            <w:vAlign w:val="center"/>
          </w:tcPr>
          <w:p w:rsidR="00A03EA7" w:rsidRDefault="00B01836">
            <w:pPr>
              <w:pStyle w:val="3"/>
            </w:pPr>
            <w:r>
              <w:t>25</w:t>
            </w:r>
          </w:p>
        </w:tc>
        <w:tc>
          <w:tcPr>
            <w:tcW w:w="1191" w:type="dxa"/>
            <w:vAlign w:val="center"/>
          </w:tcPr>
          <w:p w:rsidR="00A03EA7" w:rsidRDefault="00B01836">
            <w:pPr>
              <w:pStyle w:val="23"/>
            </w:pPr>
            <w:r>
              <w:t>30217</w:t>
            </w:r>
          </w:p>
        </w:tc>
        <w:tc>
          <w:tcPr>
            <w:tcW w:w="4535" w:type="dxa"/>
            <w:vAlign w:val="center"/>
          </w:tcPr>
          <w:p w:rsidR="00A03EA7" w:rsidRDefault="00B01836">
            <w:pPr>
              <w:pStyle w:val="23"/>
            </w:pPr>
            <w:r>
              <w:t>公务接待费</w:t>
            </w:r>
          </w:p>
        </w:tc>
        <w:tc>
          <w:tcPr>
            <w:tcW w:w="2551" w:type="dxa"/>
            <w:vAlign w:val="center"/>
          </w:tcPr>
          <w:p w:rsidR="00A03EA7" w:rsidRDefault="00B01836">
            <w:pPr>
              <w:pStyle w:val="4"/>
            </w:pPr>
            <w:r>
              <w:t>0.49</w:t>
            </w:r>
          </w:p>
        </w:tc>
        <w:tc>
          <w:tcPr>
            <w:tcW w:w="2551" w:type="dxa"/>
            <w:vAlign w:val="center"/>
          </w:tcPr>
          <w:p w:rsidR="00A03EA7" w:rsidRDefault="00A03EA7">
            <w:pPr>
              <w:pStyle w:val="4"/>
            </w:pPr>
          </w:p>
        </w:tc>
        <w:tc>
          <w:tcPr>
            <w:tcW w:w="2551" w:type="dxa"/>
            <w:vAlign w:val="center"/>
          </w:tcPr>
          <w:p w:rsidR="00A03EA7" w:rsidRDefault="00B01836">
            <w:pPr>
              <w:pStyle w:val="4"/>
            </w:pPr>
            <w:r>
              <w:t>0.49</w:t>
            </w:r>
          </w:p>
        </w:tc>
      </w:tr>
      <w:tr w:rsidR="00A03EA7">
        <w:trPr>
          <w:trHeight w:val="369"/>
          <w:jc w:val="center"/>
        </w:trPr>
        <w:tc>
          <w:tcPr>
            <w:tcW w:w="850" w:type="dxa"/>
            <w:vAlign w:val="center"/>
          </w:tcPr>
          <w:p w:rsidR="00A03EA7" w:rsidRDefault="00B01836">
            <w:pPr>
              <w:pStyle w:val="3"/>
            </w:pPr>
            <w:r>
              <w:t>26</w:t>
            </w:r>
          </w:p>
        </w:tc>
        <w:tc>
          <w:tcPr>
            <w:tcW w:w="1191" w:type="dxa"/>
            <w:vAlign w:val="center"/>
          </w:tcPr>
          <w:p w:rsidR="00A03EA7" w:rsidRDefault="00B01836">
            <w:pPr>
              <w:pStyle w:val="23"/>
            </w:pPr>
            <w:r>
              <w:t>30226</w:t>
            </w:r>
          </w:p>
        </w:tc>
        <w:tc>
          <w:tcPr>
            <w:tcW w:w="4535" w:type="dxa"/>
            <w:vAlign w:val="center"/>
          </w:tcPr>
          <w:p w:rsidR="00A03EA7" w:rsidRDefault="00B01836">
            <w:pPr>
              <w:pStyle w:val="23"/>
            </w:pPr>
            <w:r>
              <w:t>劳务费</w:t>
            </w:r>
          </w:p>
        </w:tc>
        <w:tc>
          <w:tcPr>
            <w:tcW w:w="2551" w:type="dxa"/>
            <w:vAlign w:val="center"/>
          </w:tcPr>
          <w:p w:rsidR="00A03EA7" w:rsidRDefault="00B01836">
            <w:pPr>
              <w:pStyle w:val="4"/>
            </w:pPr>
            <w:r>
              <w:t>17.96</w:t>
            </w:r>
          </w:p>
        </w:tc>
        <w:tc>
          <w:tcPr>
            <w:tcW w:w="2551" w:type="dxa"/>
            <w:vAlign w:val="center"/>
          </w:tcPr>
          <w:p w:rsidR="00A03EA7" w:rsidRDefault="00A03EA7">
            <w:pPr>
              <w:pStyle w:val="4"/>
            </w:pPr>
          </w:p>
        </w:tc>
        <w:tc>
          <w:tcPr>
            <w:tcW w:w="2551" w:type="dxa"/>
            <w:vAlign w:val="center"/>
          </w:tcPr>
          <w:p w:rsidR="00A03EA7" w:rsidRDefault="00B01836">
            <w:pPr>
              <w:pStyle w:val="4"/>
            </w:pPr>
            <w:r>
              <w:t>17.96</w:t>
            </w:r>
          </w:p>
        </w:tc>
      </w:tr>
      <w:tr w:rsidR="00A03EA7">
        <w:trPr>
          <w:trHeight w:val="369"/>
          <w:jc w:val="center"/>
        </w:trPr>
        <w:tc>
          <w:tcPr>
            <w:tcW w:w="850" w:type="dxa"/>
            <w:vAlign w:val="center"/>
          </w:tcPr>
          <w:p w:rsidR="00A03EA7" w:rsidRDefault="00B01836">
            <w:pPr>
              <w:pStyle w:val="3"/>
            </w:pPr>
            <w:r>
              <w:t>27</w:t>
            </w:r>
          </w:p>
        </w:tc>
        <w:tc>
          <w:tcPr>
            <w:tcW w:w="1191" w:type="dxa"/>
            <w:vAlign w:val="center"/>
          </w:tcPr>
          <w:p w:rsidR="00A03EA7" w:rsidRDefault="00B01836">
            <w:pPr>
              <w:pStyle w:val="23"/>
            </w:pPr>
            <w:r>
              <w:t>30228</w:t>
            </w:r>
          </w:p>
        </w:tc>
        <w:tc>
          <w:tcPr>
            <w:tcW w:w="4535" w:type="dxa"/>
            <w:vAlign w:val="center"/>
          </w:tcPr>
          <w:p w:rsidR="00A03EA7" w:rsidRDefault="00B01836">
            <w:pPr>
              <w:pStyle w:val="23"/>
            </w:pPr>
            <w:r>
              <w:t>工会经费</w:t>
            </w:r>
          </w:p>
        </w:tc>
        <w:tc>
          <w:tcPr>
            <w:tcW w:w="2551" w:type="dxa"/>
            <w:vAlign w:val="center"/>
          </w:tcPr>
          <w:p w:rsidR="00A03EA7" w:rsidRDefault="00B01836">
            <w:pPr>
              <w:pStyle w:val="4"/>
            </w:pPr>
            <w:r>
              <w:t>9.64</w:t>
            </w:r>
          </w:p>
        </w:tc>
        <w:tc>
          <w:tcPr>
            <w:tcW w:w="2551" w:type="dxa"/>
            <w:vAlign w:val="center"/>
          </w:tcPr>
          <w:p w:rsidR="00A03EA7" w:rsidRDefault="00A03EA7">
            <w:pPr>
              <w:pStyle w:val="4"/>
            </w:pPr>
          </w:p>
        </w:tc>
        <w:tc>
          <w:tcPr>
            <w:tcW w:w="2551" w:type="dxa"/>
            <w:vAlign w:val="center"/>
          </w:tcPr>
          <w:p w:rsidR="00A03EA7" w:rsidRDefault="00B01836">
            <w:pPr>
              <w:pStyle w:val="4"/>
            </w:pPr>
            <w:r>
              <w:t>9.64</w:t>
            </w:r>
          </w:p>
        </w:tc>
      </w:tr>
      <w:tr w:rsidR="00A03EA7">
        <w:trPr>
          <w:trHeight w:val="369"/>
          <w:jc w:val="center"/>
        </w:trPr>
        <w:tc>
          <w:tcPr>
            <w:tcW w:w="850" w:type="dxa"/>
            <w:vAlign w:val="center"/>
          </w:tcPr>
          <w:p w:rsidR="00A03EA7" w:rsidRDefault="00B01836">
            <w:pPr>
              <w:pStyle w:val="3"/>
            </w:pPr>
            <w:r>
              <w:t>28</w:t>
            </w:r>
          </w:p>
        </w:tc>
        <w:tc>
          <w:tcPr>
            <w:tcW w:w="1191" w:type="dxa"/>
            <w:vAlign w:val="center"/>
          </w:tcPr>
          <w:p w:rsidR="00A03EA7" w:rsidRDefault="00B01836">
            <w:pPr>
              <w:pStyle w:val="23"/>
            </w:pPr>
            <w:r>
              <w:t>30229</w:t>
            </w:r>
          </w:p>
        </w:tc>
        <w:tc>
          <w:tcPr>
            <w:tcW w:w="4535" w:type="dxa"/>
            <w:vAlign w:val="center"/>
          </w:tcPr>
          <w:p w:rsidR="00A03EA7" w:rsidRDefault="00B01836">
            <w:pPr>
              <w:pStyle w:val="23"/>
            </w:pPr>
            <w:r>
              <w:t>福利费</w:t>
            </w:r>
          </w:p>
        </w:tc>
        <w:tc>
          <w:tcPr>
            <w:tcW w:w="2551" w:type="dxa"/>
            <w:vAlign w:val="center"/>
          </w:tcPr>
          <w:p w:rsidR="00A03EA7" w:rsidRDefault="00B01836">
            <w:pPr>
              <w:pStyle w:val="4"/>
            </w:pPr>
            <w:r>
              <w:t>6.92</w:t>
            </w:r>
          </w:p>
        </w:tc>
        <w:tc>
          <w:tcPr>
            <w:tcW w:w="2551" w:type="dxa"/>
            <w:vAlign w:val="center"/>
          </w:tcPr>
          <w:p w:rsidR="00A03EA7" w:rsidRDefault="00A03EA7">
            <w:pPr>
              <w:pStyle w:val="4"/>
            </w:pPr>
          </w:p>
        </w:tc>
        <w:tc>
          <w:tcPr>
            <w:tcW w:w="2551" w:type="dxa"/>
            <w:vAlign w:val="center"/>
          </w:tcPr>
          <w:p w:rsidR="00A03EA7" w:rsidRDefault="00B01836">
            <w:pPr>
              <w:pStyle w:val="4"/>
            </w:pPr>
            <w:r>
              <w:t>6.92</w:t>
            </w:r>
          </w:p>
        </w:tc>
      </w:tr>
      <w:tr w:rsidR="00A03EA7">
        <w:trPr>
          <w:trHeight w:val="369"/>
          <w:jc w:val="center"/>
        </w:trPr>
        <w:tc>
          <w:tcPr>
            <w:tcW w:w="850" w:type="dxa"/>
            <w:vAlign w:val="center"/>
          </w:tcPr>
          <w:p w:rsidR="00A03EA7" w:rsidRDefault="00B01836">
            <w:pPr>
              <w:pStyle w:val="3"/>
            </w:pPr>
            <w:r>
              <w:t>29</w:t>
            </w:r>
          </w:p>
        </w:tc>
        <w:tc>
          <w:tcPr>
            <w:tcW w:w="1191" w:type="dxa"/>
            <w:vAlign w:val="center"/>
          </w:tcPr>
          <w:p w:rsidR="00A03EA7" w:rsidRDefault="00B01836">
            <w:pPr>
              <w:pStyle w:val="23"/>
            </w:pPr>
            <w:r>
              <w:t>30231</w:t>
            </w:r>
          </w:p>
        </w:tc>
        <w:tc>
          <w:tcPr>
            <w:tcW w:w="4535" w:type="dxa"/>
            <w:vAlign w:val="center"/>
          </w:tcPr>
          <w:p w:rsidR="00A03EA7" w:rsidRDefault="00B01836">
            <w:pPr>
              <w:pStyle w:val="23"/>
            </w:pPr>
            <w:r>
              <w:t>公务用车运行维护费</w:t>
            </w:r>
          </w:p>
        </w:tc>
        <w:tc>
          <w:tcPr>
            <w:tcW w:w="2551" w:type="dxa"/>
            <w:vAlign w:val="center"/>
          </w:tcPr>
          <w:p w:rsidR="00A03EA7" w:rsidRDefault="00B01836">
            <w:pPr>
              <w:pStyle w:val="4"/>
            </w:pPr>
            <w:r>
              <w:t>4.60</w:t>
            </w:r>
          </w:p>
        </w:tc>
        <w:tc>
          <w:tcPr>
            <w:tcW w:w="2551" w:type="dxa"/>
            <w:vAlign w:val="center"/>
          </w:tcPr>
          <w:p w:rsidR="00A03EA7" w:rsidRDefault="00A03EA7">
            <w:pPr>
              <w:pStyle w:val="4"/>
            </w:pPr>
          </w:p>
        </w:tc>
        <w:tc>
          <w:tcPr>
            <w:tcW w:w="2551" w:type="dxa"/>
            <w:vAlign w:val="center"/>
          </w:tcPr>
          <w:p w:rsidR="00A03EA7" w:rsidRDefault="00B01836">
            <w:pPr>
              <w:pStyle w:val="4"/>
            </w:pPr>
            <w:r>
              <w:t>4.60</w:t>
            </w:r>
          </w:p>
        </w:tc>
      </w:tr>
      <w:tr w:rsidR="00A03EA7">
        <w:trPr>
          <w:trHeight w:val="369"/>
          <w:jc w:val="center"/>
        </w:trPr>
        <w:tc>
          <w:tcPr>
            <w:tcW w:w="850" w:type="dxa"/>
            <w:vAlign w:val="center"/>
          </w:tcPr>
          <w:p w:rsidR="00A03EA7" w:rsidRDefault="00B01836">
            <w:pPr>
              <w:pStyle w:val="3"/>
            </w:pPr>
            <w:r>
              <w:t>30</w:t>
            </w:r>
          </w:p>
        </w:tc>
        <w:tc>
          <w:tcPr>
            <w:tcW w:w="1191" w:type="dxa"/>
            <w:vAlign w:val="center"/>
          </w:tcPr>
          <w:p w:rsidR="00A03EA7" w:rsidRDefault="00B01836">
            <w:pPr>
              <w:pStyle w:val="23"/>
            </w:pPr>
            <w:r>
              <w:t>30239</w:t>
            </w:r>
          </w:p>
        </w:tc>
        <w:tc>
          <w:tcPr>
            <w:tcW w:w="4535" w:type="dxa"/>
            <w:vAlign w:val="center"/>
          </w:tcPr>
          <w:p w:rsidR="00A03EA7" w:rsidRDefault="00B01836">
            <w:pPr>
              <w:pStyle w:val="23"/>
            </w:pPr>
            <w:r>
              <w:t>其他交通费用</w:t>
            </w:r>
          </w:p>
        </w:tc>
        <w:tc>
          <w:tcPr>
            <w:tcW w:w="2551" w:type="dxa"/>
            <w:vAlign w:val="center"/>
          </w:tcPr>
          <w:p w:rsidR="00A03EA7" w:rsidRDefault="00B01836">
            <w:pPr>
              <w:pStyle w:val="4"/>
            </w:pPr>
            <w:r>
              <w:t>18.60</w:t>
            </w:r>
          </w:p>
        </w:tc>
        <w:tc>
          <w:tcPr>
            <w:tcW w:w="2551" w:type="dxa"/>
            <w:vAlign w:val="center"/>
          </w:tcPr>
          <w:p w:rsidR="00A03EA7" w:rsidRDefault="00A03EA7">
            <w:pPr>
              <w:pStyle w:val="4"/>
            </w:pPr>
          </w:p>
        </w:tc>
        <w:tc>
          <w:tcPr>
            <w:tcW w:w="2551" w:type="dxa"/>
            <w:vAlign w:val="center"/>
          </w:tcPr>
          <w:p w:rsidR="00A03EA7" w:rsidRDefault="00B01836">
            <w:pPr>
              <w:pStyle w:val="4"/>
            </w:pPr>
            <w:r>
              <w:t>18.60</w:t>
            </w:r>
          </w:p>
        </w:tc>
      </w:tr>
      <w:tr w:rsidR="00A03EA7">
        <w:trPr>
          <w:trHeight w:val="369"/>
          <w:jc w:val="center"/>
        </w:trPr>
        <w:tc>
          <w:tcPr>
            <w:tcW w:w="850" w:type="dxa"/>
            <w:vAlign w:val="center"/>
          </w:tcPr>
          <w:p w:rsidR="00A03EA7" w:rsidRDefault="00B01836">
            <w:pPr>
              <w:pStyle w:val="3"/>
            </w:pPr>
            <w:r>
              <w:t>31</w:t>
            </w:r>
          </w:p>
        </w:tc>
        <w:tc>
          <w:tcPr>
            <w:tcW w:w="1191" w:type="dxa"/>
            <w:vAlign w:val="center"/>
          </w:tcPr>
          <w:p w:rsidR="00A03EA7" w:rsidRDefault="00B01836">
            <w:pPr>
              <w:pStyle w:val="23"/>
            </w:pPr>
            <w:r>
              <w:t>303</w:t>
            </w:r>
          </w:p>
        </w:tc>
        <w:tc>
          <w:tcPr>
            <w:tcW w:w="4535" w:type="dxa"/>
            <w:vAlign w:val="center"/>
          </w:tcPr>
          <w:p w:rsidR="00A03EA7" w:rsidRDefault="00B01836">
            <w:pPr>
              <w:pStyle w:val="23"/>
            </w:pPr>
            <w:r>
              <w:t>对个人和家庭的补助</w:t>
            </w:r>
          </w:p>
        </w:tc>
        <w:tc>
          <w:tcPr>
            <w:tcW w:w="2551" w:type="dxa"/>
            <w:vAlign w:val="center"/>
          </w:tcPr>
          <w:p w:rsidR="00A03EA7" w:rsidRDefault="00B01836">
            <w:pPr>
              <w:pStyle w:val="4"/>
            </w:pPr>
            <w:r>
              <w:t>316.33</w:t>
            </w:r>
          </w:p>
        </w:tc>
        <w:tc>
          <w:tcPr>
            <w:tcW w:w="2551" w:type="dxa"/>
            <w:vAlign w:val="center"/>
          </w:tcPr>
          <w:p w:rsidR="00A03EA7" w:rsidRDefault="00B01836">
            <w:pPr>
              <w:pStyle w:val="4"/>
            </w:pPr>
            <w:r>
              <w:t>316.33</w:t>
            </w:r>
          </w:p>
        </w:tc>
        <w:tc>
          <w:tcPr>
            <w:tcW w:w="255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32</w:t>
            </w:r>
          </w:p>
        </w:tc>
        <w:tc>
          <w:tcPr>
            <w:tcW w:w="1191" w:type="dxa"/>
            <w:vAlign w:val="center"/>
          </w:tcPr>
          <w:p w:rsidR="00A03EA7" w:rsidRDefault="00B01836">
            <w:pPr>
              <w:pStyle w:val="23"/>
            </w:pPr>
            <w:r>
              <w:t>30302</w:t>
            </w:r>
          </w:p>
        </w:tc>
        <w:tc>
          <w:tcPr>
            <w:tcW w:w="4535" w:type="dxa"/>
            <w:vAlign w:val="center"/>
          </w:tcPr>
          <w:p w:rsidR="00A03EA7" w:rsidRDefault="00B01836">
            <w:pPr>
              <w:pStyle w:val="23"/>
            </w:pPr>
            <w:r>
              <w:t>退休费</w:t>
            </w:r>
          </w:p>
        </w:tc>
        <w:tc>
          <w:tcPr>
            <w:tcW w:w="2551" w:type="dxa"/>
            <w:vAlign w:val="center"/>
          </w:tcPr>
          <w:p w:rsidR="00A03EA7" w:rsidRDefault="00B01836">
            <w:pPr>
              <w:pStyle w:val="4"/>
            </w:pPr>
            <w:r>
              <w:t>249.95</w:t>
            </w:r>
          </w:p>
        </w:tc>
        <w:tc>
          <w:tcPr>
            <w:tcW w:w="2551" w:type="dxa"/>
            <w:vAlign w:val="center"/>
          </w:tcPr>
          <w:p w:rsidR="00A03EA7" w:rsidRDefault="00B01836">
            <w:pPr>
              <w:pStyle w:val="4"/>
            </w:pPr>
            <w:r>
              <w:t>249.95</w:t>
            </w:r>
          </w:p>
        </w:tc>
        <w:tc>
          <w:tcPr>
            <w:tcW w:w="255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33</w:t>
            </w:r>
          </w:p>
        </w:tc>
        <w:tc>
          <w:tcPr>
            <w:tcW w:w="1191" w:type="dxa"/>
            <w:vAlign w:val="center"/>
          </w:tcPr>
          <w:p w:rsidR="00A03EA7" w:rsidRDefault="00B01836">
            <w:pPr>
              <w:pStyle w:val="23"/>
            </w:pPr>
            <w:r>
              <w:t>30305</w:t>
            </w:r>
          </w:p>
        </w:tc>
        <w:tc>
          <w:tcPr>
            <w:tcW w:w="4535" w:type="dxa"/>
            <w:vAlign w:val="center"/>
          </w:tcPr>
          <w:p w:rsidR="00A03EA7" w:rsidRDefault="00B01836">
            <w:pPr>
              <w:pStyle w:val="23"/>
            </w:pPr>
            <w:r>
              <w:t>生活补助</w:t>
            </w:r>
          </w:p>
        </w:tc>
        <w:tc>
          <w:tcPr>
            <w:tcW w:w="2551" w:type="dxa"/>
            <w:vAlign w:val="center"/>
          </w:tcPr>
          <w:p w:rsidR="00A03EA7" w:rsidRDefault="00B01836">
            <w:pPr>
              <w:pStyle w:val="4"/>
            </w:pPr>
            <w:r>
              <w:t>0.83</w:t>
            </w:r>
          </w:p>
        </w:tc>
        <w:tc>
          <w:tcPr>
            <w:tcW w:w="2551" w:type="dxa"/>
            <w:vAlign w:val="center"/>
          </w:tcPr>
          <w:p w:rsidR="00A03EA7" w:rsidRDefault="00B01836">
            <w:pPr>
              <w:pStyle w:val="4"/>
            </w:pPr>
            <w:r>
              <w:t>0.83</w:t>
            </w:r>
          </w:p>
        </w:tc>
        <w:tc>
          <w:tcPr>
            <w:tcW w:w="255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34</w:t>
            </w:r>
          </w:p>
        </w:tc>
        <w:tc>
          <w:tcPr>
            <w:tcW w:w="1191" w:type="dxa"/>
            <w:vAlign w:val="center"/>
          </w:tcPr>
          <w:p w:rsidR="00A03EA7" w:rsidRDefault="00B01836">
            <w:pPr>
              <w:pStyle w:val="23"/>
            </w:pPr>
            <w:r>
              <w:t>30307</w:t>
            </w:r>
          </w:p>
        </w:tc>
        <w:tc>
          <w:tcPr>
            <w:tcW w:w="4535" w:type="dxa"/>
            <w:vAlign w:val="center"/>
          </w:tcPr>
          <w:p w:rsidR="00A03EA7" w:rsidRDefault="00B01836">
            <w:pPr>
              <w:pStyle w:val="23"/>
            </w:pPr>
            <w:r>
              <w:t>医疗费补助</w:t>
            </w:r>
          </w:p>
        </w:tc>
        <w:tc>
          <w:tcPr>
            <w:tcW w:w="2551" w:type="dxa"/>
            <w:vAlign w:val="center"/>
          </w:tcPr>
          <w:p w:rsidR="00A03EA7" w:rsidRDefault="00B01836">
            <w:pPr>
              <w:pStyle w:val="4"/>
            </w:pPr>
            <w:r>
              <w:t>65.52</w:t>
            </w:r>
          </w:p>
        </w:tc>
        <w:tc>
          <w:tcPr>
            <w:tcW w:w="2551" w:type="dxa"/>
            <w:vAlign w:val="center"/>
          </w:tcPr>
          <w:p w:rsidR="00A03EA7" w:rsidRDefault="00B01836">
            <w:pPr>
              <w:pStyle w:val="4"/>
            </w:pPr>
            <w:r>
              <w:t>65.52</w:t>
            </w:r>
          </w:p>
        </w:tc>
        <w:tc>
          <w:tcPr>
            <w:tcW w:w="2551" w:type="dxa"/>
            <w:vAlign w:val="center"/>
          </w:tcPr>
          <w:p w:rsidR="00A03EA7" w:rsidRDefault="00A03EA7">
            <w:pPr>
              <w:pStyle w:val="4"/>
            </w:pPr>
          </w:p>
        </w:tc>
      </w:tr>
      <w:tr w:rsidR="00A03EA7">
        <w:trPr>
          <w:trHeight w:val="369"/>
          <w:jc w:val="center"/>
        </w:trPr>
        <w:tc>
          <w:tcPr>
            <w:tcW w:w="850" w:type="dxa"/>
            <w:vAlign w:val="center"/>
          </w:tcPr>
          <w:p w:rsidR="00A03EA7" w:rsidRDefault="00B01836">
            <w:pPr>
              <w:pStyle w:val="3"/>
            </w:pPr>
            <w:r>
              <w:t>35</w:t>
            </w:r>
          </w:p>
        </w:tc>
        <w:tc>
          <w:tcPr>
            <w:tcW w:w="1191" w:type="dxa"/>
            <w:vAlign w:val="center"/>
          </w:tcPr>
          <w:p w:rsidR="00A03EA7" w:rsidRDefault="00B01836">
            <w:pPr>
              <w:pStyle w:val="23"/>
            </w:pPr>
            <w:r>
              <w:t>30309</w:t>
            </w:r>
          </w:p>
        </w:tc>
        <w:tc>
          <w:tcPr>
            <w:tcW w:w="4535" w:type="dxa"/>
            <w:vAlign w:val="center"/>
          </w:tcPr>
          <w:p w:rsidR="00A03EA7" w:rsidRDefault="00B01836">
            <w:pPr>
              <w:pStyle w:val="23"/>
            </w:pPr>
            <w:r>
              <w:t>奖励金</w:t>
            </w:r>
          </w:p>
        </w:tc>
        <w:tc>
          <w:tcPr>
            <w:tcW w:w="2551" w:type="dxa"/>
            <w:vAlign w:val="center"/>
          </w:tcPr>
          <w:p w:rsidR="00A03EA7" w:rsidRDefault="00B01836">
            <w:pPr>
              <w:pStyle w:val="4"/>
            </w:pPr>
            <w:r>
              <w:t>0.03</w:t>
            </w:r>
          </w:p>
        </w:tc>
        <w:tc>
          <w:tcPr>
            <w:tcW w:w="2551" w:type="dxa"/>
            <w:vAlign w:val="center"/>
          </w:tcPr>
          <w:p w:rsidR="00A03EA7" w:rsidRDefault="00B01836">
            <w:pPr>
              <w:pStyle w:val="4"/>
            </w:pPr>
            <w:r>
              <w:t>0.03</w:t>
            </w:r>
          </w:p>
        </w:tc>
        <w:tc>
          <w:tcPr>
            <w:tcW w:w="2551" w:type="dxa"/>
            <w:vAlign w:val="center"/>
          </w:tcPr>
          <w:p w:rsidR="00A03EA7" w:rsidRDefault="00A03EA7">
            <w:pPr>
              <w:pStyle w:val="4"/>
            </w:pP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03EA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03EA7" w:rsidRDefault="00B01836">
            <w:pPr>
              <w:pStyle w:val="200"/>
            </w:pPr>
            <w:r>
              <w:t>501001</w:t>
            </w:r>
            <w:r>
              <w:t>霸州市教育和体育局本级</w:t>
            </w:r>
          </w:p>
        </w:tc>
        <w:tc>
          <w:tcPr>
            <w:tcW w:w="2551" w:type="dxa"/>
            <w:tcBorders>
              <w:top w:val="single" w:sz="6" w:space="0" w:color="FFFFFF"/>
              <w:left w:val="single" w:sz="6" w:space="0" w:color="FFFFFF"/>
              <w:right w:val="single" w:sz="6" w:space="0" w:color="FFFFFF"/>
            </w:tcBorders>
            <w:vAlign w:val="center"/>
          </w:tcPr>
          <w:p w:rsidR="00A03EA7" w:rsidRDefault="00B0183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A03EA7" w:rsidRDefault="00B01836">
            <w:pPr>
              <w:pStyle w:val="22"/>
            </w:pPr>
            <w:r>
              <w:t>单位：万元</w:t>
            </w:r>
          </w:p>
        </w:tc>
      </w:tr>
      <w:tr w:rsidR="00A03EA7">
        <w:trPr>
          <w:trHeight w:val="369"/>
          <w:tblHeader/>
          <w:jc w:val="center"/>
        </w:trPr>
        <w:tc>
          <w:tcPr>
            <w:tcW w:w="850" w:type="dxa"/>
            <w:vMerge w:val="restart"/>
            <w:vAlign w:val="center"/>
          </w:tcPr>
          <w:p w:rsidR="00A03EA7" w:rsidRDefault="00B01836">
            <w:pPr>
              <w:pStyle w:val="11"/>
            </w:pPr>
            <w:r>
              <w:t>序号</w:t>
            </w:r>
          </w:p>
        </w:tc>
        <w:tc>
          <w:tcPr>
            <w:tcW w:w="5726" w:type="dxa"/>
            <w:gridSpan w:val="2"/>
            <w:vAlign w:val="center"/>
          </w:tcPr>
          <w:p w:rsidR="00A03EA7" w:rsidRDefault="00B01836">
            <w:pPr>
              <w:pStyle w:val="11"/>
            </w:pPr>
            <w:r>
              <w:t>功能分类科目</w:t>
            </w:r>
          </w:p>
        </w:tc>
        <w:tc>
          <w:tcPr>
            <w:tcW w:w="2551" w:type="dxa"/>
            <w:vMerge w:val="restart"/>
            <w:vAlign w:val="center"/>
          </w:tcPr>
          <w:p w:rsidR="00A03EA7" w:rsidRDefault="00B01836">
            <w:pPr>
              <w:pStyle w:val="11"/>
            </w:pPr>
            <w:r>
              <w:t>合计</w:t>
            </w:r>
          </w:p>
        </w:tc>
        <w:tc>
          <w:tcPr>
            <w:tcW w:w="2551" w:type="dxa"/>
            <w:vMerge w:val="restart"/>
            <w:vAlign w:val="center"/>
          </w:tcPr>
          <w:p w:rsidR="00A03EA7" w:rsidRDefault="00B01836">
            <w:pPr>
              <w:pStyle w:val="11"/>
            </w:pPr>
            <w:r>
              <w:t>基本支出</w:t>
            </w:r>
          </w:p>
        </w:tc>
        <w:tc>
          <w:tcPr>
            <w:tcW w:w="2551" w:type="dxa"/>
            <w:vMerge w:val="restart"/>
            <w:vAlign w:val="center"/>
          </w:tcPr>
          <w:p w:rsidR="00A03EA7" w:rsidRDefault="00B01836">
            <w:pPr>
              <w:pStyle w:val="11"/>
            </w:pPr>
            <w:r>
              <w:t>项目支出</w:t>
            </w:r>
          </w:p>
        </w:tc>
      </w:tr>
      <w:tr w:rsidR="00A03EA7">
        <w:trPr>
          <w:trHeight w:val="369"/>
          <w:tblHeader/>
          <w:jc w:val="center"/>
        </w:trPr>
        <w:tc>
          <w:tcPr>
            <w:tcW w:w="850" w:type="dxa"/>
            <w:vMerge/>
          </w:tcPr>
          <w:p w:rsidR="00A03EA7" w:rsidRDefault="00A03EA7"/>
        </w:tc>
        <w:tc>
          <w:tcPr>
            <w:tcW w:w="1191" w:type="dxa"/>
            <w:vAlign w:val="center"/>
          </w:tcPr>
          <w:p w:rsidR="00A03EA7" w:rsidRDefault="00B01836">
            <w:pPr>
              <w:pStyle w:val="11"/>
            </w:pPr>
            <w:r>
              <w:t>科目编码</w:t>
            </w:r>
          </w:p>
        </w:tc>
        <w:tc>
          <w:tcPr>
            <w:tcW w:w="4535" w:type="dxa"/>
            <w:vAlign w:val="center"/>
          </w:tcPr>
          <w:p w:rsidR="00A03EA7" w:rsidRDefault="00B01836">
            <w:pPr>
              <w:pStyle w:val="11"/>
            </w:pPr>
            <w:r>
              <w:t>科目名称</w:t>
            </w:r>
          </w:p>
        </w:tc>
        <w:tc>
          <w:tcPr>
            <w:tcW w:w="2551" w:type="dxa"/>
            <w:vMerge/>
          </w:tcPr>
          <w:p w:rsidR="00A03EA7" w:rsidRDefault="00A03EA7"/>
        </w:tc>
        <w:tc>
          <w:tcPr>
            <w:tcW w:w="2551" w:type="dxa"/>
            <w:vMerge/>
          </w:tcPr>
          <w:p w:rsidR="00A03EA7" w:rsidRDefault="00A03EA7"/>
        </w:tc>
        <w:tc>
          <w:tcPr>
            <w:tcW w:w="2551" w:type="dxa"/>
            <w:vMerge/>
          </w:tcPr>
          <w:p w:rsidR="00A03EA7" w:rsidRDefault="00A03EA7"/>
        </w:tc>
      </w:tr>
      <w:tr w:rsidR="00A03EA7">
        <w:trPr>
          <w:trHeight w:val="369"/>
          <w:tblHeader/>
          <w:jc w:val="center"/>
        </w:trPr>
        <w:tc>
          <w:tcPr>
            <w:tcW w:w="850" w:type="dxa"/>
            <w:vAlign w:val="center"/>
          </w:tcPr>
          <w:p w:rsidR="00A03EA7" w:rsidRDefault="00B01836">
            <w:pPr>
              <w:pStyle w:val="11"/>
            </w:pPr>
            <w:r>
              <w:t>栏次</w:t>
            </w:r>
          </w:p>
        </w:tc>
        <w:tc>
          <w:tcPr>
            <w:tcW w:w="1191" w:type="dxa"/>
            <w:vAlign w:val="center"/>
          </w:tcPr>
          <w:p w:rsidR="00A03EA7" w:rsidRDefault="00B01836">
            <w:pPr>
              <w:pStyle w:val="11"/>
            </w:pPr>
            <w:r>
              <w:t>1</w:t>
            </w:r>
          </w:p>
        </w:tc>
        <w:tc>
          <w:tcPr>
            <w:tcW w:w="4535" w:type="dxa"/>
            <w:vAlign w:val="center"/>
          </w:tcPr>
          <w:p w:rsidR="00A03EA7" w:rsidRDefault="00B01836">
            <w:pPr>
              <w:pStyle w:val="11"/>
            </w:pPr>
            <w:r>
              <w:t>2</w:t>
            </w:r>
          </w:p>
        </w:tc>
        <w:tc>
          <w:tcPr>
            <w:tcW w:w="2551" w:type="dxa"/>
            <w:vAlign w:val="center"/>
          </w:tcPr>
          <w:p w:rsidR="00A03EA7" w:rsidRDefault="00B01836">
            <w:pPr>
              <w:pStyle w:val="11"/>
            </w:pPr>
            <w:r>
              <w:t>3</w:t>
            </w:r>
          </w:p>
        </w:tc>
        <w:tc>
          <w:tcPr>
            <w:tcW w:w="2551" w:type="dxa"/>
            <w:vAlign w:val="center"/>
          </w:tcPr>
          <w:p w:rsidR="00A03EA7" w:rsidRDefault="00B01836">
            <w:pPr>
              <w:pStyle w:val="11"/>
            </w:pPr>
            <w:r>
              <w:t>4</w:t>
            </w:r>
          </w:p>
        </w:tc>
        <w:tc>
          <w:tcPr>
            <w:tcW w:w="2551" w:type="dxa"/>
            <w:vAlign w:val="center"/>
          </w:tcPr>
          <w:p w:rsidR="00A03EA7" w:rsidRDefault="00B01836">
            <w:pPr>
              <w:pStyle w:val="11"/>
            </w:pPr>
            <w:r>
              <w:t>5</w:t>
            </w:r>
          </w:p>
        </w:tc>
      </w:tr>
      <w:tr w:rsidR="00A03EA7">
        <w:trPr>
          <w:trHeight w:val="369"/>
          <w:jc w:val="center"/>
        </w:trPr>
        <w:tc>
          <w:tcPr>
            <w:tcW w:w="850" w:type="dxa"/>
            <w:vAlign w:val="center"/>
          </w:tcPr>
          <w:p w:rsidR="00A03EA7" w:rsidRDefault="00B01836">
            <w:pPr>
              <w:pStyle w:val="3"/>
            </w:pPr>
            <w:r>
              <w:t>1</w:t>
            </w:r>
          </w:p>
        </w:tc>
        <w:tc>
          <w:tcPr>
            <w:tcW w:w="1191" w:type="dxa"/>
            <w:vAlign w:val="center"/>
          </w:tcPr>
          <w:p w:rsidR="00A03EA7" w:rsidRDefault="00A03EA7">
            <w:pPr>
              <w:pStyle w:val="5"/>
            </w:pPr>
          </w:p>
        </w:tc>
        <w:tc>
          <w:tcPr>
            <w:tcW w:w="4535" w:type="dxa"/>
            <w:vAlign w:val="center"/>
          </w:tcPr>
          <w:p w:rsidR="00A03EA7" w:rsidRDefault="00B01836">
            <w:pPr>
              <w:pStyle w:val="6"/>
            </w:pPr>
            <w:r>
              <w:t>合计</w:t>
            </w:r>
          </w:p>
        </w:tc>
        <w:tc>
          <w:tcPr>
            <w:tcW w:w="2551" w:type="dxa"/>
            <w:vAlign w:val="center"/>
          </w:tcPr>
          <w:p w:rsidR="00A03EA7" w:rsidRDefault="00B01836">
            <w:pPr>
              <w:pStyle w:val="7"/>
            </w:pPr>
            <w:r>
              <w:t>7</w:t>
            </w:r>
            <w:r>
              <w:rPr>
                <w:rFonts w:hint="eastAsia"/>
                <w:lang w:eastAsia="zh-CN"/>
              </w:rPr>
              <w:t>84</w:t>
            </w:r>
            <w:r>
              <w:t>0.00</w:t>
            </w:r>
          </w:p>
        </w:tc>
        <w:tc>
          <w:tcPr>
            <w:tcW w:w="2551" w:type="dxa"/>
            <w:vAlign w:val="center"/>
          </w:tcPr>
          <w:p w:rsidR="00A03EA7" w:rsidRDefault="00A03EA7">
            <w:pPr>
              <w:pStyle w:val="7"/>
            </w:pPr>
          </w:p>
        </w:tc>
        <w:tc>
          <w:tcPr>
            <w:tcW w:w="2551" w:type="dxa"/>
            <w:vAlign w:val="center"/>
          </w:tcPr>
          <w:p w:rsidR="00A03EA7" w:rsidRDefault="00B01836">
            <w:pPr>
              <w:pStyle w:val="7"/>
            </w:pPr>
            <w:r>
              <w:t>7</w:t>
            </w:r>
            <w:r>
              <w:rPr>
                <w:rFonts w:hint="eastAsia"/>
                <w:lang w:eastAsia="zh-CN"/>
              </w:rPr>
              <w:t>84</w:t>
            </w:r>
            <w:r>
              <w:t>0.00</w:t>
            </w:r>
          </w:p>
        </w:tc>
      </w:tr>
      <w:tr w:rsidR="00A03EA7">
        <w:trPr>
          <w:trHeight w:val="567"/>
          <w:jc w:val="center"/>
        </w:trPr>
        <w:tc>
          <w:tcPr>
            <w:tcW w:w="850" w:type="dxa"/>
            <w:vAlign w:val="center"/>
          </w:tcPr>
          <w:p w:rsidR="00A03EA7" w:rsidRDefault="00B01836">
            <w:pPr>
              <w:pStyle w:val="3"/>
            </w:pPr>
            <w:r>
              <w:t>2</w:t>
            </w:r>
          </w:p>
        </w:tc>
        <w:tc>
          <w:tcPr>
            <w:tcW w:w="1191" w:type="dxa"/>
            <w:vAlign w:val="center"/>
          </w:tcPr>
          <w:p w:rsidR="00A03EA7" w:rsidRDefault="00B01836">
            <w:pPr>
              <w:pStyle w:val="23"/>
            </w:pPr>
            <w:r>
              <w:t>229</w:t>
            </w:r>
          </w:p>
        </w:tc>
        <w:tc>
          <w:tcPr>
            <w:tcW w:w="4535" w:type="dxa"/>
            <w:vAlign w:val="center"/>
          </w:tcPr>
          <w:p w:rsidR="00A03EA7" w:rsidRDefault="00B01836">
            <w:pPr>
              <w:pStyle w:val="23"/>
            </w:pPr>
            <w:r>
              <w:t>其他支出</w:t>
            </w:r>
          </w:p>
        </w:tc>
        <w:tc>
          <w:tcPr>
            <w:tcW w:w="2551" w:type="dxa"/>
            <w:vAlign w:val="center"/>
          </w:tcPr>
          <w:p w:rsidR="00A03EA7" w:rsidRDefault="00B01836">
            <w:pPr>
              <w:pStyle w:val="4"/>
            </w:pPr>
            <w:r>
              <w:t>7</w:t>
            </w:r>
            <w:r>
              <w:rPr>
                <w:rFonts w:hint="eastAsia"/>
                <w:lang w:eastAsia="zh-CN"/>
              </w:rPr>
              <w:t>84</w:t>
            </w:r>
            <w:r>
              <w:t>0.00</w:t>
            </w:r>
          </w:p>
        </w:tc>
        <w:tc>
          <w:tcPr>
            <w:tcW w:w="2551" w:type="dxa"/>
            <w:vAlign w:val="center"/>
          </w:tcPr>
          <w:p w:rsidR="00A03EA7" w:rsidRDefault="00A03EA7">
            <w:pPr>
              <w:pStyle w:val="4"/>
            </w:pPr>
          </w:p>
        </w:tc>
        <w:tc>
          <w:tcPr>
            <w:tcW w:w="2551" w:type="dxa"/>
            <w:vAlign w:val="center"/>
          </w:tcPr>
          <w:p w:rsidR="00A03EA7" w:rsidRDefault="00B01836">
            <w:pPr>
              <w:pStyle w:val="4"/>
            </w:pPr>
            <w:r>
              <w:t>7</w:t>
            </w:r>
            <w:r>
              <w:rPr>
                <w:rFonts w:hint="eastAsia"/>
                <w:lang w:eastAsia="zh-CN"/>
              </w:rPr>
              <w:t>84</w:t>
            </w:r>
            <w:r>
              <w:t>0.00</w:t>
            </w:r>
          </w:p>
        </w:tc>
      </w:tr>
      <w:tr w:rsidR="00A03EA7">
        <w:trPr>
          <w:trHeight w:val="567"/>
          <w:jc w:val="center"/>
        </w:trPr>
        <w:tc>
          <w:tcPr>
            <w:tcW w:w="850" w:type="dxa"/>
            <w:vAlign w:val="center"/>
          </w:tcPr>
          <w:p w:rsidR="00A03EA7" w:rsidRDefault="00B01836">
            <w:pPr>
              <w:pStyle w:val="3"/>
            </w:pPr>
            <w:r>
              <w:t>3</w:t>
            </w:r>
          </w:p>
        </w:tc>
        <w:tc>
          <w:tcPr>
            <w:tcW w:w="1191" w:type="dxa"/>
            <w:vAlign w:val="center"/>
          </w:tcPr>
          <w:p w:rsidR="00A03EA7" w:rsidRDefault="00B01836">
            <w:pPr>
              <w:pStyle w:val="23"/>
            </w:pPr>
            <w:r>
              <w:t>22904</w:t>
            </w:r>
          </w:p>
        </w:tc>
        <w:tc>
          <w:tcPr>
            <w:tcW w:w="4535" w:type="dxa"/>
            <w:vAlign w:val="center"/>
          </w:tcPr>
          <w:p w:rsidR="00A03EA7" w:rsidRDefault="00B01836">
            <w:pPr>
              <w:pStyle w:val="23"/>
            </w:pPr>
            <w:r>
              <w:t>其他政府性基金及对应专项债务收入安排的支出</w:t>
            </w:r>
          </w:p>
        </w:tc>
        <w:tc>
          <w:tcPr>
            <w:tcW w:w="2551" w:type="dxa"/>
            <w:vAlign w:val="center"/>
          </w:tcPr>
          <w:p w:rsidR="00A03EA7" w:rsidRDefault="00B01836">
            <w:pPr>
              <w:pStyle w:val="4"/>
            </w:pPr>
            <w:r>
              <w:t>7000.00</w:t>
            </w:r>
          </w:p>
        </w:tc>
        <w:tc>
          <w:tcPr>
            <w:tcW w:w="2551" w:type="dxa"/>
            <w:vAlign w:val="center"/>
          </w:tcPr>
          <w:p w:rsidR="00A03EA7" w:rsidRDefault="00A03EA7">
            <w:pPr>
              <w:pStyle w:val="4"/>
            </w:pPr>
          </w:p>
        </w:tc>
        <w:tc>
          <w:tcPr>
            <w:tcW w:w="2551" w:type="dxa"/>
            <w:vAlign w:val="center"/>
          </w:tcPr>
          <w:p w:rsidR="00A03EA7" w:rsidRDefault="00B01836">
            <w:pPr>
              <w:pStyle w:val="4"/>
            </w:pPr>
            <w:r>
              <w:t>7000.00</w:t>
            </w:r>
          </w:p>
        </w:tc>
      </w:tr>
      <w:tr w:rsidR="00A03EA7">
        <w:trPr>
          <w:trHeight w:val="567"/>
          <w:jc w:val="center"/>
        </w:trPr>
        <w:tc>
          <w:tcPr>
            <w:tcW w:w="850" w:type="dxa"/>
            <w:vAlign w:val="center"/>
          </w:tcPr>
          <w:p w:rsidR="00A03EA7" w:rsidRDefault="00B01836">
            <w:pPr>
              <w:pStyle w:val="3"/>
            </w:pPr>
            <w:r>
              <w:t>4</w:t>
            </w:r>
          </w:p>
        </w:tc>
        <w:tc>
          <w:tcPr>
            <w:tcW w:w="1191" w:type="dxa"/>
            <w:vAlign w:val="center"/>
          </w:tcPr>
          <w:p w:rsidR="00A03EA7" w:rsidRDefault="00B01836">
            <w:pPr>
              <w:pStyle w:val="23"/>
            </w:pPr>
            <w:r>
              <w:t>2290402</w:t>
            </w:r>
          </w:p>
        </w:tc>
        <w:tc>
          <w:tcPr>
            <w:tcW w:w="4535" w:type="dxa"/>
            <w:vAlign w:val="center"/>
          </w:tcPr>
          <w:p w:rsidR="00A03EA7" w:rsidRDefault="00B01836">
            <w:pPr>
              <w:pStyle w:val="23"/>
            </w:pPr>
            <w:r>
              <w:t>其他地方自行试点项目收益专项债券收入安排的支出</w:t>
            </w:r>
          </w:p>
        </w:tc>
        <w:tc>
          <w:tcPr>
            <w:tcW w:w="2551" w:type="dxa"/>
            <w:vAlign w:val="center"/>
          </w:tcPr>
          <w:p w:rsidR="00A03EA7" w:rsidRDefault="00B01836">
            <w:pPr>
              <w:pStyle w:val="4"/>
            </w:pPr>
            <w:r>
              <w:t>7000.00</w:t>
            </w:r>
          </w:p>
        </w:tc>
        <w:tc>
          <w:tcPr>
            <w:tcW w:w="2551" w:type="dxa"/>
            <w:vAlign w:val="center"/>
          </w:tcPr>
          <w:p w:rsidR="00A03EA7" w:rsidRDefault="00A03EA7">
            <w:pPr>
              <w:pStyle w:val="4"/>
            </w:pPr>
          </w:p>
        </w:tc>
        <w:tc>
          <w:tcPr>
            <w:tcW w:w="2551" w:type="dxa"/>
            <w:vAlign w:val="center"/>
          </w:tcPr>
          <w:p w:rsidR="00A03EA7" w:rsidRDefault="00B01836">
            <w:pPr>
              <w:pStyle w:val="4"/>
            </w:pPr>
            <w:r>
              <w:t>7000.00</w:t>
            </w:r>
          </w:p>
        </w:tc>
      </w:tr>
      <w:tr w:rsidR="00A03EA7">
        <w:trPr>
          <w:trHeight w:val="567"/>
          <w:jc w:val="center"/>
        </w:trPr>
        <w:tc>
          <w:tcPr>
            <w:tcW w:w="850" w:type="dxa"/>
            <w:vAlign w:val="center"/>
          </w:tcPr>
          <w:p w:rsidR="00A03EA7" w:rsidRDefault="00B01836">
            <w:pPr>
              <w:pStyle w:val="3"/>
              <w:rPr>
                <w:lang w:eastAsia="zh-CN"/>
              </w:rPr>
            </w:pPr>
            <w:r>
              <w:rPr>
                <w:rFonts w:hint="eastAsia"/>
                <w:lang w:eastAsia="zh-CN"/>
              </w:rPr>
              <w:t>5</w:t>
            </w:r>
          </w:p>
        </w:tc>
        <w:tc>
          <w:tcPr>
            <w:tcW w:w="1191" w:type="dxa"/>
            <w:vAlign w:val="center"/>
          </w:tcPr>
          <w:p w:rsidR="00A03EA7" w:rsidRDefault="00B01836">
            <w:pPr>
              <w:pStyle w:val="23"/>
            </w:pPr>
            <w:r>
              <w:t>22960</w:t>
            </w:r>
          </w:p>
        </w:tc>
        <w:tc>
          <w:tcPr>
            <w:tcW w:w="4535" w:type="dxa"/>
            <w:vAlign w:val="center"/>
          </w:tcPr>
          <w:p w:rsidR="00A03EA7" w:rsidRDefault="00B01836">
            <w:pPr>
              <w:pStyle w:val="23"/>
            </w:pPr>
            <w:r>
              <w:t>彩票公益金安排的支出</w:t>
            </w:r>
          </w:p>
        </w:tc>
        <w:tc>
          <w:tcPr>
            <w:tcW w:w="2551" w:type="dxa"/>
            <w:vAlign w:val="center"/>
          </w:tcPr>
          <w:p w:rsidR="00A03EA7" w:rsidRDefault="00B01836">
            <w:pPr>
              <w:pStyle w:val="4"/>
            </w:pPr>
            <w:r>
              <w:t>840.00</w:t>
            </w:r>
          </w:p>
        </w:tc>
        <w:tc>
          <w:tcPr>
            <w:tcW w:w="2551" w:type="dxa"/>
            <w:vAlign w:val="center"/>
          </w:tcPr>
          <w:p w:rsidR="00A03EA7" w:rsidRDefault="00A03EA7">
            <w:pPr>
              <w:pStyle w:val="4"/>
            </w:pPr>
          </w:p>
        </w:tc>
        <w:tc>
          <w:tcPr>
            <w:tcW w:w="2551" w:type="dxa"/>
            <w:vAlign w:val="center"/>
          </w:tcPr>
          <w:p w:rsidR="00A03EA7" w:rsidRDefault="00B01836">
            <w:pPr>
              <w:pStyle w:val="4"/>
            </w:pPr>
            <w:r>
              <w:t>840.00</w:t>
            </w:r>
          </w:p>
        </w:tc>
      </w:tr>
      <w:tr w:rsidR="00A03EA7">
        <w:trPr>
          <w:trHeight w:val="567"/>
          <w:jc w:val="center"/>
        </w:trPr>
        <w:tc>
          <w:tcPr>
            <w:tcW w:w="850" w:type="dxa"/>
            <w:vAlign w:val="center"/>
          </w:tcPr>
          <w:p w:rsidR="00A03EA7" w:rsidRDefault="00B01836">
            <w:pPr>
              <w:pStyle w:val="3"/>
              <w:rPr>
                <w:lang w:eastAsia="zh-CN"/>
              </w:rPr>
            </w:pPr>
            <w:r>
              <w:rPr>
                <w:rFonts w:hint="eastAsia"/>
                <w:lang w:eastAsia="zh-CN"/>
              </w:rPr>
              <w:t>6</w:t>
            </w:r>
          </w:p>
        </w:tc>
        <w:tc>
          <w:tcPr>
            <w:tcW w:w="1191" w:type="dxa"/>
            <w:vAlign w:val="center"/>
          </w:tcPr>
          <w:p w:rsidR="00A03EA7" w:rsidRDefault="00B01836">
            <w:pPr>
              <w:pStyle w:val="23"/>
            </w:pPr>
            <w:r>
              <w:t>2296003</w:t>
            </w:r>
          </w:p>
        </w:tc>
        <w:tc>
          <w:tcPr>
            <w:tcW w:w="4535" w:type="dxa"/>
            <w:vAlign w:val="center"/>
          </w:tcPr>
          <w:p w:rsidR="00A03EA7" w:rsidRDefault="00B01836">
            <w:pPr>
              <w:pStyle w:val="23"/>
            </w:pPr>
            <w:r>
              <w:t>用于体育事业的彩票公益金支出</w:t>
            </w:r>
          </w:p>
        </w:tc>
        <w:tc>
          <w:tcPr>
            <w:tcW w:w="2551" w:type="dxa"/>
            <w:vAlign w:val="center"/>
          </w:tcPr>
          <w:p w:rsidR="00A03EA7" w:rsidRDefault="00B01836">
            <w:pPr>
              <w:pStyle w:val="4"/>
            </w:pPr>
            <w:r>
              <w:t>840.00</w:t>
            </w:r>
          </w:p>
        </w:tc>
        <w:tc>
          <w:tcPr>
            <w:tcW w:w="2551" w:type="dxa"/>
            <w:vAlign w:val="center"/>
          </w:tcPr>
          <w:p w:rsidR="00A03EA7" w:rsidRDefault="00A03EA7">
            <w:pPr>
              <w:pStyle w:val="4"/>
            </w:pPr>
          </w:p>
        </w:tc>
        <w:tc>
          <w:tcPr>
            <w:tcW w:w="2551" w:type="dxa"/>
            <w:vAlign w:val="center"/>
          </w:tcPr>
          <w:p w:rsidR="00A03EA7" w:rsidRDefault="00B01836">
            <w:pPr>
              <w:pStyle w:val="4"/>
            </w:pPr>
            <w:r>
              <w:t>840.00</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03EA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03EA7" w:rsidRDefault="00B01836">
            <w:pPr>
              <w:pStyle w:val="200"/>
            </w:pPr>
            <w:r>
              <w:t>501001</w:t>
            </w:r>
            <w:r>
              <w:t>霸州市教育和体育局本级</w:t>
            </w:r>
          </w:p>
        </w:tc>
        <w:tc>
          <w:tcPr>
            <w:tcW w:w="2551" w:type="dxa"/>
            <w:tcBorders>
              <w:top w:val="single" w:sz="6" w:space="0" w:color="FFFFFF"/>
              <w:left w:val="single" w:sz="6" w:space="0" w:color="FFFFFF"/>
              <w:right w:val="single" w:sz="6" w:space="0" w:color="FFFFFF"/>
            </w:tcBorders>
            <w:vAlign w:val="center"/>
          </w:tcPr>
          <w:p w:rsidR="00A03EA7" w:rsidRDefault="00B0183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A03EA7" w:rsidRDefault="00B01836">
            <w:pPr>
              <w:pStyle w:val="22"/>
            </w:pPr>
            <w:r>
              <w:t>单位：万元</w:t>
            </w:r>
          </w:p>
        </w:tc>
      </w:tr>
      <w:tr w:rsidR="00A03EA7">
        <w:trPr>
          <w:trHeight w:val="369"/>
          <w:tblHeader/>
          <w:jc w:val="center"/>
        </w:trPr>
        <w:tc>
          <w:tcPr>
            <w:tcW w:w="850" w:type="dxa"/>
            <w:vMerge w:val="restart"/>
            <w:vAlign w:val="center"/>
          </w:tcPr>
          <w:p w:rsidR="00A03EA7" w:rsidRDefault="00B01836">
            <w:pPr>
              <w:pStyle w:val="11"/>
            </w:pPr>
            <w:r>
              <w:t>序号</w:t>
            </w:r>
          </w:p>
        </w:tc>
        <w:tc>
          <w:tcPr>
            <w:tcW w:w="5726" w:type="dxa"/>
            <w:gridSpan w:val="2"/>
            <w:vAlign w:val="center"/>
          </w:tcPr>
          <w:p w:rsidR="00A03EA7" w:rsidRDefault="00B01836">
            <w:pPr>
              <w:pStyle w:val="11"/>
            </w:pPr>
            <w:r>
              <w:t>功能分类科目</w:t>
            </w:r>
          </w:p>
        </w:tc>
        <w:tc>
          <w:tcPr>
            <w:tcW w:w="2551" w:type="dxa"/>
            <w:vMerge w:val="restart"/>
            <w:vAlign w:val="center"/>
          </w:tcPr>
          <w:p w:rsidR="00A03EA7" w:rsidRDefault="00B01836">
            <w:pPr>
              <w:pStyle w:val="11"/>
            </w:pPr>
            <w:r>
              <w:t>合计</w:t>
            </w:r>
          </w:p>
        </w:tc>
        <w:tc>
          <w:tcPr>
            <w:tcW w:w="2551" w:type="dxa"/>
            <w:vMerge w:val="restart"/>
            <w:vAlign w:val="center"/>
          </w:tcPr>
          <w:p w:rsidR="00A03EA7" w:rsidRDefault="00B01836">
            <w:pPr>
              <w:pStyle w:val="11"/>
            </w:pPr>
            <w:r>
              <w:t>基本支出</w:t>
            </w:r>
          </w:p>
        </w:tc>
        <w:tc>
          <w:tcPr>
            <w:tcW w:w="2551" w:type="dxa"/>
            <w:vMerge w:val="restart"/>
            <w:vAlign w:val="center"/>
          </w:tcPr>
          <w:p w:rsidR="00A03EA7" w:rsidRDefault="00B01836">
            <w:pPr>
              <w:pStyle w:val="11"/>
            </w:pPr>
            <w:r>
              <w:t>项目支出</w:t>
            </w:r>
          </w:p>
        </w:tc>
      </w:tr>
      <w:tr w:rsidR="00A03EA7">
        <w:trPr>
          <w:trHeight w:val="369"/>
          <w:tblHeader/>
          <w:jc w:val="center"/>
        </w:trPr>
        <w:tc>
          <w:tcPr>
            <w:tcW w:w="850" w:type="dxa"/>
            <w:vMerge/>
          </w:tcPr>
          <w:p w:rsidR="00A03EA7" w:rsidRDefault="00A03EA7"/>
        </w:tc>
        <w:tc>
          <w:tcPr>
            <w:tcW w:w="1191" w:type="dxa"/>
            <w:vAlign w:val="center"/>
          </w:tcPr>
          <w:p w:rsidR="00A03EA7" w:rsidRDefault="00B01836">
            <w:pPr>
              <w:pStyle w:val="11"/>
            </w:pPr>
            <w:r>
              <w:t>科目编码</w:t>
            </w:r>
          </w:p>
        </w:tc>
        <w:tc>
          <w:tcPr>
            <w:tcW w:w="4535" w:type="dxa"/>
            <w:vAlign w:val="center"/>
          </w:tcPr>
          <w:p w:rsidR="00A03EA7" w:rsidRDefault="00B01836">
            <w:pPr>
              <w:pStyle w:val="11"/>
            </w:pPr>
            <w:r>
              <w:t>科目名称</w:t>
            </w:r>
          </w:p>
        </w:tc>
        <w:tc>
          <w:tcPr>
            <w:tcW w:w="2551" w:type="dxa"/>
            <w:vMerge/>
          </w:tcPr>
          <w:p w:rsidR="00A03EA7" w:rsidRDefault="00A03EA7"/>
        </w:tc>
        <w:tc>
          <w:tcPr>
            <w:tcW w:w="2551" w:type="dxa"/>
            <w:vMerge/>
          </w:tcPr>
          <w:p w:rsidR="00A03EA7" w:rsidRDefault="00A03EA7"/>
        </w:tc>
        <w:tc>
          <w:tcPr>
            <w:tcW w:w="2551" w:type="dxa"/>
            <w:vMerge/>
          </w:tcPr>
          <w:p w:rsidR="00A03EA7" w:rsidRDefault="00A03EA7"/>
        </w:tc>
      </w:tr>
      <w:tr w:rsidR="00A03EA7">
        <w:trPr>
          <w:trHeight w:val="369"/>
          <w:tblHeader/>
          <w:jc w:val="center"/>
        </w:trPr>
        <w:tc>
          <w:tcPr>
            <w:tcW w:w="850" w:type="dxa"/>
            <w:vAlign w:val="center"/>
          </w:tcPr>
          <w:p w:rsidR="00A03EA7" w:rsidRDefault="00B01836">
            <w:pPr>
              <w:pStyle w:val="11"/>
            </w:pPr>
            <w:r>
              <w:t>栏次</w:t>
            </w:r>
          </w:p>
        </w:tc>
        <w:tc>
          <w:tcPr>
            <w:tcW w:w="1191" w:type="dxa"/>
            <w:vAlign w:val="center"/>
          </w:tcPr>
          <w:p w:rsidR="00A03EA7" w:rsidRDefault="00B01836">
            <w:pPr>
              <w:pStyle w:val="11"/>
            </w:pPr>
            <w:r>
              <w:t>1</w:t>
            </w:r>
          </w:p>
        </w:tc>
        <w:tc>
          <w:tcPr>
            <w:tcW w:w="4535" w:type="dxa"/>
            <w:vAlign w:val="center"/>
          </w:tcPr>
          <w:p w:rsidR="00A03EA7" w:rsidRDefault="00B01836">
            <w:pPr>
              <w:pStyle w:val="11"/>
            </w:pPr>
            <w:r>
              <w:t>2</w:t>
            </w:r>
          </w:p>
        </w:tc>
        <w:tc>
          <w:tcPr>
            <w:tcW w:w="2551" w:type="dxa"/>
            <w:vAlign w:val="center"/>
          </w:tcPr>
          <w:p w:rsidR="00A03EA7" w:rsidRDefault="00B01836">
            <w:pPr>
              <w:pStyle w:val="11"/>
            </w:pPr>
            <w:r>
              <w:t>3</w:t>
            </w:r>
          </w:p>
        </w:tc>
        <w:tc>
          <w:tcPr>
            <w:tcW w:w="2551" w:type="dxa"/>
            <w:vAlign w:val="center"/>
          </w:tcPr>
          <w:p w:rsidR="00A03EA7" w:rsidRDefault="00B01836">
            <w:pPr>
              <w:pStyle w:val="11"/>
            </w:pPr>
            <w:r>
              <w:t>4</w:t>
            </w:r>
          </w:p>
        </w:tc>
        <w:tc>
          <w:tcPr>
            <w:tcW w:w="2551" w:type="dxa"/>
            <w:vAlign w:val="center"/>
          </w:tcPr>
          <w:p w:rsidR="00A03EA7" w:rsidRDefault="00B01836">
            <w:pPr>
              <w:pStyle w:val="11"/>
            </w:pPr>
            <w:r>
              <w:t>5</w:t>
            </w:r>
          </w:p>
        </w:tc>
      </w:tr>
      <w:tr w:rsidR="00A03EA7">
        <w:trPr>
          <w:trHeight w:val="369"/>
          <w:jc w:val="center"/>
        </w:trPr>
        <w:tc>
          <w:tcPr>
            <w:tcW w:w="850" w:type="dxa"/>
            <w:vAlign w:val="center"/>
          </w:tcPr>
          <w:p w:rsidR="00A03EA7" w:rsidRDefault="00A03EA7">
            <w:pPr>
              <w:pStyle w:val="3"/>
            </w:pPr>
          </w:p>
        </w:tc>
        <w:tc>
          <w:tcPr>
            <w:tcW w:w="1191" w:type="dxa"/>
            <w:vAlign w:val="center"/>
          </w:tcPr>
          <w:p w:rsidR="00A03EA7" w:rsidRDefault="00A03EA7">
            <w:pPr>
              <w:pStyle w:val="23"/>
            </w:pPr>
          </w:p>
        </w:tc>
        <w:tc>
          <w:tcPr>
            <w:tcW w:w="4535" w:type="dxa"/>
            <w:vAlign w:val="center"/>
          </w:tcPr>
          <w:p w:rsidR="00A03EA7" w:rsidRDefault="00A03EA7">
            <w:pPr>
              <w:pStyle w:val="23"/>
            </w:pPr>
          </w:p>
        </w:tc>
        <w:tc>
          <w:tcPr>
            <w:tcW w:w="2551" w:type="dxa"/>
            <w:vAlign w:val="center"/>
          </w:tcPr>
          <w:p w:rsidR="00A03EA7" w:rsidRDefault="00A03EA7">
            <w:pPr>
              <w:pStyle w:val="4"/>
            </w:pPr>
          </w:p>
        </w:tc>
        <w:tc>
          <w:tcPr>
            <w:tcW w:w="2551" w:type="dxa"/>
            <w:vAlign w:val="center"/>
          </w:tcPr>
          <w:p w:rsidR="00A03EA7" w:rsidRDefault="00A03EA7">
            <w:pPr>
              <w:pStyle w:val="4"/>
            </w:pPr>
          </w:p>
        </w:tc>
        <w:tc>
          <w:tcPr>
            <w:tcW w:w="2551" w:type="dxa"/>
            <w:vAlign w:val="center"/>
          </w:tcPr>
          <w:p w:rsidR="00A03EA7" w:rsidRDefault="00A03EA7">
            <w:pPr>
              <w:pStyle w:val="4"/>
            </w:pPr>
          </w:p>
        </w:tc>
      </w:tr>
    </w:tbl>
    <w:p w:rsidR="00A03EA7" w:rsidRDefault="00B01836">
      <w:pPr>
        <w:ind w:firstLine="420"/>
        <w:sectPr w:rsidR="00A03EA7">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A03EA7" w:rsidRDefault="00B01836">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03EA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03EA7" w:rsidRDefault="00B01836">
            <w:pPr>
              <w:pStyle w:val="200"/>
            </w:pPr>
            <w:r>
              <w:t>501001</w:t>
            </w:r>
            <w:r>
              <w:t>霸州市教育和体育局本级</w:t>
            </w:r>
          </w:p>
        </w:tc>
        <w:tc>
          <w:tcPr>
            <w:tcW w:w="2381" w:type="dxa"/>
            <w:tcBorders>
              <w:top w:val="single" w:sz="6" w:space="0" w:color="FFFFFF"/>
              <w:left w:val="single" w:sz="6" w:space="0" w:color="FFFFFF"/>
              <w:right w:val="single" w:sz="6" w:space="0" w:color="FFFFFF"/>
            </w:tcBorders>
            <w:vAlign w:val="center"/>
          </w:tcPr>
          <w:p w:rsidR="00A03EA7" w:rsidRDefault="00B01836">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A03EA7" w:rsidRDefault="00B01836">
            <w:pPr>
              <w:pStyle w:val="22"/>
            </w:pPr>
            <w:r>
              <w:t>单位：万元</w:t>
            </w:r>
          </w:p>
        </w:tc>
      </w:tr>
      <w:tr w:rsidR="00A03EA7">
        <w:trPr>
          <w:trHeight w:val="369"/>
          <w:tblHeader/>
          <w:jc w:val="center"/>
        </w:trPr>
        <w:tc>
          <w:tcPr>
            <w:tcW w:w="850" w:type="dxa"/>
            <w:vMerge w:val="restart"/>
            <w:vAlign w:val="center"/>
          </w:tcPr>
          <w:p w:rsidR="00A03EA7" w:rsidRDefault="00B01836">
            <w:pPr>
              <w:pStyle w:val="11"/>
            </w:pPr>
            <w:r>
              <w:t>序号</w:t>
            </w:r>
          </w:p>
        </w:tc>
        <w:tc>
          <w:tcPr>
            <w:tcW w:w="3798" w:type="dxa"/>
            <w:vMerge w:val="restart"/>
            <w:vAlign w:val="center"/>
          </w:tcPr>
          <w:p w:rsidR="00A03EA7" w:rsidRDefault="00B01836">
            <w:pPr>
              <w:pStyle w:val="11"/>
            </w:pPr>
            <w:r>
              <w:t>项</w:t>
            </w:r>
            <w:r>
              <w:t xml:space="preserve">  </w:t>
            </w:r>
            <w:r>
              <w:t>目</w:t>
            </w:r>
          </w:p>
        </w:tc>
        <w:tc>
          <w:tcPr>
            <w:tcW w:w="9525" w:type="dxa"/>
            <w:gridSpan w:val="4"/>
            <w:vAlign w:val="center"/>
          </w:tcPr>
          <w:p w:rsidR="00A03EA7" w:rsidRDefault="00B01836">
            <w:pPr>
              <w:pStyle w:val="11"/>
            </w:pPr>
            <w:r>
              <w:t>资</w:t>
            </w:r>
            <w:r>
              <w:t xml:space="preserve"> </w:t>
            </w:r>
            <w:r>
              <w:t>金</w:t>
            </w:r>
            <w:r>
              <w:t xml:space="preserve"> </w:t>
            </w:r>
            <w:r>
              <w:t>性</w:t>
            </w:r>
            <w:r>
              <w:t xml:space="preserve"> </w:t>
            </w:r>
            <w:r>
              <w:t>质</w:t>
            </w:r>
          </w:p>
        </w:tc>
      </w:tr>
      <w:tr w:rsidR="00A03EA7">
        <w:trPr>
          <w:trHeight w:val="567"/>
          <w:tblHeader/>
          <w:jc w:val="center"/>
        </w:trPr>
        <w:tc>
          <w:tcPr>
            <w:tcW w:w="850" w:type="dxa"/>
            <w:vMerge/>
          </w:tcPr>
          <w:p w:rsidR="00A03EA7" w:rsidRDefault="00A03EA7"/>
        </w:tc>
        <w:tc>
          <w:tcPr>
            <w:tcW w:w="3798" w:type="dxa"/>
            <w:vMerge/>
          </w:tcPr>
          <w:p w:rsidR="00A03EA7" w:rsidRDefault="00A03EA7"/>
        </w:tc>
        <w:tc>
          <w:tcPr>
            <w:tcW w:w="2382" w:type="dxa"/>
            <w:vAlign w:val="center"/>
          </w:tcPr>
          <w:p w:rsidR="00A03EA7" w:rsidRDefault="00B01836">
            <w:pPr>
              <w:pStyle w:val="11"/>
            </w:pPr>
            <w:r>
              <w:t>合计</w:t>
            </w:r>
          </w:p>
        </w:tc>
        <w:tc>
          <w:tcPr>
            <w:tcW w:w="2381" w:type="dxa"/>
            <w:vAlign w:val="center"/>
          </w:tcPr>
          <w:p w:rsidR="00A03EA7" w:rsidRDefault="00B01836">
            <w:pPr>
              <w:pStyle w:val="11"/>
            </w:pPr>
            <w:r>
              <w:t>一般公共预算</w:t>
            </w:r>
            <w:r>
              <w:t xml:space="preserve">              </w:t>
            </w:r>
            <w:r>
              <w:t>财政拨款</w:t>
            </w:r>
          </w:p>
        </w:tc>
        <w:tc>
          <w:tcPr>
            <w:tcW w:w="2381" w:type="dxa"/>
            <w:vAlign w:val="center"/>
          </w:tcPr>
          <w:p w:rsidR="00A03EA7" w:rsidRDefault="00B01836">
            <w:pPr>
              <w:pStyle w:val="11"/>
            </w:pPr>
            <w:r>
              <w:t>政府性基金</w:t>
            </w:r>
            <w:r>
              <w:t xml:space="preserve">                  </w:t>
            </w:r>
            <w:r>
              <w:t>预算拨款</w:t>
            </w:r>
          </w:p>
        </w:tc>
        <w:tc>
          <w:tcPr>
            <w:tcW w:w="2381" w:type="dxa"/>
            <w:vAlign w:val="center"/>
          </w:tcPr>
          <w:p w:rsidR="00A03EA7" w:rsidRDefault="00B01836">
            <w:pPr>
              <w:pStyle w:val="11"/>
            </w:pPr>
            <w:r>
              <w:t>国有资本经营</w:t>
            </w:r>
            <w:r>
              <w:t xml:space="preserve">              </w:t>
            </w:r>
            <w:r>
              <w:t>预算财政拨款</w:t>
            </w:r>
          </w:p>
        </w:tc>
      </w:tr>
      <w:tr w:rsidR="00A03EA7">
        <w:trPr>
          <w:trHeight w:val="567"/>
          <w:tblHeader/>
          <w:jc w:val="center"/>
        </w:trPr>
        <w:tc>
          <w:tcPr>
            <w:tcW w:w="850" w:type="dxa"/>
            <w:vAlign w:val="center"/>
          </w:tcPr>
          <w:p w:rsidR="00A03EA7" w:rsidRDefault="00B01836">
            <w:pPr>
              <w:pStyle w:val="11"/>
            </w:pPr>
            <w:r>
              <w:t>栏次</w:t>
            </w:r>
          </w:p>
        </w:tc>
        <w:tc>
          <w:tcPr>
            <w:tcW w:w="3798" w:type="dxa"/>
            <w:vAlign w:val="center"/>
          </w:tcPr>
          <w:p w:rsidR="00A03EA7" w:rsidRDefault="00B01836">
            <w:pPr>
              <w:pStyle w:val="11"/>
            </w:pPr>
            <w:r>
              <w:t>1</w:t>
            </w:r>
          </w:p>
        </w:tc>
        <w:tc>
          <w:tcPr>
            <w:tcW w:w="2382" w:type="dxa"/>
            <w:vAlign w:val="center"/>
          </w:tcPr>
          <w:p w:rsidR="00A03EA7" w:rsidRDefault="00B01836">
            <w:pPr>
              <w:pStyle w:val="11"/>
            </w:pPr>
            <w:r>
              <w:t>2</w:t>
            </w:r>
          </w:p>
        </w:tc>
        <w:tc>
          <w:tcPr>
            <w:tcW w:w="2381" w:type="dxa"/>
            <w:vAlign w:val="center"/>
          </w:tcPr>
          <w:p w:rsidR="00A03EA7" w:rsidRDefault="00B01836">
            <w:pPr>
              <w:pStyle w:val="11"/>
            </w:pPr>
            <w:r>
              <w:t>3</w:t>
            </w:r>
          </w:p>
        </w:tc>
        <w:tc>
          <w:tcPr>
            <w:tcW w:w="2381" w:type="dxa"/>
            <w:vAlign w:val="center"/>
          </w:tcPr>
          <w:p w:rsidR="00A03EA7" w:rsidRDefault="00B01836">
            <w:pPr>
              <w:pStyle w:val="11"/>
            </w:pPr>
            <w:r>
              <w:t>4</w:t>
            </w:r>
          </w:p>
        </w:tc>
        <w:tc>
          <w:tcPr>
            <w:tcW w:w="2381" w:type="dxa"/>
            <w:vAlign w:val="center"/>
          </w:tcPr>
          <w:p w:rsidR="00A03EA7" w:rsidRDefault="00B01836">
            <w:pPr>
              <w:pStyle w:val="11"/>
            </w:pPr>
            <w:r>
              <w:t>5</w:t>
            </w:r>
          </w:p>
        </w:tc>
      </w:tr>
      <w:tr w:rsidR="00A03EA7">
        <w:trPr>
          <w:trHeight w:val="567"/>
          <w:jc w:val="center"/>
        </w:trPr>
        <w:tc>
          <w:tcPr>
            <w:tcW w:w="850" w:type="dxa"/>
            <w:vAlign w:val="center"/>
          </w:tcPr>
          <w:p w:rsidR="00A03EA7" w:rsidRDefault="00B01836">
            <w:pPr>
              <w:pStyle w:val="3"/>
            </w:pPr>
            <w:r>
              <w:t>1</w:t>
            </w:r>
          </w:p>
        </w:tc>
        <w:tc>
          <w:tcPr>
            <w:tcW w:w="3798" w:type="dxa"/>
            <w:vAlign w:val="center"/>
          </w:tcPr>
          <w:p w:rsidR="00A03EA7" w:rsidRDefault="00B01836">
            <w:pPr>
              <w:pStyle w:val="6"/>
            </w:pPr>
            <w:r>
              <w:t>合计</w:t>
            </w:r>
          </w:p>
        </w:tc>
        <w:tc>
          <w:tcPr>
            <w:tcW w:w="2382" w:type="dxa"/>
            <w:vAlign w:val="center"/>
          </w:tcPr>
          <w:p w:rsidR="00A03EA7" w:rsidRDefault="00C15715">
            <w:pPr>
              <w:pStyle w:val="7"/>
              <w:rPr>
                <w:lang w:eastAsia="zh-CN"/>
              </w:rPr>
            </w:pPr>
            <w:r>
              <w:rPr>
                <w:lang w:eastAsia="zh-CN"/>
              </w:rPr>
              <w:t>5.09</w:t>
            </w:r>
          </w:p>
        </w:tc>
        <w:tc>
          <w:tcPr>
            <w:tcW w:w="2381" w:type="dxa"/>
            <w:vAlign w:val="center"/>
          </w:tcPr>
          <w:p w:rsidR="00A03EA7" w:rsidRDefault="00C15715">
            <w:pPr>
              <w:pStyle w:val="7"/>
              <w:rPr>
                <w:lang w:eastAsia="zh-CN"/>
              </w:rPr>
            </w:pPr>
            <w:r>
              <w:rPr>
                <w:lang w:eastAsia="zh-CN"/>
              </w:rPr>
              <w:t>5.09</w:t>
            </w:r>
          </w:p>
        </w:tc>
        <w:tc>
          <w:tcPr>
            <w:tcW w:w="2381" w:type="dxa"/>
            <w:vAlign w:val="center"/>
          </w:tcPr>
          <w:p w:rsidR="00A03EA7" w:rsidRDefault="00A03EA7">
            <w:pPr>
              <w:pStyle w:val="7"/>
            </w:pPr>
          </w:p>
        </w:tc>
        <w:tc>
          <w:tcPr>
            <w:tcW w:w="2381" w:type="dxa"/>
            <w:vAlign w:val="center"/>
          </w:tcPr>
          <w:p w:rsidR="00A03EA7" w:rsidRDefault="00A03EA7">
            <w:pPr>
              <w:pStyle w:val="4"/>
            </w:pPr>
          </w:p>
        </w:tc>
      </w:tr>
      <w:tr w:rsidR="00A03EA7">
        <w:trPr>
          <w:trHeight w:val="567"/>
          <w:jc w:val="center"/>
        </w:trPr>
        <w:tc>
          <w:tcPr>
            <w:tcW w:w="850" w:type="dxa"/>
            <w:vAlign w:val="center"/>
          </w:tcPr>
          <w:p w:rsidR="00A03EA7" w:rsidRDefault="00B01836">
            <w:pPr>
              <w:pStyle w:val="3"/>
            </w:pPr>
            <w:r>
              <w:t>2</w:t>
            </w:r>
          </w:p>
        </w:tc>
        <w:tc>
          <w:tcPr>
            <w:tcW w:w="3798" w:type="dxa"/>
            <w:vAlign w:val="center"/>
          </w:tcPr>
          <w:p w:rsidR="00A03EA7" w:rsidRDefault="00B01836">
            <w:pPr>
              <w:pStyle w:val="23"/>
              <w:jc w:val="center"/>
              <w:rPr>
                <w:lang w:eastAsia="zh-CN"/>
              </w:rPr>
            </w:pPr>
            <w:r>
              <w:rPr>
                <w:rFonts w:hint="eastAsia"/>
                <w:lang w:eastAsia="zh-CN"/>
              </w:rPr>
              <w:t>“三公”经费小计</w:t>
            </w:r>
          </w:p>
        </w:tc>
        <w:tc>
          <w:tcPr>
            <w:tcW w:w="2382" w:type="dxa"/>
            <w:vAlign w:val="center"/>
          </w:tcPr>
          <w:p w:rsidR="00A03EA7" w:rsidRDefault="00B01836">
            <w:pPr>
              <w:pStyle w:val="4"/>
              <w:rPr>
                <w:lang w:eastAsia="zh-CN"/>
              </w:rPr>
            </w:pPr>
            <w:r>
              <w:rPr>
                <w:rFonts w:hint="eastAsia"/>
                <w:lang w:eastAsia="zh-CN"/>
              </w:rPr>
              <w:t>5.09</w:t>
            </w:r>
          </w:p>
        </w:tc>
        <w:tc>
          <w:tcPr>
            <w:tcW w:w="2381" w:type="dxa"/>
            <w:vAlign w:val="center"/>
          </w:tcPr>
          <w:p w:rsidR="00A03EA7" w:rsidRDefault="00B01836">
            <w:pPr>
              <w:pStyle w:val="4"/>
              <w:rPr>
                <w:lang w:eastAsia="zh-CN"/>
              </w:rPr>
            </w:pPr>
            <w:r>
              <w:rPr>
                <w:rFonts w:hint="eastAsia"/>
                <w:lang w:eastAsia="zh-CN"/>
              </w:rPr>
              <w:t>5.09</w:t>
            </w:r>
          </w:p>
        </w:tc>
        <w:tc>
          <w:tcPr>
            <w:tcW w:w="2381" w:type="dxa"/>
            <w:vAlign w:val="center"/>
          </w:tcPr>
          <w:p w:rsidR="00A03EA7" w:rsidRDefault="00A03EA7">
            <w:pPr>
              <w:pStyle w:val="4"/>
            </w:pPr>
          </w:p>
        </w:tc>
        <w:tc>
          <w:tcPr>
            <w:tcW w:w="2381" w:type="dxa"/>
            <w:vAlign w:val="center"/>
          </w:tcPr>
          <w:p w:rsidR="00A03EA7" w:rsidRDefault="00A03EA7">
            <w:pPr>
              <w:pStyle w:val="4"/>
            </w:pPr>
          </w:p>
        </w:tc>
      </w:tr>
      <w:tr w:rsidR="00A03EA7">
        <w:trPr>
          <w:trHeight w:val="567"/>
          <w:jc w:val="center"/>
        </w:trPr>
        <w:tc>
          <w:tcPr>
            <w:tcW w:w="850" w:type="dxa"/>
            <w:vAlign w:val="center"/>
          </w:tcPr>
          <w:p w:rsidR="00A03EA7" w:rsidRDefault="00B01836">
            <w:pPr>
              <w:pStyle w:val="3"/>
            </w:pPr>
            <w:r>
              <w:t>3</w:t>
            </w:r>
          </w:p>
        </w:tc>
        <w:tc>
          <w:tcPr>
            <w:tcW w:w="3798" w:type="dxa"/>
            <w:vAlign w:val="center"/>
          </w:tcPr>
          <w:p w:rsidR="00A03EA7" w:rsidRDefault="00B01836">
            <w:pPr>
              <w:pStyle w:val="23"/>
            </w:pPr>
            <w:r>
              <w:t>一、因公出国（境）费</w:t>
            </w:r>
          </w:p>
        </w:tc>
        <w:tc>
          <w:tcPr>
            <w:tcW w:w="2382" w:type="dxa"/>
            <w:vAlign w:val="center"/>
          </w:tcPr>
          <w:p w:rsidR="00A03EA7" w:rsidRDefault="00A03EA7">
            <w:pPr>
              <w:pStyle w:val="4"/>
            </w:pPr>
          </w:p>
        </w:tc>
        <w:tc>
          <w:tcPr>
            <w:tcW w:w="2381" w:type="dxa"/>
            <w:vAlign w:val="center"/>
          </w:tcPr>
          <w:p w:rsidR="00A03EA7" w:rsidRDefault="00A03EA7">
            <w:pPr>
              <w:pStyle w:val="4"/>
            </w:pPr>
          </w:p>
        </w:tc>
        <w:tc>
          <w:tcPr>
            <w:tcW w:w="2381" w:type="dxa"/>
            <w:vAlign w:val="center"/>
          </w:tcPr>
          <w:p w:rsidR="00A03EA7" w:rsidRDefault="00A03EA7">
            <w:pPr>
              <w:pStyle w:val="4"/>
            </w:pPr>
          </w:p>
        </w:tc>
        <w:tc>
          <w:tcPr>
            <w:tcW w:w="2381" w:type="dxa"/>
            <w:vAlign w:val="center"/>
          </w:tcPr>
          <w:p w:rsidR="00A03EA7" w:rsidRDefault="00A03EA7">
            <w:pPr>
              <w:pStyle w:val="4"/>
            </w:pPr>
          </w:p>
        </w:tc>
      </w:tr>
      <w:tr w:rsidR="00A03EA7">
        <w:trPr>
          <w:trHeight w:val="567"/>
          <w:jc w:val="center"/>
        </w:trPr>
        <w:tc>
          <w:tcPr>
            <w:tcW w:w="850" w:type="dxa"/>
            <w:vAlign w:val="center"/>
          </w:tcPr>
          <w:p w:rsidR="00A03EA7" w:rsidRDefault="00B01836">
            <w:pPr>
              <w:pStyle w:val="3"/>
              <w:rPr>
                <w:lang w:eastAsia="zh-CN"/>
              </w:rPr>
            </w:pPr>
            <w:r>
              <w:rPr>
                <w:rFonts w:hint="eastAsia"/>
                <w:lang w:eastAsia="zh-CN"/>
              </w:rPr>
              <w:t>4</w:t>
            </w:r>
          </w:p>
        </w:tc>
        <w:tc>
          <w:tcPr>
            <w:tcW w:w="3798" w:type="dxa"/>
            <w:vAlign w:val="center"/>
          </w:tcPr>
          <w:p w:rsidR="00A03EA7" w:rsidRDefault="00B01836">
            <w:pPr>
              <w:pStyle w:val="23"/>
            </w:pPr>
            <w:r>
              <w:t>二、公务用车购置及运维费</w:t>
            </w:r>
          </w:p>
        </w:tc>
        <w:tc>
          <w:tcPr>
            <w:tcW w:w="2382" w:type="dxa"/>
            <w:vAlign w:val="center"/>
          </w:tcPr>
          <w:p w:rsidR="00A03EA7" w:rsidRDefault="00B01836">
            <w:pPr>
              <w:pStyle w:val="4"/>
            </w:pPr>
            <w:r>
              <w:t>4.</w:t>
            </w:r>
            <w:r>
              <w:rPr>
                <w:rFonts w:hint="eastAsia"/>
                <w:lang w:eastAsia="zh-CN"/>
              </w:rPr>
              <w:t>60</w:t>
            </w:r>
          </w:p>
        </w:tc>
        <w:tc>
          <w:tcPr>
            <w:tcW w:w="2381" w:type="dxa"/>
            <w:vAlign w:val="center"/>
          </w:tcPr>
          <w:p w:rsidR="00A03EA7" w:rsidRDefault="00B01836">
            <w:pPr>
              <w:pStyle w:val="4"/>
              <w:rPr>
                <w:lang w:eastAsia="zh-CN"/>
              </w:rPr>
            </w:pPr>
            <w:r>
              <w:t>4.</w:t>
            </w:r>
            <w:r>
              <w:rPr>
                <w:rFonts w:hint="eastAsia"/>
                <w:lang w:eastAsia="zh-CN"/>
              </w:rPr>
              <w:t>60</w:t>
            </w:r>
          </w:p>
        </w:tc>
        <w:tc>
          <w:tcPr>
            <w:tcW w:w="2381" w:type="dxa"/>
            <w:vAlign w:val="center"/>
          </w:tcPr>
          <w:p w:rsidR="00A03EA7" w:rsidRDefault="00A03EA7">
            <w:pPr>
              <w:pStyle w:val="4"/>
            </w:pPr>
          </w:p>
        </w:tc>
        <w:tc>
          <w:tcPr>
            <w:tcW w:w="2381" w:type="dxa"/>
            <w:vAlign w:val="center"/>
          </w:tcPr>
          <w:p w:rsidR="00A03EA7" w:rsidRDefault="00A03EA7">
            <w:pPr>
              <w:pStyle w:val="4"/>
            </w:pPr>
          </w:p>
        </w:tc>
      </w:tr>
      <w:tr w:rsidR="00A03EA7">
        <w:trPr>
          <w:trHeight w:val="567"/>
          <w:jc w:val="center"/>
        </w:trPr>
        <w:tc>
          <w:tcPr>
            <w:tcW w:w="850" w:type="dxa"/>
            <w:vAlign w:val="center"/>
          </w:tcPr>
          <w:p w:rsidR="00A03EA7" w:rsidRDefault="00B01836">
            <w:pPr>
              <w:pStyle w:val="3"/>
              <w:rPr>
                <w:lang w:eastAsia="zh-CN"/>
              </w:rPr>
            </w:pPr>
            <w:r>
              <w:rPr>
                <w:rFonts w:hint="eastAsia"/>
                <w:lang w:eastAsia="zh-CN"/>
              </w:rPr>
              <w:t>5</w:t>
            </w:r>
          </w:p>
        </w:tc>
        <w:tc>
          <w:tcPr>
            <w:tcW w:w="3798" w:type="dxa"/>
            <w:vAlign w:val="center"/>
          </w:tcPr>
          <w:p w:rsidR="00A03EA7" w:rsidRDefault="00B01836">
            <w:pPr>
              <w:pStyle w:val="23"/>
            </w:pPr>
            <w:r>
              <w:t xml:space="preserve">    </w:t>
            </w:r>
            <w:r>
              <w:t>其中：公务用车购置费</w:t>
            </w:r>
          </w:p>
        </w:tc>
        <w:tc>
          <w:tcPr>
            <w:tcW w:w="2382" w:type="dxa"/>
            <w:vAlign w:val="center"/>
          </w:tcPr>
          <w:p w:rsidR="00A03EA7" w:rsidRDefault="00A03EA7">
            <w:pPr>
              <w:pStyle w:val="4"/>
            </w:pPr>
          </w:p>
        </w:tc>
        <w:tc>
          <w:tcPr>
            <w:tcW w:w="2381" w:type="dxa"/>
            <w:vAlign w:val="center"/>
          </w:tcPr>
          <w:p w:rsidR="00A03EA7" w:rsidRDefault="00A03EA7">
            <w:pPr>
              <w:pStyle w:val="4"/>
            </w:pPr>
          </w:p>
        </w:tc>
        <w:tc>
          <w:tcPr>
            <w:tcW w:w="2381" w:type="dxa"/>
            <w:vAlign w:val="center"/>
          </w:tcPr>
          <w:p w:rsidR="00A03EA7" w:rsidRDefault="00A03EA7">
            <w:pPr>
              <w:pStyle w:val="4"/>
            </w:pPr>
          </w:p>
        </w:tc>
        <w:tc>
          <w:tcPr>
            <w:tcW w:w="2381" w:type="dxa"/>
            <w:vAlign w:val="center"/>
          </w:tcPr>
          <w:p w:rsidR="00A03EA7" w:rsidRDefault="00A03EA7">
            <w:pPr>
              <w:pStyle w:val="4"/>
            </w:pPr>
          </w:p>
        </w:tc>
      </w:tr>
      <w:tr w:rsidR="00A03EA7">
        <w:trPr>
          <w:trHeight w:val="567"/>
          <w:jc w:val="center"/>
        </w:trPr>
        <w:tc>
          <w:tcPr>
            <w:tcW w:w="850" w:type="dxa"/>
            <w:vAlign w:val="center"/>
          </w:tcPr>
          <w:p w:rsidR="00A03EA7" w:rsidRDefault="00B01836">
            <w:pPr>
              <w:pStyle w:val="3"/>
              <w:rPr>
                <w:lang w:eastAsia="zh-CN"/>
              </w:rPr>
            </w:pPr>
            <w:r>
              <w:rPr>
                <w:rFonts w:hint="eastAsia"/>
                <w:lang w:eastAsia="zh-CN"/>
              </w:rPr>
              <w:t>6</w:t>
            </w:r>
          </w:p>
        </w:tc>
        <w:tc>
          <w:tcPr>
            <w:tcW w:w="3798" w:type="dxa"/>
            <w:vAlign w:val="center"/>
          </w:tcPr>
          <w:p w:rsidR="00A03EA7" w:rsidRDefault="00B01836">
            <w:pPr>
              <w:pStyle w:val="23"/>
            </w:pPr>
            <w:r>
              <w:t xml:space="preserve">          </w:t>
            </w:r>
            <w:r>
              <w:t>公务用车运行维护费</w:t>
            </w:r>
          </w:p>
        </w:tc>
        <w:tc>
          <w:tcPr>
            <w:tcW w:w="2382" w:type="dxa"/>
            <w:vAlign w:val="center"/>
          </w:tcPr>
          <w:p w:rsidR="00A03EA7" w:rsidRDefault="00B01836">
            <w:pPr>
              <w:pStyle w:val="4"/>
              <w:rPr>
                <w:lang w:eastAsia="zh-CN"/>
              </w:rPr>
            </w:pPr>
            <w:r>
              <w:rPr>
                <w:rFonts w:hint="eastAsia"/>
                <w:lang w:eastAsia="zh-CN"/>
              </w:rPr>
              <w:t>4.60</w:t>
            </w:r>
          </w:p>
        </w:tc>
        <w:tc>
          <w:tcPr>
            <w:tcW w:w="2381" w:type="dxa"/>
            <w:vAlign w:val="center"/>
          </w:tcPr>
          <w:p w:rsidR="00A03EA7" w:rsidRDefault="00B01836">
            <w:pPr>
              <w:pStyle w:val="4"/>
              <w:rPr>
                <w:lang w:eastAsia="zh-CN"/>
              </w:rPr>
            </w:pPr>
            <w:r>
              <w:rPr>
                <w:rFonts w:hint="eastAsia"/>
                <w:lang w:eastAsia="zh-CN"/>
              </w:rPr>
              <w:t>4.60</w:t>
            </w:r>
          </w:p>
        </w:tc>
        <w:tc>
          <w:tcPr>
            <w:tcW w:w="2381" w:type="dxa"/>
            <w:vAlign w:val="center"/>
          </w:tcPr>
          <w:p w:rsidR="00A03EA7" w:rsidRDefault="00A03EA7">
            <w:pPr>
              <w:pStyle w:val="4"/>
            </w:pPr>
          </w:p>
        </w:tc>
        <w:tc>
          <w:tcPr>
            <w:tcW w:w="2381" w:type="dxa"/>
            <w:vAlign w:val="center"/>
          </w:tcPr>
          <w:p w:rsidR="00A03EA7" w:rsidRDefault="00A03EA7">
            <w:pPr>
              <w:pStyle w:val="4"/>
            </w:pPr>
          </w:p>
        </w:tc>
      </w:tr>
      <w:tr w:rsidR="00A03EA7">
        <w:trPr>
          <w:trHeight w:val="567"/>
          <w:jc w:val="center"/>
        </w:trPr>
        <w:tc>
          <w:tcPr>
            <w:tcW w:w="850" w:type="dxa"/>
            <w:vAlign w:val="center"/>
          </w:tcPr>
          <w:p w:rsidR="00A03EA7" w:rsidRDefault="00B01836">
            <w:pPr>
              <w:pStyle w:val="3"/>
              <w:rPr>
                <w:lang w:eastAsia="zh-CN"/>
              </w:rPr>
            </w:pPr>
            <w:r>
              <w:rPr>
                <w:rFonts w:hint="eastAsia"/>
                <w:lang w:eastAsia="zh-CN"/>
              </w:rPr>
              <w:t>7</w:t>
            </w:r>
          </w:p>
        </w:tc>
        <w:tc>
          <w:tcPr>
            <w:tcW w:w="3798" w:type="dxa"/>
            <w:vAlign w:val="center"/>
          </w:tcPr>
          <w:p w:rsidR="00A03EA7" w:rsidRDefault="00B01836">
            <w:pPr>
              <w:pStyle w:val="23"/>
            </w:pPr>
            <w:r>
              <w:t>三、公务接待费</w:t>
            </w:r>
          </w:p>
        </w:tc>
        <w:tc>
          <w:tcPr>
            <w:tcW w:w="2382" w:type="dxa"/>
            <w:vAlign w:val="center"/>
          </w:tcPr>
          <w:p w:rsidR="00A03EA7" w:rsidRDefault="00B01836">
            <w:pPr>
              <w:pStyle w:val="4"/>
            </w:pPr>
            <w:r>
              <w:t>0.49</w:t>
            </w:r>
          </w:p>
        </w:tc>
        <w:tc>
          <w:tcPr>
            <w:tcW w:w="2381" w:type="dxa"/>
            <w:vAlign w:val="center"/>
          </w:tcPr>
          <w:p w:rsidR="00A03EA7" w:rsidRDefault="00B01836">
            <w:pPr>
              <w:pStyle w:val="4"/>
            </w:pPr>
            <w:r>
              <w:t>0.49</w:t>
            </w:r>
          </w:p>
        </w:tc>
        <w:tc>
          <w:tcPr>
            <w:tcW w:w="2381" w:type="dxa"/>
            <w:vAlign w:val="center"/>
          </w:tcPr>
          <w:p w:rsidR="00A03EA7" w:rsidRDefault="00A03EA7">
            <w:pPr>
              <w:pStyle w:val="4"/>
            </w:pPr>
          </w:p>
        </w:tc>
        <w:tc>
          <w:tcPr>
            <w:tcW w:w="2381" w:type="dxa"/>
            <w:vAlign w:val="center"/>
          </w:tcPr>
          <w:p w:rsidR="00A03EA7" w:rsidRDefault="00A03EA7">
            <w:pPr>
              <w:pStyle w:val="4"/>
            </w:pPr>
          </w:p>
        </w:tc>
      </w:tr>
    </w:tbl>
    <w:p w:rsidR="00A03EA7" w:rsidRDefault="00A03EA7">
      <w:pPr>
        <w:jc w:val="center"/>
        <w:outlineLvl w:val="4"/>
        <w:rPr>
          <w:rFonts w:ascii="方正小标宋_GBK" w:eastAsia="方正小标宋_GBK" w:hAnsi="方正小标宋_GBK" w:cs="方正小标宋_GBK"/>
          <w:color w:val="000000"/>
          <w:sz w:val="44"/>
        </w:rPr>
      </w:pPr>
    </w:p>
    <w:p w:rsidR="00894F24" w:rsidRDefault="00894F24">
      <w:pPr>
        <w:jc w:val="center"/>
        <w:outlineLvl w:val="4"/>
        <w:rPr>
          <w:rFonts w:ascii="方正小标宋_GBK" w:eastAsia="方正小标宋_GBK" w:hAnsi="方正小标宋_GBK" w:cs="方正小标宋_GBK"/>
          <w:color w:val="000000"/>
          <w:sz w:val="44"/>
        </w:rPr>
      </w:pPr>
    </w:p>
    <w:p w:rsidR="00894F24" w:rsidRDefault="00894F24">
      <w:pPr>
        <w:jc w:val="center"/>
        <w:outlineLvl w:val="4"/>
        <w:rPr>
          <w:rFonts w:ascii="方正小标宋_GBK" w:eastAsia="方正小标宋_GBK" w:hAnsi="方正小标宋_GBK" w:cs="方正小标宋_GBK" w:hint="eastAsia"/>
          <w:color w:val="000000"/>
          <w:sz w:val="44"/>
        </w:rPr>
      </w:pPr>
      <w:bookmarkStart w:id="1" w:name="_GoBack"/>
      <w:bookmarkEnd w:id="1"/>
    </w:p>
    <w:p w:rsidR="00A03EA7" w:rsidRDefault="00B01836">
      <w:pPr>
        <w:jc w:val="center"/>
        <w:outlineLvl w:val="4"/>
      </w:pPr>
      <w:r>
        <w:rPr>
          <w:rFonts w:ascii="方正小标宋_GBK" w:eastAsia="方正小标宋_GBK" w:hAnsi="方正小标宋_GBK" w:cs="方正小标宋_GBK"/>
          <w:color w:val="000000"/>
          <w:sz w:val="44"/>
        </w:rPr>
        <w:lastRenderedPageBreak/>
        <w:t>霸州市教育和体育局本级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A03EA7" w:rsidRDefault="00B01836">
      <w:pPr>
        <w:spacing w:line="500" w:lineRule="exact"/>
        <w:ind w:firstLine="560"/>
      </w:pPr>
      <w:r>
        <w:rPr>
          <w:rFonts w:eastAsia="方正仿宋_GBK"/>
          <w:color w:val="000000"/>
          <w:sz w:val="28"/>
        </w:rPr>
        <w:t>按照《预算法》、《地方预决算公开操作规程》和《关于进一步推进预算公开工作的实施意见》规定，现将霸州市教育和体育局本级</w:t>
      </w:r>
      <w:r>
        <w:rPr>
          <w:rFonts w:eastAsia="方正仿宋_GBK"/>
          <w:color w:val="000000"/>
          <w:sz w:val="28"/>
        </w:rPr>
        <w:t>2023</w:t>
      </w:r>
      <w:r>
        <w:rPr>
          <w:rFonts w:eastAsia="方正仿宋_GBK"/>
          <w:color w:val="000000"/>
          <w:sz w:val="28"/>
        </w:rPr>
        <w:t>年单位预算公开如下：</w:t>
      </w:r>
    </w:p>
    <w:p w:rsidR="00A03EA7" w:rsidRDefault="00B01836">
      <w:pPr>
        <w:spacing w:before="10" w:after="10"/>
        <w:ind w:firstLine="640"/>
        <w:outlineLvl w:val="5"/>
      </w:pPr>
      <w:r>
        <w:rPr>
          <w:rFonts w:ascii="黑体" w:eastAsia="黑体" w:hAnsi="黑体" w:cs="黑体"/>
          <w:color w:val="000000"/>
          <w:sz w:val="32"/>
        </w:rPr>
        <w:t>一、单位职责及机构设置情况</w:t>
      </w:r>
    </w:p>
    <w:p w:rsidR="00A03EA7" w:rsidRDefault="00B01836">
      <w:pPr>
        <w:ind w:firstLine="640"/>
      </w:pPr>
      <w:r>
        <w:rPr>
          <w:rFonts w:ascii="方正楷体_GBK" w:eastAsia="方正楷体_GBK" w:hAnsi="方正楷体_GBK" w:cs="方正楷体_GBK"/>
          <w:b/>
          <w:color w:val="000000"/>
          <w:sz w:val="32"/>
        </w:rPr>
        <w:t>单位职责：</w:t>
      </w:r>
    </w:p>
    <w:p w:rsidR="00A03EA7" w:rsidRDefault="00B01836">
      <w:pPr>
        <w:pStyle w:val="-6"/>
      </w:pPr>
      <w:r>
        <w:rPr>
          <w:rFonts w:hint="eastAsia"/>
        </w:rPr>
        <w:t>根据《霸州市教育和体育局职能配置、内设机构和人员编制规定》，</w:t>
      </w:r>
      <w:r>
        <w:rPr>
          <w:rFonts w:hint="eastAsia"/>
        </w:rPr>
        <w:t xml:space="preserve"> </w:t>
      </w:r>
      <w:r>
        <w:rPr>
          <w:rFonts w:hint="eastAsia"/>
        </w:rPr>
        <w:t>霸州市教育和体育局的主要职责是：</w:t>
      </w:r>
    </w:p>
    <w:p w:rsidR="00A03EA7" w:rsidRDefault="00B01836">
      <w:pPr>
        <w:pStyle w:val="-6"/>
      </w:pPr>
      <w:r>
        <w:rPr>
          <w:rFonts w:hint="eastAsia"/>
        </w:rPr>
        <w:t>第一条　根据《中共廊坊市委办公室廊坊市人民政府办公室关于印发</w:t>
      </w:r>
      <w:r>
        <w:rPr>
          <w:rFonts w:hint="eastAsia"/>
        </w:rPr>
        <w:t>&lt;</w:t>
      </w:r>
      <w:r>
        <w:rPr>
          <w:rFonts w:hint="eastAsia"/>
        </w:rPr>
        <w:t>霸州市机构改革方案</w:t>
      </w:r>
      <w:r>
        <w:rPr>
          <w:rFonts w:hint="eastAsia"/>
        </w:rPr>
        <w:t>&gt;</w:t>
      </w:r>
      <w:r>
        <w:rPr>
          <w:rFonts w:hint="eastAsia"/>
        </w:rPr>
        <w:t>的通知》（廊办字</w:t>
      </w:r>
      <w:r>
        <w:rPr>
          <w:rFonts w:hint="eastAsia"/>
        </w:rPr>
        <w:t>[2018]72</w:t>
      </w:r>
      <w:r>
        <w:rPr>
          <w:rFonts w:hint="eastAsia"/>
        </w:rPr>
        <w:t>号）</w:t>
      </w:r>
      <w:r>
        <w:rPr>
          <w:rFonts w:hint="eastAsia"/>
        </w:rPr>
        <w:t>,</w:t>
      </w:r>
      <w:r>
        <w:rPr>
          <w:rFonts w:hint="eastAsia"/>
        </w:rPr>
        <w:t>制定本规定。</w:t>
      </w:r>
    </w:p>
    <w:p w:rsidR="00A03EA7" w:rsidRDefault="00B01836">
      <w:pPr>
        <w:pStyle w:val="-6"/>
      </w:pPr>
      <w:r>
        <w:rPr>
          <w:rFonts w:hint="eastAsia"/>
        </w:rPr>
        <w:t>第二条　霸州市教育和体育局（简称市教育体育局）为市政府工作部门，机构规格正科级。中共霸州市委教育工作委员会（简称市委教育工委），作为市委派出工作机构，与市教育体育局合署办公。</w:t>
      </w:r>
    </w:p>
    <w:p w:rsidR="00A03EA7" w:rsidRDefault="00B01836">
      <w:pPr>
        <w:pStyle w:val="-6"/>
      </w:pPr>
      <w:r>
        <w:rPr>
          <w:rFonts w:hint="eastAsia"/>
        </w:rPr>
        <w:t>第三条</w:t>
      </w:r>
      <w:r>
        <w:rPr>
          <w:rFonts w:hint="eastAsia"/>
        </w:rPr>
        <w:t xml:space="preserve">  </w:t>
      </w:r>
      <w:r>
        <w:rPr>
          <w:rFonts w:hint="eastAsia"/>
        </w:rPr>
        <w:t>中共霸州市委教育工作领导小组秘书组设在市教育体育局，接受中共霸州市委教育工作领导小组的直接领导，承担中共霸州市委教育工作领导小组具体工作，组织研究教育和体育领域党的建设和思想政治建设方针政策、</w:t>
      </w:r>
      <w:r>
        <w:rPr>
          <w:rFonts w:hint="eastAsia"/>
        </w:rPr>
        <w:t>教育和体育发展规划战略、重大改革方案，协调督促落实市委教育工作领导小组决定事项、工作部署和要求等。设中共霸州市委教育工作领导小组秘书组，负责处理中共霸州市委教育工作领导小组秘书组日常事务。市委教育工委、市教育体育局的内设机构根据工作需要承担市委教育工作领导小组秘书组相关工作，接受市委教育工作领导小组秘书组的统筹协调。</w:t>
      </w:r>
    </w:p>
    <w:p w:rsidR="00A03EA7" w:rsidRDefault="00B01836">
      <w:pPr>
        <w:pStyle w:val="-6"/>
      </w:pPr>
      <w:r>
        <w:rPr>
          <w:rFonts w:hint="eastAsia"/>
        </w:rPr>
        <w:t>第四条　市委教育工委、市教育体育局的主要职责是：</w:t>
      </w:r>
    </w:p>
    <w:p w:rsidR="00A03EA7" w:rsidRDefault="00B01836">
      <w:pPr>
        <w:pStyle w:val="-6"/>
      </w:pPr>
      <w:r>
        <w:rPr>
          <w:rFonts w:hint="eastAsia"/>
        </w:rPr>
        <w:lastRenderedPageBreak/>
        <w:t>（一）负责教育和体育系统党的政治建设、思想建设、组织建设、作风建设、纪律建设和制度建设。</w:t>
      </w:r>
    </w:p>
    <w:p w:rsidR="00A03EA7" w:rsidRDefault="00B01836">
      <w:pPr>
        <w:pStyle w:val="-6"/>
      </w:pPr>
      <w:r>
        <w:rPr>
          <w:rFonts w:hint="eastAsia"/>
        </w:rPr>
        <w:t>（二）研究全市教育和体育发展战略。拟定全市教育和体育</w:t>
      </w:r>
      <w:r>
        <w:rPr>
          <w:rFonts w:hint="eastAsia"/>
        </w:rPr>
        <w:t>改革与发展的政策和规划，起草有关教育和体育的地方性法规、政府规章草案并组织实施。</w:t>
      </w:r>
    </w:p>
    <w:p w:rsidR="00A03EA7" w:rsidRDefault="00B01836">
      <w:pPr>
        <w:pStyle w:val="-6"/>
      </w:pPr>
      <w:r>
        <w:rPr>
          <w:rFonts w:hint="eastAsia"/>
        </w:rPr>
        <w:t>（三）承担直属单位基层党组织和党员队伍建设工作。</w:t>
      </w:r>
    </w:p>
    <w:p w:rsidR="00A03EA7" w:rsidRDefault="00B01836">
      <w:pPr>
        <w:pStyle w:val="-6"/>
      </w:pPr>
      <w:r>
        <w:rPr>
          <w:rFonts w:hint="eastAsia"/>
        </w:rPr>
        <w:t>（四）按照干部管理权限，协助市委做好教育和体育系统领导人员的管理工作。指导学校干部队伍建设工作。</w:t>
      </w:r>
    </w:p>
    <w:p w:rsidR="00A03EA7" w:rsidRDefault="00B01836">
      <w:pPr>
        <w:pStyle w:val="-6"/>
      </w:pPr>
      <w:r>
        <w:rPr>
          <w:rFonts w:hint="eastAsia"/>
        </w:rPr>
        <w:t>（五）负责各级各类学校学生和教师的思想政治工作，指导全市学校思想政治工作队伍建设，指导中小学德育课程教育教学。</w:t>
      </w:r>
    </w:p>
    <w:p w:rsidR="00A03EA7" w:rsidRDefault="00B01836">
      <w:pPr>
        <w:pStyle w:val="-6"/>
      </w:pPr>
      <w:r>
        <w:rPr>
          <w:rFonts w:hint="eastAsia"/>
        </w:rPr>
        <w:t>（六）统筹管理教育和体育系统人才工作。</w:t>
      </w:r>
    </w:p>
    <w:p w:rsidR="00A03EA7" w:rsidRDefault="00B01836">
      <w:pPr>
        <w:pStyle w:val="-6"/>
      </w:pPr>
      <w:r>
        <w:rPr>
          <w:rFonts w:hint="eastAsia"/>
        </w:rPr>
        <w:t>（七）负责教育和体育系统安全稳定和校园及周边综合治理工作。</w:t>
      </w:r>
    </w:p>
    <w:p w:rsidR="00A03EA7" w:rsidRDefault="00B01836">
      <w:pPr>
        <w:pStyle w:val="-6"/>
      </w:pPr>
      <w:r>
        <w:rPr>
          <w:rFonts w:hint="eastAsia"/>
        </w:rPr>
        <w:t>（八）负责所属事业单位的巡察工作。</w:t>
      </w:r>
    </w:p>
    <w:p w:rsidR="00A03EA7" w:rsidRDefault="00B01836">
      <w:pPr>
        <w:pStyle w:val="-6"/>
      </w:pPr>
      <w:r>
        <w:rPr>
          <w:rFonts w:hint="eastAsia"/>
        </w:rPr>
        <w:t>（九）负责教育基本信息的统计、分析</w:t>
      </w:r>
      <w:r>
        <w:rPr>
          <w:rFonts w:hint="eastAsia"/>
        </w:rPr>
        <w:t>。统筹安排各类教育的发展规划、规模，合理调整学校布局。</w:t>
      </w:r>
    </w:p>
    <w:p w:rsidR="00A03EA7" w:rsidRDefault="00B01836">
      <w:pPr>
        <w:pStyle w:val="-6"/>
      </w:pPr>
      <w:r>
        <w:rPr>
          <w:rFonts w:hint="eastAsia"/>
        </w:rPr>
        <w:t>（十）组织指导教育和体育系统对外交流与合作。</w:t>
      </w:r>
    </w:p>
    <w:p w:rsidR="00A03EA7" w:rsidRDefault="00B01836">
      <w:pPr>
        <w:pStyle w:val="-6"/>
      </w:pPr>
      <w:r>
        <w:rPr>
          <w:rFonts w:hint="eastAsia"/>
        </w:rPr>
        <w:t>（十一）负责学前教育、基础教育、高中教育、职业教育、成人教育、特殊教育的指导和综合管理。负责全市各级各类学校的办学体制、管理体制、课程体制、用人制度、教育教学的综合改革和协调指导。负责教育督导工作。负责语言文字工作的部署和检查指导。</w:t>
      </w:r>
    </w:p>
    <w:p w:rsidR="00A03EA7" w:rsidRDefault="00B01836">
      <w:pPr>
        <w:pStyle w:val="-6"/>
      </w:pPr>
      <w:r>
        <w:rPr>
          <w:rFonts w:hint="eastAsia"/>
        </w:rPr>
        <w:t>（十二）负责义务教育的指导与协调，推进义务教育均衡发展和促进教育公平，全面实施素质教育。指导职业教育的发展与改革，深化职业教育教学改革，提高职业学校的办学水平和质量。负责民办教</w:t>
      </w:r>
      <w:r>
        <w:rPr>
          <w:rFonts w:hint="eastAsia"/>
        </w:rPr>
        <w:t>育的统筹规划、综合协调和宏观管理，完善民办教育管理的政策措施，规范办学秩序。负责对民办初中、小学、幼儿园和培训机构的业务指导管理。</w:t>
      </w:r>
    </w:p>
    <w:p w:rsidR="00A03EA7" w:rsidRDefault="00B01836">
      <w:pPr>
        <w:pStyle w:val="-6"/>
      </w:pPr>
      <w:r>
        <w:rPr>
          <w:rFonts w:hint="eastAsia"/>
        </w:rPr>
        <w:lastRenderedPageBreak/>
        <w:t>（十三）负责教育和体育系统人才队伍、教师队伍、校长队伍的建设和管理，推进教育系统人事制度改革，贯彻落实中小学幼儿园和中等职业学校教师资格标准。负责指导师范类大中专毕业生就业工作。</w:t>
      </w:r>
    </w:p>
    <w:p w:rsidR="00A03EA7" w:rsidRDefault="00B01836">
      <w:pPr>
        <w:pStyle w:val="-6"/>
      </w:pPr>
      <w:r>
        <w:rPr>
          <w:rFonts w:hint="eastAsia"/>
        </w:rPr>
        <w:t>（十四）负责本部门教育经费的统筹管理，指导教育经费预决算工作，监督教育经费的筹集、管理和使用；负责统筹规划和管理教育系统基本建设和设施的配置及计划统计工作。</w:t>
      </w:r>
    </w:p>
    <w:p w:rsidR="00A03EA7" w:rsidRDefault="00B01836">
      <w:pPr>
        <w:pStyle w:val="-6"/>
      </w:pPr>
      <w:r>
        <w:rPr>
          <w:rFonts w:hint="eastAsia"/>
        </w:rPr>
        <w:t>（十五）指导各级各类学校的党建、思想政治、</w:t>
      </w:r>
      <w:r>
        <w:rPr>
          <w:rFonts w:hint="eastAsia"/>
        </w:rPr>
        <w:t>宣传统战和维护稳定以及德育、体育、卫生、艺术、劳动、安全宣传、国防教育工作。</w:t>
      </w:r>
    </w:p>
    <w:p w:rsidR="00A03EA7" w:rsidRDefault="00B01836">
      <w:pPr>
        <w:pStyle w:val="-6"/>
      </w:pPr>
      <w:r>
        <w:rPr>
          <w:rFonts w:hint="eastAsia"/>
        </w:rPr>
        <w:t>（十六）负责指导组织中等层次以上各类教育招生考试工作。指导推动教育教学的理论研究和教育科研工作。</w:t>
      </w:r>
    </w:p>
    <w:p w:rsidR="00A03EA7" w:rsidRDefault="00B01836">
      <w:pPr>
        <w:pStyle w:val="-6"/>
      </w:pPr>
      <w:r>
        <w:rPr>
          <w:rFonts w:hint="eastAsia"/>
        </w:rPr>
        <w:t>（十七）协调区域性体育服务体系，推动多元化体育服务体系建设，推动体育公共服务和体育体制改革。</w:t>
      </w:r>
    </w:p>
    <w:p w:rsidR="00A03EA7" w:rsidRDefault="00B01836">
      <w:pPr>
        <w:pStyle w:val="-6"/>
      </w:pPr>
      <w:r>
        <w:rPr>
          <w:rFonts w:hint="eastAsia"/>
        </w:rPr>
        <w:t>（十八）统筹规划全市群众体育发展。负责推行全民健身计划，监督实施国家体育锻炼标准，推动国民体质监测，指导公共体育设施建设，负责公共体育设施的监督管理工作。</w:t>
      </w:r>
    </w:p>
    <w:p w:rsidR="00A03EA7" w:rsidRDefault="00B01836">
      <w:pPr>
        <w:pStyle w:val="-6"/>
      </w:pPr>
      <w:r>
        <w:rPr>
          <w:rFonts w:hint="eastAsia"/>
        </w:rPr>
        <w:t>（十九）统筹规划全市竞技体育发展。指导协调体育训练和体育竞赛，指导运动队建设，负责组织</w:t>
      </w:r>
      <w:r>
        <w:rPr>
          <w:rFonts w:hint="eastAsia"/>
        </w:rPr>
        <w:t>、协调监督体育运动中的反兴奋剂工作。</w:t>
      </w:r>
    </w:p>
    <w:p w:rsidR="00A03EA7" w:rsidRDefault="00B01836">
      <w:pPr>
        <w:pStyle w:val="-6"/>
      </w:pPr>
      <w:r>
        <w:rPr>
          <w:rFonts w:hint="eastAsia"/>
        </w:rPr>
        <w:t>（二十）拟定全市体育产业发展规划、政策。规范体育服务管理，推动体育标准化建设。负责体育场馆的建设和管理。负责制定体彩公益金使用计划。</w:t>
      </w:r>
    </w:p>
    <w:p w:rsidR="00A03EA7" w:rsidRDefault="00B01836">
      <w:pPr>
        <w:pStyle w:val="-6"/>
      </w:pPr>
      <w:r>
        <w:rPr>
          <w:rFonts w:hint="eastAsia"/>
        </w:rPr>
        <w:t>（二十一）指导、管理体育外事工作。指导全市性体育社团工作。</w:t>
      </w:r>
    </w:p>
    <w:p w:rsidR="00A03EA7" w:rsidRDefault="00B01836">
      <w:pPr>
        <w:pStyle w:val="-6"/>
      </w:pPr>
      <w:r>
        <w:rPr>
          <w:rFonts w:hint="eastAsia"/>
        </w:rPr>
        <w:t>（二十二）承办市委、市政府交办的其他事项。</w:t>
      </w:r>
    </w:p>
    <w:p w:rsidR="00A03EA7" w:rsidRDefault="00B01836">
      <w:pPr>
        <w:pStyle w:val="-6"/>
      </w:pPr>
      <w:r>
        <w:rPr>
          <w:rFonts w:hint="eastAsia"/>
        </w:rPr>
        <w:t>第五条　市委教育工委、市教育体育局设下列内设机构：</w:t>
      </w:r>
    </w:p>
    <w:p w:rsidR="00A03EA7" w:rsidRDefault="00B01836">
      <w:pPr>
        <w:pStyle w:val="-6"/>
      </w:pPr>
      <w:r>
        <w:rPr>
          <w:rFonts w:hint="eastAsia"/>
        </w:rPr>
        <w:lastRenderedPageBreak/>
        <w:t>（一）办公室。综合协调办理机关重要政务、事务；负责办理局长办公会有关事项；负责机要、文秘、督办、档案、保密等工作；负责全市教育和体育系统综合工作会议、节日庆典等活动的组织安排；办理人大代表建议、政协委员提案；负责局机关后勤保障工作。负责市委教育工作领导小组秘书组政务工作；负责市委教育工作领导小组成员单位沟通联络、综合协调、工作部署调度等工作；负责市委教育工作领导小组重大会议筹备，重大决策研究；负责文书资料信息工作；负责扶贫工作；负责市委教育工作领导小组交办的其他工作。</w:t>
      </w:r>
    </w:p>
    <w:p w:rsidR="00A03EA7" w:rsidRDefault="00B01836">
      <w:pPr>
        <w:pStyle w:val="-6"/>
      </w:pPr>
      <w:r>
        <w:rPr>
          <w:rFonts w:hint="eastAsia"/>
        </w:rPr>
        <w:t>（二）人事股。负责全市教育和体育干部队</w:t>
      </w:r>
      <w:r>
        <w:rPr>
          <w:rFonts w:hint="eastAsia"/>
        </w:rPr>
        <w:t>伍建设和管理工作。负责机关及所属事业单位领导班子建设和领导干部配置管理工作；按管理权限负责教育和体育系统领导干部选拔、任用、交流、调整、任免等管理工作；负责全市师范类大中专毕业生就业指导和派遣工作；负责全市校长和教师队伍建设并进行评估指导；负责全市教育和体育系统人事制度改革、教师资源配置、招聘录用，岗位设置与聘用，考核、奖惩、工资福利调整，全市教育和体育事业单位奖励性绩效工资部分绩效考核的相关工作；配合有关部门做好机构编制管理和专业技术职称评聘工作；负责中小学校长、教育和体育行政干部培训；负责组织全市各级优</w:t>
      </w:r>
      <w:r>
        <w:rPr>
          <w:rFonts w:hint="eastAsia"/>
        </w:rPr>
        <w:t>秀教师、教育工作者、优秀教学成果奖及其它奖励的评审、推荐工作；受廊坊市委托，负责我市中小学、幼儿园及中等职业学校教师资格认定的现场确认工作；负责管理机关及教育和体育系统股级及以下干部档案及离退休工作。</w:t>
      </w:r>
    </w:p>
    <w:p w:rsidR="00A03EA7" w:rsidRDefault="00B01836">
      <w:pPr>
        <w:pStyle w:val="-6"/>
      </w:pPr>
      <w:r>
        <w:rPr>
          <w:rFonts w:hint="eastAsia"/>
        </w:rPr>
        <w:t>（三）党委办公室。负责市委教育工委、局党组的日常工作；负责教育和体育系统的党建工作；负责机关和直属单位党员管理和发展党员工作；负责教育和体育系统干部教师的思想政治和精神文明建设工作；负责工会工作；负责共青团市委教育工委工作；负责教育和体育系统妇联工作；负责管理直属单位的计划生育工作；负责教育和体育系统统战、意</w:t>
      </w:r>
      <w:r>
        <w:rPr>
          <w:rFonts w:hint="eastAsia"/>
        </w:rPr>
        <w:t>识形态、宣传教育、知识分子、人才工作；负责机关和直属单位的离退休干部工作；负责干部政治理论学习工作；负</w:t>
      </w:r>
      <w:r>
        <w:rPr>
          <w:rFonts w:hint="eastAsia"/>
        </w:rPr>
        <w:lastRenderedPageBreak/>
        <w:t>责教育和体育系统党风廉政建设、干部作风建设和师德师风建设工作；负责宗教工作和反邪教工作；负责教育系统政风行风建设、党务公开、校务公开的检查监督指导工作和政府绩效评估工作。</w:t>
      </w:r>
    </w:p>
    <w:p w:rsidR="00A03EA7" w:rsidRDefault="00B01836">
      <w:pPr>
        <w:pStyle w:val="-6"/>
      </w:pPr>
      <w:r>
        <w:rPr>
          <w:rFonts w:hint="eastAsia"/>
        </w:rPr>
        <w:t>负责教育和体育系统党纪、政纪、法纪专题教育、治理教育乱收费、治理商业贿赂等工作；负责纪检宣教工作；负责教育系统大中小学“廉政文化进校园”工作；配合市委做好直属单位巡视、巡察工作。负责直属单位并指导全市教育和体育系统维稳，预防和处置各类突发</w:t>
      </w:r>
      <w:r>
        <w:rPr>
          <w:rFonts w:hint="eastAsia"/>
        </w:rPr>
        <w:t>性事件、群体性事件；负责教育和体育系统信访工作；负责市委教育工委的文秘、档案、保密、信息等工作。</w:t>
      </w:r>
    </w:p>
    <w:p w:rsidR="00A03EA7" w:rsidRDefault="00B01836">
      <w:pPr>
        <w:pStyle w:val="-6"/>
      </w:pPr>
      <w:r>
        <w:rPr>
          <w:rFonts w:hint="eastAsia"/>
        </w:rPr>
        <w:t>（四）财务股。指导协调教育和体育系统教育经费的筹集、使用和管理；参与拟定教育和体育经费筹措、教育和体育拨款、学生资助政策；统计并监测全市教育和体育经费投入和执行情况；参与义务教育保障机制经费、有关教育和体育专项经费管理；提出市本级教育和体育经费和中央、省下达的教育和体育事业费专款使用计划；审核汇总机关、所属事业单位年度经费预算和决算；负责机关、所属事业单位财务监督工作；负责审计、财务检查等方面的协调工作；负责教</w:t>
      </w:r>
      <w:r>
        <w:rPr>
          <w:rFonts w:hint="eastAsia"/>
        </w:rPr>
        <w:t>育技术装备配备；负责教育和体育系统的国有资产管理；负责提出各级各类学校收费标准建议。</w:t>
      </w:r>
    </w:p>
    <w:p w:rsidR="00A03EA7" w:rsidRDefault="00B01836">
      <w:pPr>
        <w:pStyle w:val="-6"/>
      </w:pPr>
      <w:r>
        <w:rPr>
          <w:rFonts w:hint="eastAsia"/>
        </w:rPr>
        <w:t>（五）职业教育与成人教育股。负责中等职业教育统筹规划、综合协调和宏观管理；拟订职业教育教学基本要求，规范、指导职业学校教育教学改革；组织审查职业学校学科专业设置和调整、备案；开展职业学校办学条件评估、教学工作诊断与改进；组织、协调、指导职业学校教师培养培训工作；负责中等职业学校的学籍管理工作；负责职业学校学生技能大赛和教师信息化教学比赛；指导职业教育教材建设。</w:t>
      </w:r>
    </w:p>
    <w:p w:rsidR="00A03EA7" w:rsidRDefault="00B01836">
      <w:pPr>
        <w:pStyle w:val="-6"/>
      </w:pPr>
      <w:r>
        <w:rPr>
          <w:rFonts w:hint="eastAsia"/>
        </w:rPr>
        <w:t>加强民办教育的统筹规划、综合协调和宏观管理，制定完善民办教育宏观管理政策措施，鼓励支持社会力量兴办教育，规范办学秩序，促进民办教育事业持续健康发展。统筹规划、宏观管理与指导全市民办教育持续健康发展；负责全市民办初级中学招生计划的核定与监管；负责全市民办学校办学水平与教育教学质量的定期评审通报；负责全市民办学</w:t>
      </w:r>
      <w:r>
        <w:rPr>
          <w:rFonts w:hint="eastAsia"/>
        </w:rPr>
        <w:lastRenderedPageBreak/>
        <w:t>校的全员培训；负责全市普惠性民办幼儿园的审核、认定；负责批准设立后的民办学校事中事后监督指导；负责民办学校学籍和教学管理制度的备案，招生简章和广告的备案，修订章程的备案，年度财务、决算报告和预算报告备案。</w:t>
      </w:r>
    </w:p>
    <w:p w:rsidR="00A03EA7" w:rsidRDefault="00B01836">
      <w:pPr>
        <w:pStyle w:val="-6"/>
      </w:pPr>
      <w:r>
        <w:rPr>
          <w:rFonts w:hint="eastAsia"/>
        </w:rPr>
        <w:t>（六）基础教育股。加强基础教育，以农村教育为重点，推进义务教育均衡发展，促进公共教育资源进一步向农村、边远和民族地区倾斜，促进教育公平。深入推进基础教育教学改革，切实减轻中小学生的课业负担，全面实施素质教育。负责全市普通高中、九年义务教育、学前教育、特殊教育等的行政管理和扫除青壮年文盲工作的宏观指导；组织实施国家基础教育课程标准，指导推进基础教育课程改革，规范基础教育阶段办学行为；负责普通中小学校的学籍管理工作；拟订中小学招生政策和普通高中、职业中学招生计划，负责中小学招生工作；负责普通高中学业水平考试考</w:t>
      </w:r>
      <w:r>
        <w:rPr>
          <w:rFonts w:hint="eastAsia"/>
        </w:rPr>
        <w:t>务工作；宏观指导中小学信息技术教育工作；指导少数民族教育和民族团结教育工作；指导中小学德育工作；思想政治教育、国防教育工作；负责学校少先队工作；负责各级各类学校学生的思想政治工作和精神文明建设工作；负责全市教育系统对外交流和中外合作办学有关事项。</w:t>
      </w:r>
    </w:p>
    <w:p w:rsidR="00A03EA7" w:rsidRDefault="00B01836">
      <w:pPr>
        <w:pStyle w:val="-6"/>
      </w:pPr>
      <w:r>
        <w:rPr>
          <w:rFonts w:hint="eastAsia"/>
        </w:rPr>
        <w:t>（七）师范教育股。负责全市中小学和幼儿园教师教育工作。负责中小学幼儿园教师队伍梯队建设工作，负责市级中小学名师、市级骨干教师等评选，负责河北省以及廊坊市级骨干教师、河北省特级教师等推荐；负责组织实施市级骨干教师培训、骨干班主任培训、新教师培训等工作；负责中小学幼儿</w:t>
      </w:r>
      <w:r>
        <w:rPr>
          <w:rFonts w:hint="eastAsia"/>
        </w:rPr>
        <w:t>园教师队伍师德建设工作；实施教师资格制度；对全市教师资格证定期注册；对教师资格违规行为进行行政处罚；负责拟订全市语言文字工作中长期规划，监督、检查语言文字应用情况；指导普及普通话；负责社会用字规范管理；指导推动教育教学的理论研究和教育科研工作。</w:t>
      </w:r>
    </w:p>
    <w:p w:rsidR="00A03EA7" w:rsidRDefault="00B01836">
      <w:pPr>
        <w:pStyle w:val="-6"/>
      </w:pPr>
      <w:r>
        <w:rPr>
          <w:rFonts w:hint="eastAsia"/>
        </w:rPr>
        <w:t>（八）霸州市人民政府教育督导室。行使市人民政府赋予的督导职权，代表市政府对教育工作进行督政、督学。负责监督、检查、评估、指导乡镇（区、办）政府和学校落实教育政策、法律、法规情况。负责基本普及高中阶段教育的评估验收；对中等以下学校及其它教育机构进行督导检查、评估验收；</w:t>
      </w:r>
      <w:r>
        <w:rPr>
          <w:rFonts w:hint="eastAsia"/>
        </w:rPr>
        <w:t>受上级委托进行专项调查研究或对上级部署的重</w:t>
      </w:r>
      <w:r>
        <w:rPr>
          <w:rFonts w:hint="eastAsia"/>
        </w:rPr>
        <w:lastRenderedPageBreak/>
        <w:t>大工作进行督查并反馈有关情况；负责拟订督导工作计划并组织实施；宏观指导全市教育督导工作；向市教育行政部门和市政府反映情况，提出建议；组织开展全市基础教育发展水平和质量监测。</w:t>
      </w:r>
    </w:p>
    <w:p w:rsidR="00A03EA7" w:rsidRDefault="00B01836">
      <w:pPr>
        <w:pStyle w:val="-6"/>
      </w:pPr>
      <w:r>
        <w:rPr>
          <w:rFonts w:hint="eastAsia"/>
        </w:rPr>
        <w:t>（九）学校法制安全股。指导教育法律、法规的实施；负责教育系统执法、行政执法监督、行政复议、行政诉讼和国家赔偿的综合管理工作。宏观协调指导管理全市学校及幼儿园安全宣传教育工作；制定学校安全管理规划，协调处理由安全责任事故引发的各种突发事件；检查督导学校安全工作；及时传达、贯彻、执行上级主管部门和市</w:t>
      </w:r>
      <w:r>
        <w:rPr>
          <w:rFonts w:hint="eastAsia"/>
        </w:rPr>
        <w:t>委、市政府工作部署，确保省、市各项工作部署传达到学校；组织开展安全检查和安全管理教育工作；协调有关部门开展校园及周边治安综合治理工作。</w:t>
      </w:r>
    </w:p>
    <w:p w:rsidR="00A03EA7" w:rsidRDefault="00B01836">
      <w:pPr>
        <w:pStyle w:val="-6"/>
      </w:pPr>
      <w:r>
        <w:rPr>
          <w:rFonts w:hint="eastAsia"/>
        </w:rPr>
        <w:t>（十）体育卫生艺术股。拟定全市竞技体育和青少年体育发展规划，以及青少年业余训练竞赛管理制度；负责全市体育竞赛、竞技项目的设置和布局；指导运动员队伍建设及青少年业余训练工作；组织反兴奋剂工作；推进学校体育工作；负责组织初中毕业与升学体育考试工作；指导各级各类体育运动学校、体育传统项目学校、青少年体育俱乐部、各类项目训练基地和有关学生文化素质教育工作；统筹安排重大体育赛事的组织</w:t>
      </w:r>
      <w:r>
        <w:rPr>
          <w:rFonts w:hint="eastAsia"/>
        </w:rPr>
        <w:t>工作；负责制定全市体育竞赛制度；负责市运会和全市性体育比赛的组织工作；负责组织参加省市以上比赛的备战和参赛工作；指导各级各类学校体育、卫生与健康教育、艺术教育。</w:t>
      </w:r>
    </w:p>
    <w:p w:rsidR="00A03EA7" w:rsidRDefault="00B01836">
      <w:pPr>
        <w:pStyle w:val="-6"/>
      </w:pPr>
      <w:r>
        <w:rPr>
          <w:rFonts w:hint="eastAsia"/>
        </w:rPr>
        <w:t>（十一）群众体育股。拟定全市群众体育工作发展规划；贯彻落实《全民健身计划》，积极推行《全民健身实施计划》，推动建立和完善全民健身公共服务体系；指导公共体育设施的建设，规范公共体育设施的管理、使用；指导和组织实施群众体育组织建设，指导组织开展全市群众性体育活动；协调推动全民健身志愿者服务工作；负责推行社会体育指导员和国民体质监测制度；指导国家体育锻炼</w:t>
      </w:r>
      <w:r>
        <w:rPr>
          <w:rFonts w:hint="eastAsia"/>
        </w:rPr>
        <w:t>标准实施；指导、管理体育外事工作；指导全市性体育社团工作和老年体育工作；体育总会办公室和老年体协办公室秘书处工作。</w:t>
      </w:r>
    </w:p>
    <w:p w:rsidR="00A03EA7" w:rsidRDefault="00B01836">
      <w:pPr>
        <w:pStyle w:val="-6"/>
      </w:pPr>
      <w:r>
        <w:rPr>
          <w:rFonts w:hint="eastAsia"/>
        </w:rPr>
        <w:lastRenderedPageBreak/>
        <w:t>(</w:t>
      </w:r>
      <w:r>
        <w:rPr>
          <w:rFonts w:hint="eastAsia"/>
        </w:rPr>
        <w:t>十二）体育产业法规股。拟定全市体育产业发展规划草案。指导协调全市体育产业发展；规范体育服务管理，推动体育标准化建设具体工作；负责体育场馆的建设和管理；负责体育统计工作；负责制定体彩公益金使用计划。</w:t>
      </w:r>
    </w:p>
    <w:p w:rsidR="00A03EA7" w:rsidRDefault="00B01836">
      <w:pPr>
        <w:pStyle w:val="-6"/>
      </w:pPr>
      <w:r>
        <w:rPr>
          <w:rFonts w:hint="eastAsia"/>
        </w:rPr>
        <w:t>开展法制宣传教育、行政执法及法制审核工作；拟定全市体育事业中长期发展规划；负责体育行业、系统安全生产监管；负责高危险性体育项目经营单位（场所）安全监督管理；指导督促相关生产经营单位安全生产风险辨识</w:t>
      </w:r>
      <w:r>
        <w:rPr>
          <w:rFonts w:hint="eastAsia"/>
        </w:rPr>
        <w:t>管控和隐患排查治理工作；负责体育系统平安建设、突发事件应急处理等工作。</w:t>
      </w:r>
    </w:p>
    <w:p w:rsidR="00A03EA7" w:rsidRDefault="00B01836">
      <w:pPr>
        <w:pStyle w:val="-6"/>
      </w:pPr>
      <w:r>
        <w:rPr>
          <w:rFonts w:hint="eastAsia"/>
        </w:rPr>
        <w:t>（十三）发展规划股。负责拟订教育事业发展规划、年度计划及学校布局调整设置计划；负责全市教育基本信息统计分析；协同有关股室拟订基础教育、职业教育和成人教育招生计划；负责统筹规划和管理教育系统基本建设和设施的配置及计划统计工作；负责指导全市教育系统的基建投资，宏观管理全市校园建设和基建项目。</w:t>
      </w:r>
    </w:p>
    <w:p w:rsidR="00A03EA7" w:rsidRDefault="00B01836">
      <w:pPr>
        <w:pStyle w:val="-6"/>
      </w:pPr>
      <w:r>
        <w:rPr>
          <w:rFonts w:hint="eastAsia"/>
        </w:rPr>
        <w:t>（十四）新闻宣传股。负责教育和体育系统新闻宣传、信息、舆情搜集和处置工作。负责学校网络安全和网络等媒体文化建设工作。</w:t>
      </w:r>
    </w:p>
    <w:p w:rsidR="00A03EA7" w:rsidRDefault="00B01836">
      <w:pPr>
        <w:pStyle w:val="-6"/>
      </w:pPr>
      <w:r>
        <w:rPr>
          <w:rFonts w:hint="eastAsia"/>
        </w:rPr>
        <w:t>第六条　市委教育工委、市教育体育</w:t>
      </w:r>
      <w:r>
        <w:rPr>
          <w:rFonts w:hint="eastAsia"/>
        </w:rPr>
        <w:t>局机关编制</w:t>
      </w:r>
      <w:r>
        <w:rPr>
          <w:rFonts w:hint="eastAsia"/>
        </w:rPr>
        <w:t>35</w:t>
      </w:r>
      <w:r>
        <w:rPr>
          <w:rFonts w:hint="eastAsia"/>
        </w:rPr>
        <w:t>名（行政编制</w:t>
      </w:r>
      <w:r>
        <w:rPr>
          <w:rFonts w:hint="eastAsia"/>
        </w:rPr>
        <w:t>15</w:t>
      </w:r>
      <w:r>
        <w:rPr>
          <w:rFonts w:hint="eastAsia"/>
        </w:rPr>
        <w:t>名、锁定事业编制</w:t>
      </w:r>
      <w:r>
        <w:rPr>
          <w:rFonts w:hint="eastAsia"/>
        </w:rPr>
        <w:t>20</w:t>
      </w:r>
      <w:r>
        <w:rPr>
          <w:rFonts w:hint="eastAsia"/>
        </w:rPr>
        <w:t>名）。正股级领导职数</w:t>
      </w:r>
      <w:r>
        <w:rPr>
          <w:rFonts w:hint="eastAsia"/>
        </w:rPr>
        <w:t>14</w:t>
      </w:r>
      <w:r>
        <w:rPr>
          <w:rFonts w:hint="eastAsia"/>
        </w:rPr>
        <w:t>名，副股级领导职数</w:t>
      </w:r>
      <w:r>
        <w:rPr>
          <w:rFonts w:hint="eastAsia"/>
        </w:rPr>
        <w:t>2</w:t>
      </w:r>
      <w:r>
        <w:rPr>
          <w:rFonts w:hint="eastAsia"/>
        </w:rPr>
        <w:t>名。</w:t>
      </w:r>
    </w:p>
    <w:p w:rsidR="00A03EA7" w:rsidRDefault="00B01836">
      <w:pPr>
        <w:pStyle w:val="-6"/>
      </w:pPr>
      <w:r>
        <w:rPr>
          <w:rFonts w:hint="eastAsia"/>
        </w:rPr>
        <w:t>科级领导职数设置另行明确。</w:t>
      </w:r>
    </w:p>
    <w:p w:rsidR="00A03EA7" w:rsidRDefault="00B01836">
      <w:pPr>
        <w:pStyle w:val="-6"/>
      </w:pPr>
      <w:r>
        <w:rPr>
          <w:rFonts w:hint="eastAsia"/>
        </w:rPr>
        <w:t>第七条　市委教育工委、市教育体育局所属事业单位的设置、职责和编制事项另行规定。</w:t>
      </w:r>
    </w:p>
    <w:p w:rsidR="00A03EA7" w:rsidRDefault="00B01836">
      <w:pPr>
        <w:pStyle w:val="-6"/>
      </w:pPr>
      <w:r>
        <w:rPr>
          <w:rFonts w:hint="eastAsia"/>
        </w:rPr>
        <w:t>第八条　本规定具体解释工作由中共霸州市委机构编制委员会办公室承担，其调整由中共霸州市委机构编制委员会办公室按规定程序办理。</w:t>
      </w:r>
    </w:p>
    <w:p w:rsidR="00A03EA7" w:rsidRDefault="00B01836">
      <w:pPr>
        <w:pStyle w:val="-6"/>
      </w:pPr>
      <w:r>
        <w:rPr>
          <w:rFonts w:hint="eastAsia"/>
        </w:rPr>
        <w:t>第九条　本规定自</w:t>
      </w:r>
      <w:r>
        <w:rPr>
          <w:rFonts w:hint="eastAsia"/>
        </w:rPr>
        <w:t>2019</w:t>
      </w:r>
      <w:r>
        <w:rPr>
          <w:rFonts w:hint="eastAsia"/>
        </w:rPr>
        <w:t>年</w:t>
      </w:r>
      <w:r>
        <w:rPr>
          <w:rFonts w:hint="eastAsia"/>
        </w:rPr>
        <w:t>3</w:t>
      </w:r>
      <w:r>
        <w:rPr>
          <w:rFonts w:hint="eastAsia"/>
        </w:rPr>
        <w:t>月</w:t>
      </w:r>
      <w:r>
        <w:rPr>
          <w:rFonts w:hint="eastAsia"/>
        </w:rPr>
        <w:t>26</w:t>
      </w:r>
      <w:r>
        <w:rPr>
          <w:rFonts w:hint="eastAsia"/>
        </w:rPr>
        <w:t>日起施行。</w:t>
      </w:r>
    </w:p>
    <w:p w:rsidR="00A03EA7" w:rsidRDefault="00A03EA7">
      <w:pPr>
        <w:ind w:firstLine="640"/>
        <w:rPr>
          <w:rFonts w:ascii="方正楷体_GBK" w:eastAsia="方正楷体_GBK" w:hAnsi="方正楷体_GBK" w:cs="方正楷体_GBK"/>
          <w:b/>
          <w:color w:val="000000"/>
          <w:sz w:val="32"/>
        </w:rPr>
      </w:pPr>
    </w:p>
    <w:p w:rsidR="00A03EA7" w:rsidRDefault="00B01836">
      <w:pPr>
        <w:ind w:firstLine="640"/>
      </w:pPr>
      <w:r>
        <w:rPr>
          <w:rFonts w:ascii="方正楷体_GBK" w:eastAsia="方正楷体_GBK" w:hAnsi="方正楷体_GBK" w:cs="方正楷体_GBK"/>
          <w:b/>
          <w:color w:val="000000"/>
          <w:sz w:val="32"/>
        </w:rPr>
        <w:lastRenderedPageBreak/>
        <w:t>机构设置：</w:t>
      </w:r>
    </w:p>
    <w:p w:rsidR="00A03EA7" w:rsidRDefault="00B0183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03EA7">
        <w:trPr>
          <w:trHeight w:val="567"/>
          <w:tblHeader/>
          <w:jc w:val="center"/>
        </w:trPr>
        <w:tc>
          <w:tcPr>
            <w:tcW w:w="5669" w:type="dxa"/>
            <w:vAlign w:val="center"/>
          </w:tcPr>
          <w:p w:rsidR="00A03EA7" w:rsidRDefault="00B01836">
            <w:pPr>
              <w:pStyle w:val="11"/>
            </w:pPr>
            <w:r>
              <w:t>单位名称</w:t>
            </w:r>
          </w:p>
        </w:tc>
        <w:tc>
          <w:tcPr>
            <w:tcW w:w="1843" w:type="dxa"/>
            <w:vAlign w:val="center"/>
          </w:tcPr>
          <w:p w:rsidR="00A03EA7" w:rsidRDefault="00B01836">
            <w:pPr>
              <w:pStyle w:val="11"/>
            </w:pPr>
            <w:r>
              <w:t>单位性质</w:t>
            </w:r>
          </w:p>
        </w:tc>
        <w:tc>
          <w:tcPr>
            <w:tcW w:w="2126" w:type="dxa"/>
            <w:vAlign w:val="center"/>
          </w:tcPr>
          <w:p w:rsidR="00A03EA7" w:rsidRDefault="00B01836">
            <w:pPr>
              <w:pStyle w:val="11"/>
            </w:pPr>
            <w:r>
              <w:t>单位规格</w:t>
            </w:r>
          </w:p>
        </w:tc>
        <w:tc>
          <w:tcPr>
            <w:tcW w:w="3827" w:type="dxa"/>
            <w:vAlign w:val="center"/>
          </w:tcPr>
          <w:p w:rsidR="00A03EA7" w:rsidRDefault="00B01836">
            <w:pPr>
              <w:pStyle w:val="11"/>
            </w:pPr>
            <w:r>
              <w:t>经费保障形式</w:t>
            </w:r>
          </w:p>
        </w:tc>
      </w:tr>
      <w:tr w:rsidR="00A03EA7">
        <w:trPr>
          <w:trHeight w:val="369"/>
          <w:jc w:val="center"/>
        </w:trPr>
        <w:tc>
          <w:tcPr>
            <w:tcW w:w="5669" w:type="dxa"/>
            <w:vAlign w:val="center"/>
          </w:tcPr>
          <w:p w:rsidR="00A03EA7" w:rsidRDefault="00B01836">
            <w:pPr>
              <w:pStyle w:val="23"/>
            </w:pPr>
            <w:r>
              <w:t>霸州市教育和体育局本级</w:t>
            </w:r>
          </w:p>
        </w:tc>
        <w:tc>
          <w:tcPr>
            <w:tcW w:w="1843" w:type="dxa"/>
            <w:vAlign w:val="center"/>
          </w:tcPr>
          <w:p w:rsidR="00A03EA7" w:rsidRDefault="00B01836">
            <w:pPr>
              <w:pStyle w:val="3"/>
            </w:pPr>
            <w:r>
              <w:t>行政</w:t>
            </w:r>
          </w:p>
        </w:tc>
        <w:tc>
          <w:tcPr>
            <w:tcW w:w="2126" w:type="dxa"/>
            <w:vAlign w:val="center"/>
          </w:tcPr>
          <w:p w:rsidR="00A03EA7" w:rsidRDefault="00B01836">
            <w:pPr>
              <w:pStyle w:val="3"/>
            </w:pPr>
            <w:r>
              <w:t>正科级</w:t>
            </w:r>
          </w:p>
        </w:tc>
        <w:tc>
          <w:tcPr>
            <w:tcW w:w="3827" w:type="dxa"/>
            <w:vAlign w:val="center"/>
          </w:tcPr>
          <w:p w:rsidR="00A03EA7" w:rsidRDefault="00B01836">
            <w:pPr>
              <w:pStyle w:val="3"/>
            </w:pPr>
            <w:r>
              <w:t>财政拨款</w:t>
            </w:r>
          </w:p>
        </w:tc>
      </w:tr>
    </w:tbl>
    <w:p w:rsidR="00A03EA7" w:rsidRDefault="00B01836">
      <w:pPr>
        <w:spacing w:before="10" w:after="10"/>
        <w:ind w:firstLine="640"/>
        <w:outlineLvl w:val="5"/>
      </w:pPr>
      <w:r>
        <w:rPr>
          <w:rFonts w:ascii="黑体" w:eastAsia="黑体" w:hAnsi="黑体" w:cs="黑体"/>
          <w:color w:val="000000"/>
          <w:sz w:val="32"/>
        </w:rPr>
        <w:t>二、单位预算安排的总体情况</w:t>
      </w:r>
    </w:p>
    <w:p w:rsidR="00A03EA7" w:rsidRDefault="00B01836">
      <w:pPr>
        <w:spacing w:line="500" w:lineRule="exact"/>
        <w:ind w:firstLine="560"/>
        <w:rPr>
          <w:rFonts w:ascii="方正仿宋_GBK" w:eastAsia="方正仿宋_GBK"/>
        </w:rPr>
      </w:pPr>
      <w:r>
        <w:rPr>
          <w:rFonts w:ascii="方正仿宋_GBK" w:eastAsia="方正仿宋_GBK" w:hint="eastAsia"/>
          <w:color w:val="000000"/>
          <w:sz w:val="28"/>
        </w:rPr>
        <w:t>按照预算管理有关规定，目前我市单位预算的编制实行综合预算管理，即全部收入和支出都反映在预算中。</w:t>
      </w:r>
    </w:p>
    <w:p w:rsidR="00A03EA7" w:rsidRDefault="00B01836">
      <w:pPr>
        <w:pStyle w:val="-7"/>
        <w:jc w:val="both"/>
        <w:rPr>
          <w:rFonts w:ascii="方正仿宋_GBK"/>
        </w:rPr>
      </w:pPr>
      <w:r>
        <w:rPr>
          <w:rFonts w:ascii="方正仿宋_GBK" w:hint="eastAsia"/>
        </w:rPr>
        <w:t>1</w:t>
      </w:r>
      <w:r>
        <w:rPr>
          <w:rFonts w:ascii="方正仿宋_GBK" w:hint="eastAsia"/>
        </w:rPr>
        <w:t>、收入说明</w:t>
      </w:r>
    </w:p>
    <w:p w:rsidR="00A03EA7" w:rsidRDefault="00B01836">
      <w:pPr>
        <w:pStyle w:val="-7"/>
        <w:jc w:val="both"/>
        <w:rPr>
          <w:rFonts w:ascii="方正仿宋_GBK"/>
        </w:rPr>
      </w:pPr>
      <w:r>
        <w:rPr>
          <w:rFonts w:ascii="方正仿宋_GBK" w:hint="eastAsia"/>
        </w:rPr>
        <w:t>反映本单位当年全部收入。</w:t>
      </w:r>
      <w:r>
        <w:rPr>
          <w:rFonts w:ascii="方正仿宋_GBK" w:hint="eastAsia"/>
        </w:rPr>
        <w:t>2023</w:t>
      </w:r>
      <w:r>
        <w:rPr>
          <w:rFonts w:ascii="方正仿宋_GBK" w:hint="eastAsia"/>
        </w:rPr>
        <w:t>年预算收入</w:t>
      </w:r>
      <w:r>
        <w:rPr>
          <w:rFonts w:ascii="方正仿宋_GBK" w:hint="eastAsia"/>
          <w:lang w:eastAsia="zh-CN"/>
        </w:rPr>
        <w:t>33667.97</w:t>
      </w:r>
      <w:r>
        <w:rPr>
          <w:rFonts w:ascii="方正仿宋_GBK" w:hint="eastAsia"/>
        </w:rPr>
        <w:t>万元，其中：一般公共预算收入</w:t>
      </w:r>
      <w:r>
        <w:rPr>
          <w:rFonts w:ascii="方正仿宋_GBK" w:hint="eastAsia"/>
          <w:lang w:eastAsia="zh-CN"/>
        </w:rPr>
        <w:t>23336.23</w:t>
      </w:r>
      <w:r>
        <w:rPr>
          <w:rFonts w:ascii="方正仿宋_GBK" w:hint="eastAsia"/>
        </w:rPr>
        <w:t>万元，基金预算收入</w:t>
      </w:r>
      <w:r>
        <w:rPr>
          <w:rFonts w:ascii="方正仿宋_GBK" w:hint="eastAsia"/>
          <w:lang w:eastAsia="zh-CN"/>
        </w:rPr>
        <w:t>800</w:t>
      </w:r>
      <w:r>
        <w:rPr>
          <w:rFonts w:ascii="方正仿宋_GBK" w:hint="eastAsia"/>
        </w:rPr>
        <w:t>万元，财政专户核拨收入</w:t>
      </w:r>
      <w:r>
        <w:rPr>
          <w:rFonts w:ascii="方正仿宋_GBK" w:hint="eastAsia"/>
          <w:lang w:eastAsia="zh-CN"/>
        </w:rPr>
        <w:t>195.15</w:t>
      </w:r>
      <w:r>
        <w:rPr>
          <w:rFonts w:ascii="方正仿宋_GBK" w:hint="eastAsia"/>
        </w:rPr>
        <w:t>万元，其他来源收入</w:t>
      </w:r>
      <w:r>
        <w:rPr>
          <w:rFonts w:ascii="方正仿宋_GBK" w:hint="eastAsia"/>
          <w:lang w:eastAsia="zh-CN"/>
        </w:rPr>
        <w:t>0</w:t>
      </w:r>
      <w:r>
        <w:rPr>
          <w:rFonts w:ascii="方正仿宋_GBK" w:hint="eastAsia"/>
        </w:rPr>
        <w:t>万元，上年结转</w:t>
      </w:r>
      <w:r>
        <w:rPr>
          <w:rFonts w:ascii="方正仿宋_GBK" w:hint="eastAsia"/>
          <w:lang w:eastAsia="zh-CN"/>
        </w:rPr>
        <w:t>9336.59</w:t>
      </w:r>
      <w:r>
        <w:rPr>
          <w:rFonts w:ascii="方正仿宋_GBK" w:hint="eastAsia"/>
        </w:rPr>
        <w:t>万元。</w:t>
      </w:r>
    </w:p>
    <w:p w:rsidR="00A03EA7" w:rsidRDefault="00B01836">
      <w:pPr>
        <w:pStyle w:val="-7"/>
        <w:jc w:val="both"/>
        <w:rPr>
          <w:rFonts w:ascii="方正仿宋_GBK"/>
        </w:rPr>
      </w:pPr>
      <w:r>
        <w:rPr>
          <w:rFonts w:ascii="方正仿宋_GBK" w:hint="eastAsia"/>
        </w:rPr>
        <w:t>2</w:t>
      </w:r>
      <w:r>
        <w:rPr>
          <w:rFonts w:ascii="方正仿宋_GBK" w:hint="eastAsia"/>
        </w:rPr>
        <w:t>、支出说明</w:t>
      </w:r>
    </w:p>
    <w:p w:rsidR="00A03EA7" w:rsidRDefault="00B01836">
      <w:pPr>
        <w:pStyle w:val="-7"/>
        <w:jc w:val="both"/>
        <w:rPr>
          <w:rFonts w:ascii="方正仿宋_GBK"/>
        </w:rPr>
      </w:pPr>
      <w:r>
        <w:rPr>
          <w:rFonts w:ascii="方正仿宋_GBK" w:hint="eastAsia"/>
        </w:rPr>
        <w:t>收支预算总表支出栏、基本支出表、项目支出表按经济分类和支出功能分类科目编制，反映霸州市教育和体育局</w:t>
      </w:r>
      <w:r>
        <w:rPr>
          <w:rFonts w:ascii="方正仿宋_GBK" w:hint="eastAsia"/>
        </w:rPr>
        <w:t>2023</w:t>
      </w:r>
      <w:r>
        <w:rPr>
          <w:rFonts w:ascii="方正仿宋_GBK" w:hint="eastAsia"/>
        </w:rPr>
        <w:t>年度单位预算中支出预算的总体情况。</w:t>
      </w:r>
      <w:r>
        <w:rPr>
          <w:rFonts w:ascii="方正仿宋_GBK" w:hint="eastAsia"/>
        </w:rPr>
        <w:t>2023</w:t>
      </w:r>
      <w:r>
        <w:rPr>
          <w:rFonts w:ascii="方正仿宋_GBK" w:hint="eastAsia"/>
        </w:rPr>
        <w:t>年支出预算</w:t>
      </w:r>
      <w:r>
        <w:rPr>
          <w:rFonts w:ascii="方正仿宋_GBK" w:hint="eastAsia"/>
          <w:lang w:eastAsia="zh-CN"/>
        </w:rPr>
        <w:t>33667.97</w:t>
      </w:r>
      <w:r>
        <w:rPr>
          <w:rFonts w:ascii="方正仿宋_GBK" w:hint="eastAsia"/>
        </w:rPr>
        <w:t>万元，其中：基本支出</w:t>
      </w:r>
      <w:r>
        <w:rPr>
          <w:rFonts w:ascii="方正仿宋_GBK" w:hint="eastAsia"/>
          <w:lang w:eastAsia="zh-CN"/>
        </w:rPr>
        <w:t>1531</w:t>
      </w:r>
      <w:r>
        <w:rPr>
          <w:rFonts w:ascii="方正仿宋_GBK" w:hint="eastAsia"/>
        </w:rPr>
        <w:t>万元，包括人员经费</w:t>
      </w:r>
      <w:r>
        <w:rPr>
          <w:rFonts w:ascii="方正仿宋_GBK" w:hint="eastAsia"/>
          <w:lang w:eastAsia="zh-CN"/>
        </w:rPr>
        <w:t>1353.54</w:t>
      </w:r>
      <w:r>
        <w:rPr>
          <w:rFonts w:ascii="方正仿宋_GBK" w:hint="eastAsia"/>
        </w:rPr>
        <w:t>万元和日常公用经费</w:t>
      </w:r>
      <w:r>
        <w:rPr>
          <w:rFonts w:ascii="方正仿宋_GBK" w:hint="eastAsia"/>
          <w:lang w:eastAsia="zh-CN"/>
        </w:rPr>
        <w:t>177.46</w:t>
      </w:r>
      <w:r>
        <w:rPr>
          <w:rFonts w:ascii="方正仿宋_GBK" w:hint="eastAsia"/>
        </w:rPr>
        <w:t>万元；项目支出</w:t>
      </w:r>
      <w:r>
        <w:rPr>
          <w:rFonts w:ascii="方正仿宋_GBK" w:hint="eastAsia"/>
          <w:lang w:eastAsia="zh-CN"/>
        </w:rPr>
        <w:t>7840</w:t>
      </w:r>
      <w:r>
        <w:rPr>
          <w:rFonts w:ascii="方正仿宋_GBK" w:hint="eastAsia"/>
        </w:rPr>
        <w:t>万元，主要为：</w:t>
      </w:r>
      <w:r>
        <w:rPr>
          <w:rFonts w:ascii="方正仿宋_GBK" w:hint="eastAsia"/>
          <w:lang w:eastAsia="zh-CN"/>
        </w:rPr>
        <w:t>其中</w:t>
      </w:r>
      <w:r>
        <w:rPr>
          <w:rFonts w:ascii="方正仿宋_GBK" w:hint="eastAsia"/>
          <w:lang w:eastAsia="zh-CN"/>
        </w:rPr>
        <w:t>7000</w:t>
      </w:r>
      <w:r>
        <w:rPr>
          <w:rFonts w:ascii="方正仿宋_GBK" w:hint="eastAsia"/>
          <w:lang w:eastAsia="zh-CN"/>
        </w:rPr>
        <w:t>万元用于</w:t>
      </w:r>
      <w:r>
        <w:rPr>
          <w:rFonts w:ascii="方正仿宋_GBK" w:hint="eastAsia"/>
        </w:rPr>
        <w:t>新建</w:t>
      </w:r>
      <w:r>
        <w:rPr>
          <w:rFonts w:ascii="方正仿宋_GBK" w:hint="eastAsia"/>
          <w:lang w:eastAsia="zh-CN"/>
        </w:rPr>
        <w:t>职业教育园区</w:t>
      </w:r>
      <w:r>
        <w:rPr>
          <w:rFonts w:ascii="方正仿宋_GBK" w:hint="eastAsia"/>
        </w:rPr>
        <w:t>工程资金</w:t>
      </w:r>
      <w:r>
        <w:rPr>
          <w:rFonts w:ascii="方正仿宋_GBK" w:hint="eastAsia"/>
          <w:lang w:eastAsia="zh-CN"/>
        </w:rPr>
        <w:t>；</w:t>
      </w:r>
      <w:r>
        <w:rPr>
          <w:rFonts w:ascii="方正仿宋_GBK" w:hint="eastAsia"/>
          <w:lang w:eastAsia="zh-CN"/>
        </w:rPr>
        <w:t>840</w:t>
      </w:r>
      <w:r>
        <w:rPr>
          <w:rFonts w:ascii="方正仿宋_GBK" w:hint="eastAsia"/>
          <w:lang w:eastAsia="zh-CN"/>
        </w:rPr>
        <w:t>万元用于</w:t>
      </w:r>
      <w:r>
        <w:t>霸州市信安镇全民健身公共服务体系建设</w:t>
      </w:r>
      <w:r>
        <w:rPr>
          <w:rFonts w:ascii="方正仿宋_GBK" w:hint="eastAsia"/>
        </w:rPr>
        <w:t>、</w:t>
      </w:r>
      <w:r>
        <w:t>健全的全民健身公共服务体系</w:t>
      </w:r>
      <w:r>
        <w:rPr>
          <w:rFonts w:hint="eastAsia"/>
          <w:lang w:eastAsia="zh-CN"/>
        </w:rPr>
        <w:t>购置健身和体育设备设施建设以及房屋施工、体育服务。</w:t>
      </w:r>
    </w:p>
    <w:p w:rsidR="00A03EA7" w:rsidRDefault="00B01836">
      <w:pPr>
        <w:pStyle w:val="-7"/>
        <w:jc w:val="both"/>
        <w:rPr>
          <w:rFonts w:ascii="方正仿宋_GBK"/>
        </w:rPr>
      </w:pPr>
      <w:r>
        <w:rPr>
          <w:rFonts w:ascii="方正仿宋_GBK" w:hint="eastAsia"/>
        </w:rPr>
        <w:t>3</w:t>
      </w:r>
      <w:r>
        <w:rPr>
          <w:rFonts w:ascii="方正仿宋_GBK" w:hint="eastAsia"/>
        </w:rPr>
        <w:t>、比上年增减情况</w:t>
      </w:r>
    </w:p>
    <w:p w:rsidR="00A03EA7" w:rsidRDefault="00B01836">
      <w:pPr>
        <w:pStyle w:val="-7"/>
        <w:jc w:val="both"/>
      </w:pPr>
      <w:r>
        <w:rPr>
          <w:rFonts w:ascii="方正仿宋_GBK" w:hint="eastAsia"/>
        </w:rPr>
        <w:t>2023</w:t>
      </w:r>
      <w:r>
        <w:rPr>
          <w:rFonts w:ascii="方正仿宋_GBK" w:hint="eastAsia"/>
        </w:rPr>
        <w:t>年预算收</w:t>
      </w:r>
      <w:r>
        <w:rPr>
          <w:rFonts w:ascii="方正仿宋_GBK" w:hint="eastAsia"/>
        </w:rPr>
        <w:t>支安排</w:t>
      </w:r>
      <w:r>
        <w:rPr>
          <w:rFonts w:ascii="方正仿宋_GBK" w:hint="eastAsia"/>
          <w:lang w:eastAsia="zh-CN"/>
        </w:rPr>
        <w:t>33667.97</w:t>
      </w:r>
      <w:r>
        <w:rPr>
          <w:rFonts w:ascii="方正仿宋_GBK" w:hint="eastAsia"/>
        </w:rPr>
        <w:t>万元，较</w:t>
      </w:r>
      <w:r>
        <w:rPr>
          <w:rFonts w:ascii="方正仿宋_GBK" w:hint="eastAsia"/>
        </w:rPr>
        <w:t>2022</w:t>
      </w:r>
      <w:r>
        <w:rPr>
          <w:rFonts w:ascii="方正仿宋_GBK" w:hint="eastAsia"/>
        </w:rPr>
        <w:t>年预算增加</w:t>
      </w:r>
      <w:r>
        <w:rPr>
          <w:rFonts w:ascii="方正仿宋_GBK" w:hint="eastAsia"/>
          <w:lang w:eastAsia="zh-CN"/>
        </w:rPr>
        <w:t>10881.3</w:t>
      </w:r>
      <w:r>
        <w:rPr>
          <w:rFonts w:ascii="方正仿宋_GBK" w:hint="eastAsia"/>
        </w:rPr>
        <w:t>万元，其中：基本支出增加</w:t>
      </w:r>
      <w:r>
        <w:rPr>
          <w:rFonts w:ascii="方正仿宋_GBK" w:hint="eastAsia"/>
          <w:lang w:eastAsia="zh-CN"/>
        </w:rPr>
        <w:t>110.79</w:t>
      </w:r>
      <w:r>
        <w:rPr>
          <w:rFonts w:ascii="方正仿宋_GBK" w:hint="eastAsia"/>
        </w:rPr>
        <w:t>万元，主要为</w:t>
      </w:r>
      <w:r>
        <w:rPr>
          <w:rFonts w:ascii="方正仿宋_GBK" w:hint="eastAsia"/>
          <w:lang w:eastAsia="zh-CN"/>
        </w:rPr>
        <w:t>补发人员</w:t>
      </w:r>
      <w:r>
        <w:rPr>
          <w:rFonts w:ascii="方正仿宋_GBK" w:hint="eastAsia"/>
        </w:rPr>
        <w:t>支出；项目支出增加</w:t>
      </w:r>
      <w:r>
        <w:rPr>
          <w:rFonts w:ascii="方正仿宋_GBK" w:hint="eastAsia"/>
          <w:lang w:eastAsia="zh-CN"/>
        </w:rPr>
        <w:t>10770.51</w:t>
      </w:r>
      <w:r>
        <w:rPr>
          <w:rFonts w:ascii="方正仿宋_GBK" w:hint="eastAsia"/>
        </w:rPr>
        <w:t>万元，主要为新建、改扩建校舍工程资金等项目支出。</w:t>
      </w:r>
    </w:p>
    <w:p w:rsidR="00A03EA7" w:rsidRDefault="00B01836">
      <w:pPr>
        <w:spacing w:before="10" w:after="10"/>
        <w:ind w:firstLine="640"/>
        <w:outlineLvl w:val="5"/>
        <w:rPr>
          <w:lang w:val="uk-UA"/>
        </w:rPr>
      </w:pPr>
      <w:r>
        <w:rPr>
          <w:rFonts w:ascii="黑体" w:eastAsia="黑体" w:hAnsi="黑体" w:cs="黑体"/>
          <w:color w:val="000000"/>
          <w:sz w:val="32"/>
        </w:rPr>
        <w:lastRenderedPageBreak/>
        <w:t>三、机关运行经费安排情况</w:t>
      </w:r>
    </w:p>
    <w:p w:rsidR="00A03EA7" w:rsidRDefault="00B01836">
      <w:pPr>
        <w:pStyle w:val="-8"/>
        <w:rPr>
          <w:rFonts w:ascii="方正仿宋_GBK"/>
        </w:rPr>
      </w:pPr>
      <w:r>
        <w:rPr>
          <w:rFonts w:ascii="方正仿宋_GBK" w:hint="eastAsia"/>
        </w:rPr>
        <w:t>2023</w:t>
      </w:r>
      <w:r>
        <w:rPr>
          <w:rFonts w:ascii="方正仿宋_GBK" w:hint="eastAsia"/>
        </w:rPr>
        <w:t>年，我</w:t>
      </w:r>
      <w:r>
        <w:rPr>
          <w:rFonts w:ascii="方正仿宋_GBK" w:hint="eastAsia"/>
          <w:lang w:eastAsia="zh-CN"/>
        </w:rPr>
        <w:t>单位</w:t>
      </w:r>
      <w:r>
        <w:rPr>
          <w:rFonts w:ascii="方正仿宋_GBK" w:hint="eastAsia"/>
        </w:rPr>
        <w:t>机关运行经费共计安排</w:t>
      </w:r>
      <w:r>
        <w:rPr>
          <w:rFonts w:ascii="方正仿宋_GBK" w:hint="eastAsia"/>
          <w:lang w:eastAsia="zh-CN"/>
        </w:rPr>
        <w:t>177.46</w:t>
      </w:r>
      <w:r>
        <w:rPr>
          <w:rFonts w:ascii="方正仿宋_GBK" w:hint="eastAsia"/>
        </w:rPr>
        <w:t>万元，主要用于办公区的日常维修、办公用房水电费、办公用房取暖费、办公及印刷费，邮电费、差旅费、会议费、福利费、专用材料及一般设备购置费、办公用房物业管理费、公务用车运行维护费等日常运行支出。</w:t>
      </w:r>
    </w:p>
    <w:p w:rsidR="00A03EA7" w:rsidRDefault="00B01836">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w:t>
      </w:r>
      <w:r>
        <w:rPr>
          <w:rFonts w:ascii="黑体" w:eastAsia="黑体" w:hAnsi="黑体" w:cs="黑体"/>
          <w:color w:val="000000"/>
          <w:sz w:val="32"/>
        </w:rPr>
        <w:t>原因</w:t>
      </w:r>
    </w:p>
    <w:p w:rsidR="00A03EA7" w:rsidRDefault="00B01836">
      <w:pPr>
        <w:pStyle w:val="-9"/>
        <w:rPr>
          <w:rFonts w:ascii="方正仿宋_GBK"/>
        </w:rPr>
      </w:pPr>
      <w:r>
        <w:rPr>
          <w:rFonts w:ascii="方正仿宋_GBK" w:hint="eastAsia"/>
        </w:rPr>
        <w:t>2023</w:t>
      </w:r>
      <w:r>
        <w:rPr>
          <w:rFonts w:ascii="方正仿宋_GBK" w:hint="eastAsia"/>
        </w:rPr>
        <w:t>年，我</w:t>
      </w:r>
      <w:r>
        <w:rPr>
          <w:rFonts w:ascii="方正仿宋_GBK" w:hint="eastAsia"/>
          <w:lang w:eastAsia="zh-CN"/>
        </w:rPr>
        <w:t>单位</w:t>
      </w:r>
      <w:r>
        <w:rPr>
          <w:rFonts w:ascii="方正仿宋_GBK" w:hint="eastAsia"/>
        </w:rPr>
        <w:t>财政拨款“三公”经费预算安排</w:t>
      </w:r>
      <w:r>
        <w:rPr>
          <w:rFonts w:ascii="方正仿宋_GBK" w:hint="eastAsia"/>
          <w:lang w:eastAsia="zh-CN"/>
        </w:rPr>
        <w:t>12.56</w:t>
      </w:r>
      <w:r>
        <w:rPr>
          <w:rFonts w:ascii="方正仿宋_GBK" w:hint="eastAsia"/>
        </w:rPr>
        <w:t>万元。其中，因公出国（境）费</w:t>
      </w:r>
      <w:r>
        <w:rPr>
          <w:rFonts w:ascii="方正仿宋_GBK" w:hint="eastAsia"/>
          <w:lang w:eastAsia="zh-CN"/>
        </w:rPr>
        <w:t>0</w:t>
      </w:r>
      <w:r>
        <w:rPr>
          <w:rFonts w:ascii="方正仿宋_GBK" w:hint="eastAsia"/>
        </w:rPr>
        <w:t>万元；公务用车购置及运维费</w:t>
      </w:r>
      <w:r>
        <w:rPr>
          <w:rFonts w:ascii="方正仿宋_GBK" w:hint="eastAsia"/>
          <w:lang w:eastAsia="zh-CN"/>
        </w:rPr>
        <w:t>4.60</w:t>
      </w:r>
      <w:r>
        <w:rPr>
          <w:rFonts w:ascii="方正仿宋_GBK" w:hint="eastAsia"/>
        </w:rPr>
        <w:t>万元（其中：公务用车购置费为</w:t>
      </w:r>
      <w:r>
        <w:rPr>
          <w:rFonts w:ascii="方正仿宋_GBK" w:hint="eastAsia"/>
          <w:lang w:eastAsia="zh-CN"/>
        </w:rPr>
        <w:t>0</w:t>
      </w:r>
      <w:r>
        <w:rPr>
          <w:rFonts w:ascii="方正仿宋_GBK" w:hint="eastAsia"/>
        </w:rPr>
        <w:t>万元，公务用车运维费</w:t>
      </w:r>
      <w:r>
        <w:rPr>
          <w:rFonts w:ascii="方正仿宋_GBK" w:hint="eastAsia"/>
          <w:lang w:eastAsia="zh-CN"/>
        </w:rPr>
        <w:t>4.60</w:t>
      </w:r>
      <w:r>
        <w:rPr>
          <w:rFonts w:ascii="方正仿宋_GBK" w:hint="eastAsia"/>
        </w:rPr>
        <w:t>万元</w:t>
      </w:r>
      <w:r>
        <w:rPr>
          <w:rFonts w:ascii="方正仿宋_GBK" w:hint="eastAsia"/>
        </w:rPr>
        <w:t>)</w:t>
      </w:r>
      <w:r>
        <w:rPr>
          <w:rFonts w:ascii="方正仿宋_GBK" w:hint="eastAsia"/>
        </w:rPr>
        <w:t>；公务接待费</w:t>
      </w:r>
      <w:r>
        <w:rPr>
          <w:rFonts w:ascii="方正仿宋_GBK" w:hint="eastAsia"/>
          <w:lang w:eastAsia="zh-CN"/>
        </w:rPr>
        <w:t>0.49</w:t>
      </w:r>
      <w:r>
        <w:rPr>
          <w:rFonts w:ascii="方正仿宋_GBK" w:hint="eastAsia"/>
        </w:rPr>
        <w:t>万元。与</w:t>
      </w:r>
      <w:r>
        <w:rPr>
          <w:rFonts w:ascii="方正仿宋_GBK" w:hint="eastAsia"/>
        </w:rPr>
        <w:t>2022</w:t>
      </w:r>
      <w:r>
        <w:rPr>
          <w:rFonts w:ascii="方正仿宋_GBK" w:hint="eastAsia"/>
        </w:rPr>
        <w:t>年相比减少</w:t>
      </w:r>
      <w:r>
        <w:rPr>
          <w:rFonts w:ascii="方正仿宋_GBK" w:hint="eastAsia"/>
          <w:lang w:eastAsia="zh-CN"/>
        </w:rPr>
        <w:t>0.15</w:t>
      </w:r>
      <w:r>
        <w:rPr>
          <w:rFonts w:ascii="方正仿宋_GBK" w:hint="eastAsia"/>
        </w:rPr>
        <w:t>万元，其中，公务用车购置及运维费减少</w:t>
      </w:r>
      <w:r>
        <w:rPr>
          <w:rFonts w:ascii="方正仿宋_GBK" w:hint="eastAsia"/>
          <w:lang w:eastAsia="zh-CN"/>
        </w:rPr>
        <w:t>0.15</w:t>
      </w:r>
      <w:r>
        <w:rPr>
          <w:rFonts w:ascii="方正仿宋_GBK" w:hint="eastAsia"/>
        </w:rPr>
        <w:t>万元，主要原因是我</w:t>
      </w:r>
      <w:r>
        <w:rPr>
          <w:rFonts w:ascii="方正仿宋_GBK" w:hint="eastAsia"/>
          <w:lang w:eastAsia="zh-CN"/>
        </w:rPr>
        <w:t>单位</w:t>
      </w:r>
      <w:r>
        <w:rPr>
          <w:rFonts w:ascii="方正仿宋_GBK" w:hint="eastAsia"/>
        </w:rPr>
        <w:t>切实落实勤俭节约各项规定，压减公车运行经费支出；公务接待费与</w:t>
      </w:r>
      <w:r>
        <w:rPr>
          <w:rFonts w:ascii="方正仿宋_GBK" w:hint="eastAsia"/>
        </w:rPr>
        <w:t>2022</w:t>
      </w:r>
      <w:r>
        <w:rPr>
          <w:rFonts w:ascii="方正仿宋_GBK" w:hint="eastAsia"/>
        </w:rPr>
        <w:t>年相比持平，无增减变化。</w:t>
      </w:r>
    </w:p>
    <w:p w:rsidR="00A03EA7" w:rsidRDefault="00B01836">
      <w:pPr>
        <w:spacing w:before="10" w:after="10"/>
        <w:ind w:firstLine="640"/>
        <w:outlineLvl w:val="5"/>
        <w:sectPr w:rsidR="00A03EA7">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A03EA7" w:rsidRDefault="00B0183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年城乡义务教育省级补助资金预算的通知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公用经费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[2022]162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资金用于保障义务教育学校正常运转。</w:t>
            </w:r>
          </w:p>
          <w:p w:rsidR="00A03EA7" w:rsidRDefault="00B01836">
            <w:pPr>
              <w:pStyle w:val="23"/>
            </w:pPr>
            <w:r>
              <w:t>2.</w:t>
            </w:r>
            <w:r>
              <w:t>完成教育教学活动和其他日常工作任务。</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生均经费保障学生数</w:t>
            </w:r>
          </w:p>
        </w:tc>
        <w:tc>
          <w:tcPr>
            <w:tcW w:w="2835" w:type="dxa"/>
            <w:vAlign w:val="center"/>
          </w:tcPr>
          <w:p w:rsidR="00A03EA7" w:rsidRDefault="00B01836">
            <w:pPr>
              <w:pStyle w:val="23"/>
            </w:pPr>
            <w:r>
              <w:t>生均经费保障学生数</w:t>
            </w:r>
          </w:p>
        </w:tc>
        <w:tc>
          <w:tcPr>
            <w:tcW w:w="2551" w:type="dxa"/>
            <w:vAlign w:val="center"/>
          </w:tcPr>
          <w:p w:rsidR="00A03EA7" w:rsidRDefault="00B01836">
            <w:pPr>
              <w:pStyle w:val="23"/>
            </w:pPr>
            <w:r>
              <w:t>≥99500</w:t>
            </w:r>
            <w:r>
              <w:t>人</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义务教育巩固率</w:t>
            </w:r>
          </w:p>
        </w:tc>
        <w:tc>
          <w:tcPr>
            <w:tcW w:w="2835" w:type="dxa"/>
            <w:vAlign w:val="center"/>
          </w:tcPr>
          <w:p w:rsidR="00A03EA7" w:rsidRDefault="00B01836">
            <w:pPr>
              <w:pStyle w:val="23"/>
            </w:pPr>
            <w:r>
              <w:t>义务教育巩固率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经费使用及时率</w:t>
            </w:r>
          </w:p>
        </w:tc>
        <w:tc>
          <w:tcPr>
            <w:tcW w:w="2835" w:type="dxa"/>
            <w:vAlign w:val="center"/>
          </w:tcPr>
          <w:p w:rsidR="00A03EA7" w:rsidRDefault="00B01836">
            <w:pPr>
              <w:pStyle w:val="23"/>
            </w:pPr>
            <w:r>
              <w:t>年度经费使用及时率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生均财政投入数</w:t>
            </w:r>
          </w:p>
        </w:tc>
        <w:tc>
          <w:tcPr>
            <w:tcW w:w="2835" w:type="dxa"/>
            <w:vAlign w:val="center"/>
          </w:tcPr>
          <w:p w:rsidR="00A03EA7" w:rsidRDefault="00B01836">
            <w:pPr>
              <w:pStyle w:val="23"/>
            </w:pPr>
            <w:r>
              <w:t>义务教育阶段生均财政投入金额（中学）</w:t>
            </w:r>
          </w:p>
        </w:tc>
        <w:tc>
          <w:tcPr>
            <w:tcW w:w="2551" w:type="dxa"/>
            <w:vAlign w:val="center"/>
          </w:tcPr>
          <w:p w:rsidR="00A03EA7" w:rsidRDefault="00B01836">
            <w:pPr>
              <w:pStyle w:val="23"/>
            </w:pPr>
            <w:r>
              <w:t>935</w:t>
            </w:r>
            <w:r>
              <w:t>元</w:t>
            </w:r>
            <w:r>
              <w:t>/</w:t>
            </w:r>
            <w:r>
              <w:t>生</w:t>
            </w:r>
            <w:r>
              <w:t>/</w:t>
            </w:r>
            <w:r>
              <w:t>年</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生均财政投入数</w:t>
            </w:r>
          </w:p>
        </w:tc>
        <w:tc>
          <w:tcPr>
            <w:tcW w:w="2835" w:type="dxa"/>
            <w:vAlign w:val="center"/>
          </w:tcPr>
          <w:p w:rsidR="00A03EA7" w:rsidRDefault="00B01836">
            <w:pPr>
              <w:pStyle w:val="23"/>
            </w:pPr>
            <w:r>
              <w:t>义务教育阶段生均财政投入金额（小学）</w:t>
            </w:r>
          </w:p>
        </w:tc>
        <w:tc>
          <w:tcPr>
            <w:tcW w:w="2551" w:type="dxa"/>
            <w:vAlign w:val="center"/>
          </w:tcPr>
          <w:p w:rsidR="00A03EA7" w:rsidRDefault="00B01836">
            <w:pPr>
              <w:pStyle w:val="23"/>
            </w:pPr>
            <w:r>
              <w:t>735</w:t>
            </w:r>
            <w:r>
              <w:t>元</w:t>
            </w:r>
            <w:r>
              <w:t>/</w:t>
            </w:r>
            <w:r>
              <w:t>生</w:t>
            </w:r>
            <w:r>
              <w:t>/</w:t>
            </w:r>
            <w:r>
              <w:t>年</w:t>
            </w:r>
          </w:p>
        </w:tc>
        <w:tc>
          <w:tcPr>
            <w:tcW w:w="2268" w:type="dxa"/>
            <w:vAlign w:val="center"/>
          </w:tcPr>
          <w:p w:rsidR="00A03EA7" w:rsidRDefault="00B01836">
            <w:pPr>
              <w:pStyle w:val="23"/>
            </w:pPr>
            <w:r>
              <w:t>计划标准</w:t>
            </w:r>
          </w:p>
        </w:tc>
      </w:tr>
      <w:tr w:rsidR="00A03EA7">
        <w:trPr>
          <w:trHeight w:val="397"/>
          <w:jc w:val="center"/>
        </w:trPr>
        <w:tc>
          <w:tcPr>
            <w:tcW w:w="1417" w:type="dxa"/>
            <w:vMerge w:val="restart"/>
            <w:vAlign w:val="center"/>
          </w:tcPr>
          <w:p w:rsidR="00A03EA7" w:rsidRDefault="00B01836">
            <w:pPr>
              <w:pStyle w:val="3"/>
            </w:pPr>
            <w:r>
              <w:t>效益指标</w:t>
            </w:r>
          </w:p>
        </w:tc>
        <w:tc>
          <w:tcPr>
            <w:tcW w:w="2268" w:type="dxa"/>
            <w:vAlign w:val="center"/>
          </w:tcPr>
          <w:p w:rsidR="00A03EA7" w:rsidRDefault="00B01836">
            <w:pPr>
              <w:pStyle w:val="23"/>
            </w:pPr>
            <w:r>
              <w:t>可持续影响指标</w:t>
            </w:r>
          </w:p>
        </w:tc>
        <w:tc>
          <w:tcPr>
            <w:tcW w:w="2835" w:type="dxa"/>
            <w:vAlign w:val="center"/>
          </w:tcPr>
          <w:p w:rsidR="00A03EA7" w:rsidRDefault="00B01836">
            <w:pPr>
              <w:pStyle w:val="23"/>
            </w:pPr>
            <w:r>
              <w:t>补助政策保障持续性</w:t>
            </w:r>
          </w:p>
        </w:tc>
        <w:tc>
          <w:tcPr>
            <w:tcW w:w="2835" w:type="dxa"/>
            <w:vAlign w:val="center"/>
          </w:tcPr>
          <w:p w:rsidR="00A03EA7" w:rsidRDefault="00B01836">
            <w:pPr>
              <w:pStyle w:val="23"/>
            </w:pPr>
            <w:r>
              <w:t>补助政策保障教育教学工作的持续性</w:t>
            </w:r>
          </w:p>
        </w:tc>
        <w:tc>
          <w:tcPr>
            <w:tcW w:w="2551" w:type="dxa"/>
            <w:vAlign w:val="center"/>
          </w:tcPr>
          <w:p w:rsidR="00A03EA7" w:rsidRDefault="00B01836">
            <w:pPr>
              <w:pStyle w:val="23"/>
            </w:pPr>
            <w:r>
              <w:t>长期</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政策是否有效保障完成教育教学活动</w:t>
            </w:r>
          </w:p>
        </w:tc>
        <w:tc>
          <w:tcPr>
            <w:tcW w:w="2835" w:type="dxa"/>
            <w:vAlign w:val="center"/>
          </w:tcPr>
          <w:p w:rsidR="00A03EA7" w:rsidRDefault="00B01836">
            <w:pPr>
              <w:pStyle w:val="23"/>
            </w:pPr>
            <w:r>
              <w:t>政策是否有效保障完成教育教学活动</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年省级现代职业教育发展专项资金预算的通知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生均</w:t>
      </w:r>
      <w:proofErr w:type="gramStart"/>
      <w:r>
        <w:rPr>
          <w:rFonts w:ascii="方正仿宋_GBK" w:eastAsia="方正仿宋_GBK" w:hAnsi="方正仿宋_GBK" w:cs="方正仿宋_GBK"/>
          <w:b/>
          <w:color w:val="000000"/>
          <w:sz w:val="28"/>
        </w:rPr>
        <w:t>经费奖补</w:t>
      </w:r>
      <w:proofErr w:type="gramEnd"/>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[2022]183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保障学校日常工作任务正常进行，保证学校正常运转</w:t>
            </w:r>
            <w:r>
              <w:tab/>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项目资金支持学校所数</w:t>
            </w:r>
          </w:p>
        </w:tc>
        <w:tc>
          <w:tcPr>
            <w:tcW w:w="2835" w:type="dxa"/>
            <w:vAlign w:val="center"/>
          </w:tcPr>
          <w:p w:rsidR="00A03EA7" w:rsidRDefault="00B01836">
            <w:pPr>
              <w:pStyle w:val="23"/>
            </w:pPr>
            <w:r>
              <w:t>项目资金支持学校所数</w:t>
            </w:r>
          </w:p>
        </w:tc>
        <w:tc>
          <w:tcPr>
            <w:tcW w:w="2551" w:type="dxa"/>
            <w:vAlign w:val="center"/>
          </w:tcPr>
          <w:p w:rsidR="00A03EA7" w:rsidRDefault="00B01836">
            <w:pPr>
              <w:pStyle w:val="23"/>
            </w:pPr>
            <w:r>
              <w:t>2</w:t>
            </w:r>
            <w:r>
              <w:t>所</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年度预算执行率</w:t>
            </w:r>
          </w:p>
        </w:tc>
        <w:tc>
          <w:tcPr>
            <w:tcW w:w="2835" w:type="dxa"/>
            <w:vAlign w:val="center"/>
          </w:tcPr>
          <w:p w:rsidR="00A03EA7" w:rsidRDefault="00B01836">
            <w:pPr>
              <w:pStyle w:val="23"/>
            </w:pPr>
            <w:r>
              <w:t>年度预算执行率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奖补资金拨付时间</w:t>
            </w:r>
          </w:p>
        </w:tc>
        <w:tc>
          <w:tcPr>
            <w:tcW w:w="2835" w:type="dxa"/>
            <w:vAlign w:val="center"/>
          </w:tcPr>
          <w:p w:rsidR="00A03EA7" w:rsidRDefault="00B01836">
            <w:pPr>
              <w:pStyle w:val="23"/>
            </w:pPr>
            <w:r>
              <w:t>奖补资金拨付时间</w:t>
            </w:r>
          </w:p>
        </w:tc>
        <w:tc>
          <w:tcPr>
            <w:tcW w:w="2551" w:type="dxa"/>
            <w:vAlign w:val="center"/>
          </w:tcPr>
          <w:p w:rsidR="00A03EA7" w:rsidRDefault="00B01836">
            <w:pPr>
              <w:pStyle w:val="23"/>
            </w:pPr>
            <w:r>
              <w:t>≤11</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预算控制数</w:t>
            </w:r>
          </w:p>
        </w:tc>
        <w:tc>
          <w:tcPr>
            <w:tcW w:w="2835" w:type="dxa"/>
            <w:vAlign w:val="center"/>
          </w:tcPr>
          <w:p w:rsidR="00A03EA7" w:rsidRDefault="00B01836">
            <w:pPr>
              <w:pStyle w:val="23"/>
            </w:pPr>
            <w:r>
              <w:t>预算控制数</w:t>
            </w:r>
          </w:p>
        </w:tc>
        <w:tc>
          <w:tcPr>
            <w:tcW w:w="2551" w:type="dxa"/>
            <w:vAlign w:val="center"/>
          </w:tcPr>
          <w:p w:rsidR="00A03EA7" w:rsidRDefault="00B01836">
            <w:pPr>
              <w:pStyle w:val="23"/>
            </w:pPr>
            <w:r>
              <w:t>129</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是否有效保障学校正常运转</w:t>
            </w:r>
          </w:p>
        </w:tc>
        <w:tc>
          <w:tcPr>
            <w:tcW w:w="2835" w:type="dxa"/>
            <w:vAlign w:val="center"/>
          </w:tcPr>
          <w:p w:rsidR="00A03EA7" w:rsidRDefault="00B01836">
            <w:pPr>
              <w:pStyle w:val="23"/>
            </w:pPr>
            <w:r>
              <w:t>是否有效保障学校正常运转</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调查问卷</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w:t>
      </w:r>
      <w:proofErr w:type="gramStart"/>
      <w:r>
        <w:rPr>
          <w:rFonts w:ascii="方正仿宋_GBK" w:eastAsia="方正仿宋_GBK" w:hAnsi="方正仿宋_GBK" w:cs="方正仿宋_GBK"/>
          <w:b/>
          <w:color w:val="000000"/>
          <w:sz w:val="28"/>
        </w:rPr>
        <w:t>省级支持</w:t>
      </w:r>
      <w:proofErr w:type="gramEnd"/>
      <w:r>
        <w:rPr>
          <w:rFonts w:ascii="方正仿宋_GBK" w:eastAsia="方正仿宋_GBK" w:hAnsi="方正仿宋_GBK" w:cs="方正仿宋_GBK"/>
          <w:b/>
          <w:color w:val="000000"/>
          <w:sz w:val="28"/>
        </w:rPr>
        <w:t>学前教育发展专项资金预算的通知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生均</w:t>
      </w:r>
      <w:proofErr w:type="gramStart"/>
      <w:r>
        <w:rPr>
          <w:rFonts w:ascii="方正仿宋_GBK" w:eastAsia="方正仿宋_GBK" w:hAnsi="方正仿宋_GBK" w:cs="方正仿宋_GBK"/>
          <w:b/>
          <w:color w:val="000000"/>
          <w:sz w:val="28"/>
        </w:rPr>
        <w:t>经费奖补</w:t>
      </w:r>
      <w:proofErr w:type="gramEnd"/>
      <w:r>
        <w:rPr>
          <w:rFonts w:ascii="方正仿宋_GBK" w:eastAsia="方正仿宋_GBK" w:hAnsi="方正仿宋_GBK" w:cs="方正仿宋_GBK"/>
          <w:b/>
          <w:color w:val="000000"/>
          <w:sz w:val="28"/>
        </w:rPr>
        <w:t>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[2022]180</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幼儿园生均奖补资金每生每年</w:t>
            </w:r>
            <w:r>
              <w:t>120</w:t>
            </w:r>
            <w:r>
              <w:t>元，保障幼儿园正常运转，完成保育教育活动。</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幼儿园所数</w:t>
            </w:r>
          </w:p>
        </w:tc>
        <w:tc>
          <w:tcPr>
            <w:tcW w:w="2835" w:type="dxa"/>
            <w:vAlign w:val="center"/>
          </w:tcPr>
          <w:p w:rsidR="00A03EA7" w:rsidRDefault="00B01836">
            <w:pPr>
              <w:pStyle w:val="23"/>
            </w:pPr>
            <w:r>
              <w:t>幼儿园所数</w:t>
            </w:r>
          </w:p>
        </w:tc>
        <w:tc>
          <w:tcPr>
            <w:tcW w:w="2551" w:type="dxa"/>
            <w:vAlign w:val="center"/>
          </w:tcPr>
          <w:p w:rsidR="00A03EA7" w:rsidRDefault="00B01836">
            <w:pPr>
              <w:pStyle w:val="23"/>
            </w:pPr>
            <w:r>
              <w:t>≥10</w:t>
            </w:r>
            <w:r>
              <w:t>所</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奖补资金拨付到位率</w:t>
            </w:r>
          </w:p>
        </w:tc>
        <w:tc>
          <w:tcPr>
            <w:tcW w:w="2835" w:type="dxa"/>
            <w:vAlign w:val="center"/>
          </w:tcPr>
          <w:p w:rsidR="00A03EA7" w:rsidRDefault="00B01836">
            <w:pPr>
              <w:pStyle w:val="23"/>
            </w:pPr>
            <w:r>
              <w:t>奖补资金拨付到位率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奖补资金拨付时间</w:t>
            </w:r>
          </w:p>
        </w:tc>
        <w:tc>
          <w:tcPr>
            <w:tcW w:w="2835" w:type="dxa"/>
            <w:vAlign w:val="center"/>
          </w:tcPr>
          <w:p w:rsidR="00A03EA7" w:rsidRDefault="00B01836">
            <w:pPr>
              <w:pStyle w:val="23"/>
            </w:pPr>
            <w:r>
              <w:t>奖补资金拨付时间</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预算控制数</w:t>
            </w:r>
          </w:p>
        </w:tc>
        <w:tc>
          <w:tcPr>
            <w:tcW w:w="2835" w:type="dxa"/>
            <w:vAlign w:val="center"/>
          </w:tcPr>
          <w:p w:rsidR="00A03EA7" w:rsidRDefault="00B01836">
            <w:pPr>
              <w:pStyle w:val="23"/>
            </w:pPr>
            <w:r>
              <w:t>预算控制数</w:t>
            </w:r>
          </w:p>
        </w:tc>
        <w:tc>
          <w:tcPr>
            <w:tcW w:w="2551" w:type="dxa"/>
            <w:vAlign w:val="center"/>
          </w:tcPr>
          <w:p w:rsidR="00A03EA7" w:rsidRDefault="00B01836">
            <w:pPr>
              <w:pStyle w:val="23"/>
            </w:pPr>
            <w:r>
              <w:t>277</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是否有效保障幼儿园正常运转</w:t>
            </w:r>
          </w:p>
        </w:tc>
        <w:tc>
          <w:tcPr>
            <w:tcW w:w="2835" w:type="dxa"/>
            <w:vAlign w:val="center"/>
          </w:tcPr>
          <w:p w:rsidR="00A03EA7" w:rsidRDefault="00B01836">
            <w:pPr>
              <w:pStyle w:val="23"/>
            </w:pPr>
            <w:r>
              <w:t>是否有效保障幼儿园正常运转</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调查问卷</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、霸州市第二幼儿园改造工程资金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[2020]146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通过霸州市第二幼儿园改造工程，增加幼儿活动场地，改善学校整体教学环境，提高办学条件。</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增加活动场地面积</w:t>
            </w:r>
          </w:p>
        </w:tc>
        <w:tc>
          <w:tcPr>
            <w:tcW w:w="2835" w:type="dxa"/>
            <w:vAlign w:val="center"/>
          </w:tcPr>
          <w:p w:rsidR="00A03EA7" w:rsidRDefault="00B01836">
            <w:pPr>
              <w:pStyle w:val="23"/>
            </w:pPr>
            <w:r>
              <w:t>增加幼儿活动场地面积</w:t>
            </w:r>
          </w:p>
        </w:tc>
        <w:tc>
          <w:tcPr>
            <w:tcW w:w="2551" w:type="dxa"/>
            <w:vAlign w:val="center"/>
          </w:tcPr>
          <w:p w:rsidR="00A03EA7" w:rsidRDefault="00B01836">
            <w:pPr>
              <w:pStyle w:val="23"/>
            </w:pPr>
            <w:r>
              <w:t>578.35</w:t>
            </w:r>
            <w:r>
              <w:t>平方米</w:t>
            </w:r>
          </w:p>
        </w:tc>
        <w:tc>
          <w:tcPr>
            <w:tcW w:w="2268" w:type="dxa"/>
            <w:vAlign w:val="center"/>
          </w:tcPr>
          <w:p w:rsidR="00A03EA7" w:rsidRDefault="00B01836">
            <w:pPr>
              <w:pStyle w:val="23"/>
            </w:pPr>
            <w:r>
              <w:t>霸州市发展和改革局关于霸州市第二幼儿园改造工程投资计划的通知</w:t>
            </w:r>
            <w:r>
              <w:t xml:space="preserve">  </w:t>
            </w:r>
            <w:r>
              <w:t>霸发改投资</w:t>
            </w:r>
            <w:r>
              <w:t>[2021]108</w:t>
            </w:r>
            <w:r>
              <w:t>号</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竣工验收合格率</w:t>
            </w:r>
          </w:p>
        </w:tc>
        <w:tc>
          <w:tcPr>
            <w:tcW w:w="2835" w:type="dxa"/>
            <w:vAlign w:val="center"/>
          </w:tcPr>
          <w:p w:rsidR="00A03EA7" w:rsidRDefault="00B01836">
            <w:pPr>
              <w:pStyle w:val="23"/>
            </w:pPr>
            <w:r>
              <w:t>竣工验收合格率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工程款支付时限</w:t>
            </w:r>
          </w:p>
        </w:tc>
        <w:tc>
          <w:tcPr>
            <w:tcW w:w="2835" w:type="dxa"/>
            <w:vAlign w:val="center"/>
          </w:tcPr>
          <w:p w:rsidR="00A03EA7" w:rsidRDefault="00B01836">
            <w:pPr>
              <w:pStyle w:val="23"/>
            </w:pPr>
            <w:r>
              <w:t>工程款支付时限</w:t>
            </w:r>
          </w:p>
        </w:tc>
        <w:tc>
          <w:tcPr>
            <w:tcW w:w="2551" w:type="dxa"/>
            <w:vAlign w:val="center"/>
          </w:tcPr>
          <w:p w:rsidR="00A03EA7" w:rsidRDefault="00B01836">
            <w:pPr>
              <w:pStyle w:val="23"/>
            </w:pPr>
            <w:r>
              <w:t>≤7</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项目成本控制</w:t>
            </w:r>
          </w:p>
          <w:p w:rsidR="00A03EA7" w:rsidRDefault="00A03EA7">
            <w:pPr>
              <w:pStyle w:val="23"/>
            </w:pPr>
          </w:p>
        </w:tc>
        <w:tc>
          <w:tcPr>
            <w:tcW w:w="2835" w:type="dxa"/>
            <w:vAlign w:val="center"/>
          </w:tcPr>
          <w:p w:rsidR="00A03EA7" w:rsidRDefault="00B01836">
            <w:pPr>
              <w:pStyle w:val="23"/>
            </w:pPr>
            <w:r>
              <w:t>工程总体支出控制标准</w:t>
            </w:r>
          </w:p>
        </w:tc>
        <w:tc>
          <w:tcPr>
            <w:tcW w:w="2551" w:type="dxa"/>
            <w:vAlign w:val="center"/>
          </w:tcPr>
          <w:p w:rsidR="00A03EA7" w:rsidRDefault="00B01836">
            <w:pPr>
              <w:pStyle w:val="23"/>
            </w:pPr>
            <w:r>
              <w:t>不超结算审计金额</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综合利用率</w:t>
            </w:r>
          </w:p>
        </w:tc>
        <w:tc>
          <w:tcPr>
            <w:tcW w:w="2835" w:type="dxa"/>
            <w:vAlign w:val="center"/>
          </w:tcPr>
          <w:p w:rsidR="00A03EA7" w:rsidRDefault="00B01836">
            <w:pPr>
              <w:pStyle w:val="23"/>
            </w:pPr>
            <w:r>
              <w:t>基础设施建成后的利用、使用情况</w:t>
            </w:r>
          </w:p>
          <w:p w:rsidR="00A03EA7" w:rsidRDefault="00A03EA7">
            <w:pPr>
              <w:pStyle w:val="23"/>
            </w:pP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学生对学校的满意度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、霸州市第十八中学宿舍楼工程资金绩效目标表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改善学生的住宿环境，整体提高学校的办学条件，有助于教学质量的提升。</w:t>
            </w:r>
          </w:p>
          <w:p w:rsidR="00A03EA7" w:rsidRDefault="00B01836">
            <w:pPr>
              <w:pStyle w:val="23"/>
            </w:pPr>
            <w:r>
              <w:tab/>
            </w:r>
            <w:r>
              <w:tab/>
            </w:r>
            <w:r>
              <w:tab/>
            </w:r>
            <w:r>
              <w:tab/>
            </w:r>
            <w:r>
              <w:tab/>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完工建筑面积</w:t>
            </w:r>
          </w:p>
        </w:tc>
        <w:tc>
          <w:tcPr>
            <w:tcW w:w="2835" w:type="dxa"/>
            <w:vAlign w:val="center"/>
          </w:tcPr>
          <w:p w:rsidR="00A03EA7" w:rsidRDefault="00B01836">
            <w:pPr>
              <w:pStyle w:val="23"/>
            </w:pPr>
            <w:r>
              <w:t>完工建筑面积</w:t>
            </w:r>
          </w:p>
        </w:tc>
        <w:tc>
          <w:tcPr>
            <w:tcW w:w="2551" w:type="dxa"/>
            <w:vAlign w:val="center"/>
          </w:tcPr>
          <w:p w:rsidR="00A03EA7" w:rsidRDefault="00B01836">
            <w:pPr>
              <w:pStyle w:val="23"/>
            </w:pPr>
            <w:r>
              <w:t>2143.33</w:t>
            </w:r>
            <w:r>
              <w:t>平方米</w:t>
            </w:r>
          </w:p>
        </w:tc>
        <w:tc>
          <w:tcPr>
            <w:tcW w:w="2268" w:type="dxa"/>
            <w:vAlign w:val="center"/>
          </w:tcPr>
          <w:p w:rsidR="00A03EA7" w:rsidRDefault="00B01836">
            <w:pPr>
              <w:pStyle w:val="23"/>
            </w:pPr>
            <w:r>
              <w:t>霸州市发展改革局关于下达霸州市第十八中学宿舍楼项目投资计划的通知</w:t>
            </w:r>
            <w:r>
              <w:t xml:space="preserve"> </w:t>
            </w:r>
            <w:r>
              <w:t>霸发改投资</w:t>
            </w:r>
            <w:r>
              <w:t>[2014]211</w:t>
            </w:r>
            <w:r>
              <w:t>号</w:t>
            </w:r>
          </w:p>
          <w:p w:rsidR="00A03EA7" w:rsidRDefault="00A03EA7">
            <w:pPr>
              <w:pStyle w:val="23"/>
            </w:pP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竣工验收合格率</w:t>
            </w:r>
          </w:p>
        </w:tc>
        <w:tc>
          <w:tcPr>
            <w:tcW w:w="2835" w:type="dxa"/>
            <w:vAlign w:val="center"/>
          </w:tcPr>
          <w:p w:rsidR="00A03EA7" w:rsidRDefault="00B01836">
            <w:pPr>
              <w:pStyle w:val="23"/>
            </w:pPr>
            <w:r>
              <w:t>竣工验收合格率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工程尾款支付时限</w:t>
            </w:r>
          </w:p>
        </w:tc>
        <w:tc>
          <w:tcPr>
            <w:tcW w:w="2835" w:type="dxa"/>
            <w:vAlign w:val="center"/>
          </w:tcPr>
          <w:p w:rsidR="00A03EA7" w:rsidRDefault="00B01836">
            <w:pPr>
              <w:pStyle w:val="23"/>
            </w:pPr>
            <w:r>
              <w:t>工程尾款支付时限</w:t>
            </w:r>
          </w:p>
        </w:tc>
        <w:tc>
          <w:tcPr>
            <w:tcW w:w="2551" w:type="dxa"/>
            <w:vAlign w:val="center"/>
          </w:tcPr>
          <w:p w:rsidR="00A03EA7" w:rsidRDefault="00B01836">
            <w:pPr>
              <w:pStyle w:val="23"/>
            </w:pPr>
            <w:r>
              <w:t>≤6</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工程总体控制标准</w:t>
            </w:r>
          </w:p>
        </w:tc>
        <w:tc>
          <w:tcPr>
            <w:tcW w:w="2835" w:type="dxa"/>
            <w:vAlign w:val="center"/>
          </w:tcPr>
          <w:p w:rsidR="00A03EA7" w:rsidRDefault="00B01836">
            <w:pPr>
              <w:pStyle w:val="23"/>
            </w:pPr>
            <w:r>
              <w:t>工程总体控制标准</w:t>
            </w:r>
          </w:p>
        </w:tc>
        <w:tc>
          <w:tcPr>
            <w:tcW w:w="2551" w:type="dxa"/>
            <w:vAlign w:val="center"/>
          </w:tcPr>
          <w:p w:rsidR="00A03EA7" w:rsidRDefault="00B01836">
            <w:pPr>
              <w:pStyle w:val="23"/>
            </w:pPr>
            <w:r>
              <w:t>不超施工结算审计金额</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综合利用率</w:t>
            </w:r>
          </w:p>
        </w:tc>
        <w:tc>
          <w:tcPr>
            <w:tcW w:w="2835" w:type="dxa"/>
            <w:vAlign w:val="center"/>
          </w:tcPr>
          <w:p w:rsidR="00A03EA7" w:rsidRDefault="00B01836">
            <w:pPr>
              <w:pStyle w:val="23"/>
            </w:pPr>
            <w:r>
              <w:t>基础设施建成后的利用、使用情况</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学生对学校的满意度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、霸州市第四小学新建教学楼工程资金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[2020]152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通过新建教学楼工程，改善学校教学环境，整体提高学校的办学条件。</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新建校舍建筑面积</w:t>
            </w:r>
          </w:p>
        </w:tc>
        <w:tc>
          <w:tcPr>
            <w:tcW w:w="2835" w:type="dxa"/>
            <w:vAlign w:val="center"/>
          </w:tcPr>
          <w:p w:rsidR="00A03EA7" w:rsidRDefault="00B01836">
            <w:pPr>
              <w:pStyle w:val="23"/>
            </w:pPr>
            <w:r>
              <w:t>新建校舍建筑面积</w:t>
            </w:r>
          </w:p>
        </w:tc>
        <w:tc>
          <w:tcPr>
            <w:tcW w:w="2551" w:type="dxa"/>
            <w:vAlign w:val="center"/>
          </w:tcPr>
          <w:p w:rsidR="00A03EA7" w:rsidRDefault="00B01836">
            <w:pPr>
              <w:pStyle w:val="23"/>
            </w:pPr>
            <w:r>
              <w:t>4400</w:t>
            </w:r>
            <w:r>
              <w:t>平方米</w:t>
            </w:r>
          </w:p>
        </w:tc>
        <w:tc>
          <w:tcPr>
            <w:tcW w:w="2268" w:type="dxa"/>
            <w:vAlign w:val="center"/>
          </w:tcPr>
          <w:p w:rsidR="00A03EA7" w:rsidRDefault="00B01836">
            <w:pPr>
              <w:pStyle w:val="23"/>
            </w:pPr>
            <w:r>
              <w:t>霸州市发展和改革局关于霸州市第四小学新建教学楼工程投资计划的通知</w:t>
            </w:r>
            <w:r>
              <w:t xml:space="preserve">  </w:t>
            </w:r>
            <w:r>
              <w:t>霸发改投资</w:t>
            </w:r>
            <w:r>
              <w:t>[2019]239</w:t>
            </w:r>
            <w:r>
              <w:t>号</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竣工验收合格率</w:t>
            </w:r>
          </w:p>
        </w:tc>
        <w:tc>
          <w:tcPr>
            <w:tcW w:w="2835" w:type="dxa"/>
            <w:vAlign w:val="center"/>
          </w:tcPr>
          <w:p w:rsidR="00A03EA7" w:rsidRDefault="00B01836">
            <w:pPr>
              <w:pStyle w:val="23"/>
            </w:pPr>
            <w:r>
              <w:t>竣工验收合格率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工程款支付时限</w:t>
            </w:r>
          </w:p>
        </w:tc>
        <w:tc>
          <w:tcPr>
            <w:tcW w:w="2835" w:type="dxa"/>
            <w:vAlign w:val="center"/>
          </w:tcPr>
          <w:p w:rsidR="00A03EA7" w:rsidRDefault="00B01836">
            <w:pPr>
              <w:pStyle w:val="23"/>
            </w:pPr>
            <w:r>
              <w:t>工程款支付时限</w:t>
            </w:r>
          </w:p>
        </w:tc>
        <w:tc>
          <w:tcPr>
            <w:tcW w:w="2551" w:type="dxa"/>
            <w:vAlign w:val="center"/>
          </w:tcPr>
          <w:p w:rsidR="00A03EA7" w:rsidRDefault="00B01836">
            <w:pPr>
              <w:pStyle w:val="23"/>
            </w:pPr>
            <w:r>
              <w:t>≤7</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项目成本控制</w:t>
            </w:r>
          </w:p>
        </w:tc>
        <w:tc>
          <w:tcPr>
            <w:tcW w:w="2835" w:type="dxa"/>
            <w:vAlign w:val="center"/>
          </w:tcPr>
          <w:p w:rsidR="00A03EA7" w:rsidRDefault="00B01836">
            <w:pPr>
              <w:pStyle w:val="23"/>
            </w:pPr>
            <w:r>
              <w:t>工程总体支出控制标准</w:t>
            </w:r>
          </w:p>
          <w:p w:rsidR="00A03EA7" w:rsidRDefault="00A03EA7">
            <w:pPr>
              <w:pStyle w:val="23"/>
            </w:pPr>
          </w:p>
        </w:tc>
        <w:tc>
          <w:tcPr>
            <w:tcW w:w="2551" w:type="dxa"/>
            <w:vAlign w:val="center"/>
          </w:tcPr>
          <w:p w:rsidR="00A03EA7" w:rsidRDefault="00B01836">
            <w:pPr>
              <w:pStyle w:val="23"/>
            </w:pPr>
            <w:r>
              <w:t>不超施工合同</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综合利用率</w:t>
            </w:r>
          </w:p>
        </w:tc>
        <w:tc>
          <w:tcPr>
            <w:tcW w:w="2835" w:type="dxa"/>
            <w:vAlign w:val="center"/>
          </w:tcPr>
          <w:p w:rsidR="00A03EA7" w:rsidRDefault="00B01836">
            <w:pPr>
              <w:pStyle w:val="23"/>
            </w:pPr>
            <w:r>
              <w:t>基础设施建成后的利用、使用情况</w:t>
            </w:r>
          </w:p>
          <w:p w:rsidR="00A03EA7" w:rsidRDefault="00A03EA7">
            <w:pPr>
              <w:pStyle w:val="23"/>
            </w:pP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学生对学校的满意度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、霸州市第四中学购置教学生活设施资金绩效目标表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加强教学设施设备配置，提高教学质量，加强宿舍安全。</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安装教学广播及监控设备数量</w:t>
            </w:r>
          </w:p>
        </w:tc>
        <w:tc>
          <w:tcPr>
            <w:tcW w:w="2835" w:type="dxa"/>
            <w:vAlign w:val="center"/>
          </w:tcPr>
          <w:p w:rsidR="00A03EA7" w:rsidRDefault="00B01836">
            <w:pPr>
              <w:pStyle w:val="23"/>
            </w:pPr>
            <w:r>
              <w:t>安装教学广播及监控设备数量</w:t>
            </w:r>
          </w:p>
        </w:tc>
        <w:tc>
          <w:tcPr>
            <w:tcW w:w="2551" w:type="dxa"/>
            <w:vAlign w:val="center"/>
          </w:tcPr>
          <w:p w:rsidR="00A03EA7" w:rsidRDefault="00B01836">
            <w:pPr>
              <w:pStyle w:val="23"/>
            </w:pPr>
            <w:r>
              <w:t>≥1</w:t>
            </w:r>
            <w:r>
              <w:t>套</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教学生活设施验收合格率</w:t>
            </w:r>
          </w:p>
        </w:tc>
        <w:tc>
          <w:tcPr>
            <w:tcW w:w="2835" w:type="dxa"/>
            <w:vAlign w:val="center"/>
          </w:tcPr>
          <w:p w:rsidR="00A03EA7" w:rsidRDefault="00B01836">
            <w:pPr>
              <w:pStyle w:val="23"/>
            </w:pPr>
            <w:r>
              <w:t>教学生活设施验收合格率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设备采购及时率</w:t>
            </w:r>
          </w:p>
        </w:tc>
        <w:tc>
          <w:tcPr>
            <w:tcW w:w="2835" w:type="dxa"/>
            <w:vAlign w:val="center"/>
          </w:tcPr>
          <w:p w:rsidR="00A03EA7" w:rsidRDefault="00B01836">
            <w:pPr>
              <w:pStyle w:val="23"/>
            </w:pPr>
            <w:r>
              <w:t>设备采购及时率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预算控制数</w:t>
            </w:r>
          </w:p>
        </w:tc>
        <w:tc>
          <w:tcPr>
            <w:tcW w:w="2835" w:type="dxa"/>
            <w:vAlign w:val="center"/>
          </w:tcPr>
          <w:p w:rsidR="00A03EA7" w:rsidRDefault="00B01836">
            <w:pPr>
              <w:pStyle w:val="23"/>
            </w:pPr>
            <w:r>
              <w:t>预算控制数</w:t>
            </w:r>
          </w:p>
        </w:tc>
        <w:tc>
          <w:tcPr>
            <w:tcW w:w="2551" w:type="dxa"/>
            <w:vAlign w:val="center"/>
          </w:tcPr>
          <w:p w:rsidR="00A03EA7" w:rsidRDefault="00B01836">
            <w:pPr>
              <w:pStyle w:val="23"/>
            </w:pPr>
            <w:r>
              <w:t>≤140</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是否提升高中办学条件</w:t>
            </w:r>
          </w:p>
        </w:tc>
        <w:tc>
          <w:tcPr>
            <w:tcW w:w="2835" w:type="dxa"/>
            <w:vAlign w:val="center"/>
          </w:tcPr>
          <w:p w:rsidR="00A03EA7" w:rsidRDefault="00B01836">
            <w:pPr>
              <w:pStyle w:val="23"/>
            </w:pPr>
            <w:r>
              <w:t>是否提升高中办学条件</w:t>
            </w:r>
          </w:p>
        </w:tc>
        <w:tc>
          <w:tcPr>
            <w:tcW w:w="2551" w:type="dxa"/>
            <w:vAlign w:val="center"/>
          </w:tcPr>
          <w:p w:rsidR="00A03EA7" w:rsidRDefault="00B01836">
            <w:pPr>
              <w:pStyle w:val="23"/>
            </w:pPr>
            <w:r>
              <w:t>提升</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服务对象满意度指标</w:t>
            </w:r>
          </w:p>
        </w:tc>
        <w:tc>
          <w:tcPr>
            <w:tcW w:w="2835" w:type="dxa"/>
            <w:vAlign w:val="center"/>
          </w:tcPr>
          <w:p w:rsidR="00A03EA7" w:rsidRDefault="00B01836">
            <w:pPr>
              <w:pStyle w:val="23"/>
            </w:pPr>
            <w:r>
              <w:t>学生满意度</w:t>
            </w:r>
          </w:p>
        </w:tc>
        <w:tc>
          <w:tcPr>
            <w:tcW w:w="2551" w:type="dxa"/>
            <w:vAlign w:val="center"/>
          </w:tcPr>
          <w:p w:rsidR="00A03EA7" w:rsidRDefault="00B01836">
            <w:pPr>
              <w:pStyle w:val="23"/>
            </w:pPr>
            <w:r>
              <w:t>≥95</w:t>
            </w:r>
            <w:r>
              <w:t>百分比</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、霸州市第一小学新建教学楼工程资金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[2019]87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通过新建教学楼，缓解大班额现象，改善教学环境，提高办学条件。</w:t>
            </w:r>
            <w:r>
              <w:tab/>
            </w:r>
            <w:r>
              <w:tab/>
            </w:r>
            <w:r>
              <w:tab/>
            </w:r>
            <w:r>
              <w:tab/>
            </w:r>
            <w:r>
              <w:tab/>
            </w:r>
            <w:r>
              <w:tab/>
            </w:r>
          </w:p>
          <w:p w:rsidR="00A03EA7" w:rsidRDefault="00A03EA7">
            <w:pPr>
              <w:pStyle w:val="23"/>
            </w:pP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新建教学楼建筑面积</w:t>
            </w:r>
          </w:p>
        </w:tc>
        <w:tc>
          <w:tcPr>
            <w:tcW w:w="2835" w:type="dxa"/>
            <w:vAlign w:val="center"/>
          </w:tcPr>
          <w:p w:rsidR="00A03EA7" w:rsidRDefault="00B01836">
            <w:pPr>
              <w:pStyle w:val="23"/>
            </w:pPr>
            <w:r>
              <w:t>新建教学楼建筑面积</w:t>
            </w:r>
          </w:p>
        </w:tc>
        <w:tc>
          <w:tcPr>
            <w:tcW w:w="2551" w:type="dxa"/>
            <w:vAlign w:val="center"/>
          </w:tcPr>
          <w:p w:rsidR="00A03EA7" w:rsidRDefault="00B01836">
            <w:pPr>
              <w:pStyle w:val="23"/>
            </w:pPr>
            <w:r>
              <w:t>2101.9</w:t>
            </w:r>
            <w:r>
              <w:t>平方米</w:t>
            </w:r>
          </w:p>
        </w:tc>
        <w:tc>
          <w:tcPr>
            <w:tcW w:w="2268" w:type="dxa"/>
            <w:vAlign w:val="center"/>
          </w:tcPr>
          <w:p w:rsidR="00A03EA7" w:rsidRDefault="00B01836">
            <w:pPr>
              <w:pStyle w:val="23"/>
            </w:pPr>
            <w:r>
              <w:t>霸州市发展和改革局关于新建教学楼工程投资计划的通知</w:t>
            </w:r>
            <w:r>
              <w:t xml:space="preserve">  </w:t>
            </w:r>
            <w:r>
              <w:t>霸发改投资【</w:t>
            </w:r>
            <w:r>
              <w:t>2019</w:t>
            </w:r>
            <w:r>
              <w:t>】</w:t>
            </w:r>
            <w:r>
              <w:t>164</w:t>
            </w:r>
            <w:r>
              <w:t>号</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竣工验收合格率</w:t>
            </w:r>
          </w:p>
        </w:tc>
        <w:tc>
          <w:tcPr>
            <w:tcW w:w="2835" w:type="dxa"/>
            <w:vAlign w:val="center"/>
          </w:tcPr>
          <w:p w:rsidR="00A03EA7" w:rsidRDefault="00B01836">
            <w:pPr>
              <w:pStyle w:val="23"/>
            </w:pPr>
            <w:r>
              <w:t>竣工验收合格率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工程款支付时限</w:t>
            </w:r>
          </w:p>
        </w:tc>
        <w:tc>
          <w:tcPr>
            <w:tcW w:w="2835" w:type="dxa"/>
            <w:vAlign w:val="center"/>
          </w:tcPr>
          <w:p w:rsidR="00A03EA7" w:rsidRDefault="00B01836">
            <w:pPr>
              <w:pStyle w:val="23"/>
            </w:pPr>
            <w:r>
              <w:t>工程款支付时限</w:t>
            </w:r>
          </w:p>
        </w:tc>
        <w:tc>
          <w:tcPr>
            <w:tcW w:w="2551" w:type="dxa"/>
            <w:vAlign w:val="center"/>
          </w:tcPr>
          <w:p w:rsidR="00A03EA7" w:rsidRDefault="00B01836">
            <w:pPr>
              <w:pStyle w:val="23"/>
            </w:pPr>
            <w:r>
              <w:t>≤6</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工程总体支出控制标准</w:t>
            </w:r>
          </w:p>
        </w:tc>
        <w:tc>
          <w:tcPr>
            <w:tcW w:w="2835" w:type="dxa"/>
            <w:vAlign w:val="center"/>
          </w:tcPr>
          <w:p w:rsidR="00A03EA7" w:rsidRDefault="00B01836">
            <w:pPr>
              <w:pStyle w:val="23"/>
            </w:pPr>
            <w:r>
              <w:t>工程总体支出控制标准</w:t>
            </w:r>
          </w:p>
        </w:tc>
        <w:tc>
          <w:tcPr>
            <w:tcW w:w="2551" w:type="dxa"/>
            <w:vAlign w:val="center"/>
          </w:tcPr>
          <w:p w:rsidR="00A03EA7" w:rsidRDefault="00B01836">
            <w:pPr>
              <w:pStyle w:val="23"/>
            </w:pPr>
            <w:r>
              <w:t>不超施工合同金额</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综合利用率</w:t>
            </w:r>
          </w:p>
        </w:tc>
        <w:tc>
          <w:tcPr>
            <w:tcW w:w="2835" w:type="dxa"/>
            <w:vAlign w:val="center"/>
          </w:tcPr>
          <w:p w:rsidR="00A03EA7" w:rsidRDefault="00B01836">
            <w:pPr>
              <w:pStyle w:val="23"/>
            </w:pPr>
            <w:r>
              <w:t>基础设施建成后的利用、使用情况</w:t>
            </w:r>
          </w:p>
          <w:p w:rsidR="00A03EA7" w:rsidRDefault="00A03EA7">
            <w:pPr>
              <w:pStyle w:val="23"/>
            </w:pP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学生对学校的满意度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、霸州市益津幼儿园外网建设及装修工程资金绩效目标表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完善主教学楼内外配套设施，提高学校办学条件，促进学前教育事业的发展。</w:t>
            </w:r>
            <w:r>
              <w:tab/>
            </w:r>
            <w:r>
              <w:tab/>
            </w:r>
            <w:r>
              <w:tab/>
            </w:r>
            <w:r>
              <w:tab/>
            </w:r>
            <w:r>
              <w:tab/>
            </w:r>
            <w:r>
              <w:tab/>
            </w:r>
          </w:p>
          <w:p w:rsidR="00A03EA7" w:rsidRDefault="00A03EA7">
            <w:pPr>
              <w:pStyle w:val="23"/>
            </w:pP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装修教学楼的建筑面积</w:t>
            </w:r>
          </w:p>
        </w:tc>
        <w:tc>
          <w:tcPr>
            <w:tcW w:w="2835" w:type="dxa"/>
            <w:vAlign w:val="center"/>
          </w:tcPr>
          <w:p w:rsidR="00A03EA7" w:rsidRDefault="00B01836">
            <w:pPr>
              <w:pStyle w:val="23"/>
            </w:pPr>
            <w:r>
              <w:t>装修教学楼的建筑面积</w:t>
            </w:r>
          </w:p>
        </w:tc>
        <w:tc>
          <w:tcPr>
            <w:tcW w:w="2551" w:type="dxa"/>
            <w:vAlign w:val="center"/>
          </w:tcPr>
          <w:p w:rsidR="00A03EA7" w:rsidRDefault="00B01836">
            <w:pPr>
              <w:pStyle w:val="23"/>
            </w:pPr>
            <w:r>
              <w:t>2432.5</w:t>
            </w:r>
            <w:r>
              <w:t>平方米</w:t>
            </w:r>
          </w:p>
        </w:tc>
        <w:tc>
          <w:tcPr>
            <w:tcW w:w="2268" w:type="dxa"/>
            <w:vAlign w:val="center"/>
          </w:tcPr>
          <w:p w:rsidR="00A03EA7" w:rsidRDefault="00B01836">
            <w:pPr>
              <w:pStyle w:val="23"/>
            </w:pPr>
            <w:r>
              <w:t>霸州市发展改革局关于下达益津幼儿园外网建设及教学楼装修工程投资计划的通知</w:t>
            </w:r>
            <w:r>
              <w:t xml:space="preserve">  </w:t>
            </w:r>
            <w:r>
              <w:t>霸发改投资【</w:t>
            </w:r>
            <w:r>
              <w:t>2018</w:t>
            </w:r>
            <w:r>
              <w:t>】</w:t>
            </w:r>
            <w:r>
              <w:t>206</w:t>
            </w:r>
            <w:r>
              <w:t>号</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竣工验收合格率</w:t>
            </w:r>
          </w:p>
        </w:tc>
        <w:tc>
          <w:tcPr>
            <w:tcW w:w="2835" w:type="dxa"/>
            <w:vAlign w:val="center"/>
          </w:tcPr>
          <w:p w:rsidR="00A03EA7" w:rsidRDefault="00B01836">
            <w:pPr>
              <w:pStyle w:val="23"/>
            </w:pPr>
            <w:r>
              <w:t>竣工验收合格率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工程款支付时限</w:t>
            </w:r>
          </w:p>
        </w:tc>
        <w:tc>
          <w:tcPr>
            <w:tcW w:w="2835" w:type="dxa"/>
            <w:vAlign w:val="center"/>
          </w:tcPr>
          <w:p w:rsidR="00A03EA7" w:rsidRDefault="00B01836">
            <w:pPr>
              <w:pStyle w:val="23"/>
            </w:pPr>
            <w:r>
              <w:t>工程款支付时限</w:t>
            </w:r>
          </w:p>
        </w:tc>
        <w:tc>
          <w:tcPr>
            <w:tcW w:w="2551" w:type="dxa"/>
            <w:vAlign w:val="center"/>
          </w:tcPr>
          <w:p w:rsidR="00A03EA7" w:rsidRDefault="00B01836">
            <w:pPr>
              <w:pStyle w:val="23"/>
            </w:pPr>
            <w:r>
              <w:t>≤7</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工程总体支出控制标准</w:t>
            </w:r>
          </w:p>
        </w:tc>
        <w:tc>
          <w:tcPr>
            <w:tcW w:w="2835" w:type="dxa"/>
            <w:vAlign w:val="center"/>
          </w:tcPr>
          <w:p w:rsidR="00A03EA7" w:rsidRDefault="00B01836">
            <w:pPr>
              <w:pStyle w:val="23"/>
            </w:pPr>
            <w:r>
              <w:t>工程总体支出控制标准</w:t>
            </w:r>
          </w:p>
        </w:tc>
        <w:tc>
          <w:tcPr>
            <w:tcW w:w="2551" w:type="dxa"/>
            <w:vAlign w:val="center"/>
          </w:tcPr>
          <w:p w:rsidR="00A03EA7" w:rsidRDefault="00B01836">
            <w:pPr>
              <w:pStyle w:val="23"/>
            </w:pPr>
            <w:r>
              <w:t>不超结算审计金额</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综合利用率</w:t>
            </w:r>
          </w:p>
        </w:tc>
        <w:tc>
          <w:tcPr>
            <w:tcW w:w="2835" w:type="dxa"/>
            <w:vAlign w:val="center"/>
          </w:tcPr>
          <w:p w:rsidR="00A03EA7" w:rsidRDefault="00B01836">
            <w:pPr>
              <w:pStyle w:val="23"/>
            </w:pPr>
            <w:r>
              <w:t>基础设施建成后的利用、使用情况</w:t>
            </w:r>
          </w:p>
          <w:p w:rsidR="00A03EA7" w:rsidRDefault="00A03EA7">
            <w:pPr>
              <w:pStyle w:val="23"/>
            </w:pP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学生对学校的满意度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、成人教育费绩效目标表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为落实职业教育发展政策，政府根据统计局提供全市人口数按照标准安排成人教育费，用于乡镇成人学校</w:t>
            </w:r>
            <w:r>
              <w:t>(</w:t>
            </w:r>
            <w:r>
              <w:t>社区教育中心</w:t>
            </w:r>
            <w:r>
              <w:t>)</w:t>
            </w:r>
            <w:r>
              <w:t>建设和培训。</w:t>
            </w:r>
          </w:p>
          <w:p w:rsidR="00A03EA7" w:rsidRDefault="00B01836">
            <w:pPr>
              <w:pStyle w:val="23"/>
            </w:pPr>
            <w:r>
              <w:t>2.</w:t>
            </w:r>
            <w:r>
              <w:t>扩大职业教育规模，购置智能教育教学设备，提高职业教育质量。</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新增的教育教学设备数量</w:t>
            </w:r>
          </w:p>
        </w:tc>
        <w:tc>
          <w:tcPr>
            <w:tcW w:w="2835" w:type="dxa"/>
            <w:vAlign w:val="center"/>
          </w:tcPr>
          <w:p w:rsidR="00A03EA7" w:rsidRDefault="00B01836">
            <w:pPr>
              <w:pStyle w:val="23"/>
            </w:pPr>
            <w:r>
              <w:t>新增的教育教学设备数量</w:t>
            </w:r>
          </w:p>
        </w:tc>
        <w:tc>
          <w:tcPr>
            <w:tcW w:w="2551" w:type="dxa"/>
            <w:vAlign w:val="center"/>
          </w:tcPr>
          <w:p w:rsidR="00A03EA7" w:rsidRDefault="00B01836">
            <w:pPr>
              <w:pStyle w:val="23"/>
            </w:pPr>
            <w:r>
              <w:t>≥1</w:t>
            </w:r>
            <w:r>
              <w:t>批</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设备验收合格率</w:t>
            </w:r>
          </w:p>
        </w:tc>
        <w:tc>
          <w:tcPr>
            <w:tcW w:w="2835" w:type="dxa"/>
            <w:vAlign w:val="center"/>
          </w:tcPr>
          <w:p w:rsidR="00A03EA7" w:rsidRDefault="00B01836">
            <w:pPr>
              <w:pStyle w:val="23"/>
            </w:pPr>
            <w:r>
              <w:t>经验收合格的设备占购置设备总量的比例</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设备购置价格</w:t>
            </w:r>
          </w:p>
        </w:tc>
        <w:tc>
          <w:tcPr>
            <w:tcW w:w="2835" w:type="dxa"/>
            <w:vAlign w:val="center"/>
          </w:tcPr>
          <w:p w:rsidR="00A03EA7" w:rsidRDefault="00B01836">
            <w:pPr>
              <w:pStyle w:val="23"/>
            </w:pPr>
            <w:r>
              <w:t>实际购置教学设施设备的价格</w:t>
            </w:r>
          </w:p>
        </w:tc>
        <w:tc>
          <w:tcPr>
            <w:tcW w:w="2551" w:type="dxa"/>
            <w:vAlign w:val="center"/>
          </w:tcPr>
          <w:p w:rsidR="00A03EA7" w:rsidRDefault="00B01836">
            <w:pPr>
              <w:pStyle w:val="23"/>
            </w:pPr>
            <w:r>
              <w:t>不高于中标价</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设备安装验收时间</w:t>
            </w:r>
          </w:p>
        </w:tc>
        <w:tc>
          <w:tcPr>
            <w:tcW w:w="2835" w:type="dxa"/>
            <w:vAlign w:val="center"/>
          </w:tcPr>
          <w:p w:rsidR="00A03EA7" w:rsidRDefault="00B01836">
            <w:pPr>
              <w:pStyle w:val="23"/>
            </w:pPr>
            <w:r>
              <w:t>设备完成安装并经验收合格的时间</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restart"/>
            <w:vAlign w:val="center"/>
          </w:tcPr>
          <w:p w:rsidR="00A03EA7" w:rsidRDefault="00B01836">
            <w:pPr>
              <w:pStyle w:val="3"/>
            </w:pPr>
            <w:r>
              <w:t>效益指标</w:t>
            </w:r>
          </w:p>
        </w:tc>
        <w:tc>
          <w:tcPr>
            <w:tcW w:w="2268" w:type="dxa"/>
            <w:vAlign w:val="center"/>
          </w:tcPr>
          <w:p w:rsidR="00A03EA7" w:rsidRDefault="00B01836">
            <w:pPr>
              <w:pStyle w:val="23"/>
            </w:pPr>
            <w:r>
              <w:t>可持续影响指标</w:t>
            </w:r>
          </w:p>
        </w:tc>
        <w:tc>
          <w:tcPr>
            <w:tcW w:w="2835" w:type="dxa"/>
            <w:vAlign w:val="center"/>
          </w:tcPr>
          <w:p w:rsidR="00A03EA7" w:rsidRDefault="00B01836">
            <w:pPr>
              <w:pStyle w:val="23"/>
            </w:pPr>
            <w:r>
              <w:t>设备使用年限</w:t>
            </w:r>
          </w:p>
        </w:tc>
        <w:tc>
          <w:tcPr>
            <w:tcW w:w="2835" w:type="dxa"/>
            <w:vAlign w:val="center"/>
          </w:tcPr>
          <w:p w:rsidR="00A03EA7" w:rsidRDefault="00B01836">
            <w:pPr>
              <w:pStyle w:val="23"/>
            </w:pPr>
            <w:r>
              <w:t>设备投入使用后正常使用年限</w:t>
            </w:r>
          </w:p>
        </w:tc>
        <w:tc>
          <w:tcPr>
            <w:tcW w:w="2551" w:type="dxa"/>
            <w:vAlign w:val="center"/>
          </w:tcPr>
          <w:p w:rsidR="00A03EA7" w:rsidRDefault="00B01836">
            <w:pPr>
              <w:pStyle w:val="23"/>
            </w:pPr>
            <w:r>
              <w:t>≥5</w:t>
            </w:r>
            <w:r>
              <w:t>年</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提高职业教育质量</w:t>
            </w:r>
          </w:p>
        </w:tc>
        <w:tc>
          <w:tcPr>
            <w:tcW w:w="2835" w:type="dxa"/>
            <w:vAlign w:val="center"/>
          </w:tcPr>
          <w:p w:rsidR="00A03EA7" w:rsidRDefault="00B01836">
            <w:pPr>
              <w:pStyle w:val="23"/>
            </w:pPr>
            <w:r>
              <w:t>提高职业教育质量情况</w:t>
            </w:r>
          </w:p>
        </w:tc>
        <w:tc>
          <w:tcPr>
            <w:tcW w:w="2551" w:type="dxa"/>
            <w:vAlign w:val="center"/>
          </w:tcPr>
          <w:p w:rsidR="00A03EA7" w:rsidRDefault="00B01836">
            <w:pPr>
              <w:pStyle w:val="23"/>
            </w:pPr>
            <w:r>
              <w:t>得到提高</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设备使用人满意度（</w:t>
            </w:r>
            <w:r>
              <w:t>%</w:t>
            </w:r>
            <w:r>
              <w:t>）</w:t>
            </w:r>
          </w:p>
        </w:tc>
        <w:tc>
          <w:tcPr>
            <w:tcW w:w="2835" w:type="dxa"/>
            <w:vAlign w:val="center"/>
          </w:tcPr>
          <w:p w:rsidR="00A03EA7" w:rsidRDefault="00B01836">
            <w:pPr>
              <w:pStyle w:val="23"/>
            </w:pPr>
            <w:r>
              <w:t>调查中满意和较满意的设备使用人数量占调查总人数的比率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、改造霸州市第三中学科技楼工程资金绩效目标表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通过改造市三中科技楼，改善学校教学环境，提高办学条件。</w:t>
            </w:r>
            <w:r>
              <w:tab/>
            </w:r>
            <w:r>
              <w:tab/>
            </w:r>
            <w:r>
              <w:tab/>
            </w:r>
            <w:r>
              <w:tab/>
            </w:r>
            <w:r>
              <w:tab/>
            </w:r>
            <w:r>
              <w:tab/>
            </w:r>
          </w:p>
          <w:p w:rsidR="00A03EA7" w:rsidRDefault="00A03EA7">
            <w:pPr>
              <w:pStyle w:val="23"/>
            </w:pP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改造建筑面积</w:t>
            </w:r>
          </w:p>
        </w:tc>
        <w:tc>
          <w:tcPr>
            <w:tcW w:w="2835" w:type="dxa"/>
            <w:vAlign w:val="center"/>
          </w:tcPr>
          <w:p w:rsidR="00A03EA7" w:rsidRDefault="00B01836">
            <w:pPr>
              <w:pStyle w:val="23"/>
            </w:pPr>
            <w:r>
              <w:t>改造建筑面积</w:t>
            </w:r>
          </w:p>
        </w:tc>
        <w:tc>
          <w:tcPr>
            <w:tcW w:w="2551" w:type="dxa"/>
            <w:vAlign w:val="center"/>
          </w:tcPr>
          <w:p w:rsidR="00A03EA7" w:rsidRDefault="00B01836">
            <w:pPr>
              <w:pStyle w:val="23"/>
            </w:pPr>
            <w:r>
              <w:t>1811.25</w:t>
            </w:r>
            <w:r>
              <w:t>平方米</w:t>
            </w:r>
          </w:p>
        </w:tc>
        <w:tc>
          <w:tcPr>
            <w:tcW w:w="2268" w:type="dxa"/>
            <w:vAlign w:val="center"/>
          </w:tcPr>
          <w:p w:rsidR="00A03EA7" w:rsidRDefault="00B01836">
            <w:pPr>
              <w:pStyle w:val="23"/>
            </w:pPr>
            <w:r>
              <w:t>河北省建设工程竣工验收报告</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竣工验收合格率</w:t>
            </w:r>
          </w:p>
        </w:tc>
        <w:tc>
          <w:tcPr>
            <w:tcW w:w="2835" w:type="dxa"/>
            <w:vAlign w:val="center"/>
          </w:tcPr>
          <w:p w:rsidR="00A03EA7" w:rsidRDefault="00B01836">
            <w:pPr>
              <w:pStyle w:val="23"/>
            </w:pPr>
            <w:r>
              <w:t>竣工验收合格率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工程尾款支付时限</w:t>
            </w:r>
          </w:p>
        </w:tc>
        <w:tc>
          <w:tcPr>
            <w:tcW w:w="2835" w:type="dxa"/>
            <w:vAlign w:val="center"/>
          </w:tcPr>
          <w:p w:rsidR="00A03EA7" w:rsidRDefault="00B01836">
            <w:pPr>
              <w:pStyle w:val="23"/>
            </w:pPr>
            <w:r>
              <w:t>工程尾款支付时限</w:t>
            </w:r>
          </w:p>
        </w:tc>
        <w:tc>
          <w:tcPr>
            <w:tcW w:w="2551" w:type="dxa"/>
            <w:vAlign w:val="center"/>
          </w:tcPr>
          <w:p w:rsidR="00A03EA7" w:rsidRDefault="00B01836">
            <w:pPr>
              <w:pStyle w:val="23"/>
            </w:pPr>
            <w:r>
              <w:t>≤6</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支出成本控制数</w:t>
            </w:r>
          </w:p>
        </w:tc>
        <w:tc>
          <w:tcPr>
            <w:tcW w:w="2835" w:type="dxa"/>
            <w:vAlign w:val="center"/>
          </w:tcPr>
          <w:p w:rsidR="00A03EA7" w:rsidRDefault="00B01836">
            <w:pPr>
              <w:pStyle w:val="23"/>
            </w:pPr>
            <w:r>
              <w:t>支出成本控制数</w:t>
            </w:r>
          </w:p>
        </w:tc>
        <w:tc>
          <w:tcPr>
            <w:tcW w:w="2551" w:type="dxa"/>
            <w:vAlign w:val="center"/>
          </w:tcPr>
          <w:p w:rsidR="00A03EA7" w:rsidRDefault="00B01836">
            <w:pPr>
              <w:pStyle w:val="23"/>
            </w:pPr>
            <w:r>
              <w:t>≤60</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综合利用率</w:t>
            </w:r>
          </w:p>
        </w:tc>
        <w:tc>
          <w:tcPr>
            <w:tcW w:w="2835" w:type="dxa"/>
            <w:vAlign w:val="center"/>
          </w:tcPr>
          <w:p w:rsidR="00A03EA7" w:rsidRDefault="00B01836">
            <w:pPr>
              <w:pStyle w:val="23"/>
            </w:pPr>
            <w:r>
              <w:t>基础设施建成后的利用、使用情况</w:t>
            </w:r>
          </w:p>
          <w:p w:rsidR="00A03EA7" w:rsidRDefault="00A03EA7">
            <w:pPr>
              <w:pStyle w:val="23"/>
            </w:pP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学生对学校的满意度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、高考专项经费绩效目标表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做好高考政策宣传工作，高考考生政策知晓率达到</w:t>
            </w:r>
            <w:r>
              <w:t>90%</w:t>
            </w:r>
            <w:r>
              <w:t>以上、考生参考率达到</w:t>
            </w:r>
            <w:r>
              <w:t>97%</w:t>
            </w:r>
            <w:r>
              <w:t>以上。</w:t>
            </w:r>
          </w:p>
          <w:p w:rsidR="00A03EA7" w:rsidRDefault="00B01836">
            <w:pPr>
              <w:pStyle w:val="23"/>
            </w:pPr>
            <w:r>
              <w:t>2.</w:t>
            </w:r>
            <w:r>
              <w:t>保障我市高考工作正常开展和顺利进行，能够保障</w:t>
            </w:r>
            <w:r>
              <w:t>3000</w:t>
            </w:r>
            <w:r>
              <w:t>名以上的考生参加报名考试。</w:t>
            </w:r>
          </w:p>
          <w:p w:rsidR="00A03EA7" w:rsidRDefault="00B01836">
            <w:pPr>
              <w:pStyle w:val="23"/>
            </w:pPr>
            <w:r>
              <w:t>3.</w:t>
            </w:r>
            <w:r>
              <w:t>按照教育部高标准、严要求、全力以赴将高考考务工作做实、做细、做到位。</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参加考试人数</w:t>
            </w:r>
          </w:p>
        </w:tc>
        <w:tc>
          <w:tcPr>
            <w:tcW w:w="2835" w:type="dxa"/>
            <w:vAlign w:val="center"/>
          </w:tcPr>
          <w:p w:rsidR="00A03EA7" w:rsidRDefault="00B01836">
            <w:pPr>
              <w:pStyle w:val="23"/>
            </w:pPr>
            <w:r>
              <w:t>全市参加高考人数</w:t>
            </w:r>
          </w:p>
        </w:tc>
        <w:tc>
          <w:tcPr>
            <w:tcW w:w="2551" w:type="dxa"/>
            <w:vAlign w:val="center"/>
          </w:tcPr>
          <w:p w:rsidR="00A03EA7" w:rsidRDefault="00B01836">
            <w:pPr>
              <w:pStyle w:val="23"/>
            </w:pPr>
            <w:r>
              <w:t>≥3000</w:t>
            </w:r>
            <w:r>
              <w:t>人</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考生正常参考率</w:t>
            </w:r>
          </w:p>
        </w:tc>
        <w:tc>
          <w:tcPr>
            <w:tcW w:w="2835" w:type="dxa"/>
            <w:vAlign w:val="center"/>
          </w:tcPr>
          <w:p w:rsidR="00A03EA7" w:rsidRDefault="00B01836">
            <w:pPr>
              <w:pStyle w:val="23"/>
            </w:pPr>
            <w:r>
              <w:t>参加高考的考生正常参加考试的比例（考试个人因素及不可抗力除外）</w:t>
            </w:r>
          </w:p>
        </w:tc>
        <w:tc>
          <w:tcPr>
            <w:tcW w:w="2551" w:type="dxa"/>
            <w:vAlign w:val="center"/>
          </w:tcPr>
          <w:p w:rsidR="00A03EA7" w:rsidRDefault="00B01836">
            <w:pPr>
              <w:pStyle w:val="23"/>
            </w:pPr>
            <w:r>
              <w:t>≥97%</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考试按时完成情况</w:t>
            </w:r>
          </w:p>
        </w:tc>
        <w:tc>
          <w:tcPr>
            <w:tcW w:w="2835" w:type="dxa"/>
            <w:vAlign w:val="center"/>
          </w:tcPr>
          <w:p w:rsidR="00A03EA7" w:rsidRDefault="00B01836">
            <w:pPr>
              <w:pStyle w:val="23"/>
            </w:pPr>
            <w:r>
              <w:t>高考按期安排并正常完成时间</w:t>
            </w:r>
          </w:p>
        </w:tc>
        <w:tc>
          <w:tcPr>
            <w:tcW w:w="2551" w:type="dxa"/>
            <w:vAlign w:val="center"/>
          </w:tcPr>
          <w:p w:rsidR="00A03EA7" w:rsidRDefault="00B01836">
            <w:pPr>
              <w:pStyle w:val="23"/>
            </w:pPr>
            <w:r>
              <w:t>≤6</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高考考务费支出金额</w:t>
            </w:r>
          </w:p>
        </w:tc>
        <w:tc>
          <w:tcPr>
            <w:tcW w:w="2835" w:type="dxa"/>
            <w:vAlign w:val="center"/>
          </w:tcPr>
          <w:p w:rsidR="00A03EA7" w:rsidRDefault="00B01836">
            <w:pPr>
              <w:pStyle w:val="23"/>
            </w:pPr>
            <w:r>
              <w:t>高考考务费支出标准</w:t>
            </w:r>
          </w:p>
        </w:tc>
        <w:tc>
          <w:tcPr>
            <w:tcW w:w="2551" w:type="dxa"/>
            <w:vAlign w:val="center"/>
          </w:tcPr>
          <w:p w:rsidR="00A03EA7" w:rsidRDefault="00B01836">
            <w:pPr>
              <w:pStyle w:val="23"/>
            </w:pPr>
            <w:r>
              <w:t>≤28</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政策宣传到位率</w:t>
            </w:r>
          </w:p>
        </w:tc>
        <w:tc>
          <w:tcPr>
            <w:tcW w:w="2835" w:type="dxa"/>
            <w:vAlign w:val="center"/>
          </w:tcPr>
          <w:p w:rsidR="00A03EA7" w:rsidRDefault="00B01836">
            <w:pPr>
              <w:pStyle w:val="23"/>
            </w:pPr>
            <w:r>
              <w:t>反映知晓高考相关政策的考生占全部参考考生的比率</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受益群体满意度</w:t>
            </w:r>
          </w:p>
        </w:tc>
        <w:tc>
          <w:tcPr>
            <w:tcW w:w="2835" w:type="dxa"/>
            <w:vAlign w:val="center"/>
          </w:tcPr>
          <w:p w:rsidR="00A03EA7" w:rsidRDefault="00B01836">
            <w:pPr>
              <w:pStyle w:val="23"/>
            </w:pPr>
            <w:r>
              <w:t>受益群体调查中，满意和较满意的人数占全部调查人数的比率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调查问卷</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、高考专项经费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财政专户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做好高考政策宣传工作，高考考生政策知晓率达到</w:t>
            </w:r>
            <w:r>
              <w:t>90%</w:t>
            </w:r>
            <w:r>
              <w:t>以上、考生参考率达到</w:t>
            </w:r>
            <w:r>
              <w:t>97%</w:t>
            </w:r>
            <w:r>
              <w:t>以上</w:t>
            </w:r>
          </w:p>
          <w:p w:rsidR="00A03EA7" w:rsidRDefault="00B01836">
            <w:pPr>
              <w:pStyle w:val="23"/>
            </w:pPr>
            <w:r>
              <w:t>2.</w:t>
            </w:r>
            <w:r>
              <w:t>按照教育部高标准、严要求、全力以赴将高考考务工作做实、做细、做到位。</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参加考试人数（人）</w:t>
            </w:r>
          </w:p>
        </w:tc>
        <w:tc>
          <w:tcPr>
            <w:tcW w:w="2835" w:type="dxa"/>
            <w:vAlign w:val="center"/>
          </w:tcPr>
          <w:p w:rsidR="00A03EA7" w:rsidRDefault="00B01836">
            <w:pPr>
              <w:pStyle w:val="23"/>
            </w:pPr>
            <w:r>
              <w:t>全市参加高考人数</w:t>
            </w:r>
          </w:p>
        </w:tc>
        <w:tc>
          <w:tcPr>
            <w:tcW w:w="2551" w:type="dxa"/>
            <w:vAlign w:val="center"/>
          </w:tcPr>
          <w:p w:rsidR="00A03EA7" w:rsidRDefault="00B01836">
            <w:pPr>
              <w:pStyle w:val="23"/>
            </w:pPr>
            <w:r>
              <w:t>≥2500</w:t>
            </w:r>
            <w:r>
              <w:t>人</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考生正常参考率</w:t>
            </w:r>
          </w:p>
        </w:tc>
        <w:tc>
          <w:tcPr>
            <w:tcW w:w="2835" w:type="dxa"/>
            <w:vAlign w:val="center"/>
          </w:tcPr>
          <w:p w:rsidR="00A03EA7" w:rsidRDefault="00B01836">
            <w:pPr>
              <w:pStyle w:val="23"/>
            </w:pPr>
            <w:r>
              <w:t>参加高考的考生正常参加考试的比例（考试个人因素及不可抗力除外）</w:t>
            </w:r>
          </w:p>
        </w:tc>
        <w:tc>
          <w:tcPr>
            <w:tcW w:w="2551" w:type="dxa"/>
            <w:vAlign w:val="center"/>
          </w:tcPr>
          <w:p w:rsidR="00A03EA7" w:rsidRDefault="00B01836">
            <w:pPr>
              <w:pStyle w:val="23"/>
            </w:pPr>
            <w:r>
              <w:t>≥97%</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考试按时完成情况</w:t>
            </w:r>
          </w:p>
        </w:tc>
        <w:tc>
          <w:tcPr>
            <w:tcW w:w="2835" w:type="dxa"/>
            <w:vAlign w:val="center"/>
          </w:tcPr>
          <w:p w:rsidR="00A03EA7" w:rsidRDefault="00B01836">
            <w:pPr>
              <w:pStyle w:val="23"/>
            </w:pPr>
            <w:r>
              <w:t>高考按期安排并正常完成时间</w:t>
            </w:r>
          </w:p>
        </w:tc>
        <w:tc>
          <w:tcPr>
            <w:tcW w:w="2551" w:type="dxa"/>
            <w:vAlign w:val="center"/>
          </w:tcPr>
          <w:p w:rsidR="00A03EA7" w:rsidRDefault="00B01836">
            <w:pPr>
              <w:pStyle w:val="23"/>
            </w:pPr>
            <w:r>
              <w:t>≤6</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成本控制</w:t>
            </w:r>
          </w:p>
        </w:tc>
        <w:tc>
          <w:tcPr>
            <w:tcW w:w="2835" w:type="dxa"/>
            <w:vAlign w:val="center"/>
          </w:tcPr>
          <w:p w:rsidR="00A03EA7" w:rsidRDefault="00B01836">
            <w:pPr>
              <w:pStyle w:val="23"/>
            </w:pPr>
            <w:r>
              <w:t>成本控制</w:t>
            </w:r>
          </w:p>
        </w:tc>
        <w:tc>
          <w:tcPr>
            <w:tcW w:w="2551" w:type="dxa"/>
            <w:vAlign w:val="center"/>
          </w:tcPr>
          <w:p w:rsidR="00A03EA7" w:rsidRDefault="00B01836">
            <w:pPr>
              <w:pStyle w:val="23"/>
            </w:pPr>
            <w:r>
              <w:t>≤66</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政策宣传到位率（</w:t>
            </w:r>
            <w:r>
              <w:t>%</w:t>
            </w:r>
            <w:r>
              <w:t>）</w:t>
            </w:r>
          </w:p>
        </w:tc>
        <w:tc>
          <w:tcPr>
            <w:tcW w:w="2835" w:type="dxa"/>
            <w:vAlign w:val="center"/>
          </w:tcPr>
          <w:p w:rsidR="00A03EA7" w:rsidRDefault="00B01836">
            <w:pPr>
              <w:pStyle w:val="23"/>
            </w:pPr>
            <w:r>
              <w:t>反映知晓高考相关政策的考生占全部参考考生的比率</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考生满意度（</w:t>
            </w:r>
            <w:r>
              <w:t>%</w:t>
            </w:r>
            <w:r>
              <w:t>）</w:t>
            </w:r>
          </w:p>
        </w:tc>
        <w:tc>
          <w:tcPr>
            <w:tcW w:w="2835" w:type="dxa"/>
            <w:vAlign w:val="center"/>
          </w:tcPr>
          <w:p w:rsidR="00A03EA7" w:rsidRDefault="00B01836">
            <w:pPr>
              <w:pStyle w:val="23"/>
            </w:pPr>
            <w:r>
              <w:t>考生调查中，满意和较满意的人数占全部调查人数的比率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、高中学业水平考试专项经费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财政专户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经费用于高中学业水平测试支出，保障高中学业水平测试工作正常开展。</w:t>
            </w:r>
          </w:p>
          <w:p w:rsidR="00A03EA7" w:rsidRDefault="00B01836">
            <w:pPr>
              <w:pStyle w:val="23"/>
            </w:pPr>
            <w:r>
              <w:t>2.</w:t>
            </w:r>
            <w:r>
              <w:t>我市设一中、</w:t>
            </w:r>
            <w:proofErr w:type="gramStart"/>
            <w:r>
              <w:t>四中两考点</w:t>
            </w:r>
            <w:r>
              <w:t>,</w:t>
            </w:r>
            <w:r>
              <w:t>组织全市约</w:t>
            </w:r>
            <w:proofErr w:type="gramEnd"/>
            <w:r>
              <w:t>2800</w:t>
            </w:r>
            <w:r>
              <w:t>名学生参加学业水平考试。</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考生参考率</w:t>
            </w:r>
          </w:p>
        </w:tc>
        <w:tc>
          <w:tcPr>
            <w:tcW w:w="2835" w:type="dxa"/>
            <w:vAlign w:val="center"/>
          </w:tcPr>
          <w:p w:rsidR="00A03EA7" w:rsidRDefault="00B01836">
            <w:pPr>
              <w:pStyle w:val="23"/>
            </w:pPr>
            <w:r>
              <w:t>参加考试的学生占应参加学业水平考试学生总数的比例</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考试按期完成率</w:t>
            </w:r>
          </w:p>
        </w:tc>
        <w:tc>
          <w:tcPr>
            <w:tcW w:w="2835" w:type="dxa"/>
            <w:vAlign w:val="center"/>
          </w:tcPr>
          <w:p w:rsidR="00A03EA7" w:rsidRDefault="00B01836">
            <w:pPr>
              <w:pStyle w:val="23"/>
            </w:pPr>
            <w:r>
              <w:t>学业水平考试按计划完成情况</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总成本控制</w:t>
            </w:r>
          </w:p>
        </w:tc>
        <w:tc>
          <w:tcPr>
            <w:tcW w:w="2835" w:type="dxa"/>
            <w:vAlign w:val="center"/>
          </w:tcPr>
          <w:p w:rsidR="00A03EA7" w:rsidRDefault="00B01836">
            <w:pPr>
              <w:pStyle w:val="23"/>
            </w:pPr>
            <w:r>
              <w:t>总成本控制</w:t>
            </w:r>
          </w:p>
        </w:tc>
        <w:tc>
          <w:tcPr>
            <w:tcW w:w="2551" w:type="dxa"/>
            <w:vAlign w:val="center"/>
          </w:tcPr>
          <w:p w:rsidR="00A03EA7" w:rsidRDefault="00B01836">
            <w:pPr>
              <w:pStyle w:val="23"/>
            </w:pPr>
            <w:r>
              <w:t>≤45</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参加考试人数</w:t>
            </w:r>
          </w:p>
        </w:tc>
        <w:tc>
          <w:tcPr>
            <w:tcW w:w="2835" w:type="dxa"/>
            <w:vAlign w:val="center"/>
          </w:tcPr>
          <w:p w:rsidR="00A03EA7" w:rsidRDefault="00B01836">
            <w:pPr>
              <w:pStyle w:val="23"/>
            </w:pPr>
            <w:r>
              <w:t>普通高中参加学业水平考试人数</w:t>
            </w:r>
          </w:p>
        </w:tc>
        <w:tc>
          <w:tcPr>
            <w:tcW w:w="2551" w:type="dxa"/>
            <w:vAlign w:val="center"/>
          </w:tcPr>
          <w:p w:rsidR="00A03EA7" w:rsidRDefault="00B01836">
            <w:pPr>
              <w:pStyle w:val="23"/>
            </w:pPr>
            <w:r>
              <w:t>≥2800</w:t>
            </w:r>
            <w:r>
              <w:t>人</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考务工作保障情况</w:t>
            </w:r>
          </w:p>
        </w:tc>
        <w:tc>
          <w:tcPr>
            <w:tcW w:w="2835" w:type="dxa"/>
            <w:vAlign w:val="center"/>
          </w:tcPr>
          <w:p w:rsidR="00A03EA7" w:rsidRDefault="00B01836">
            <w:pPr>
              <w:pStyle w:val="23"/>
            </w:pPr>
            <w:r>
              <w:t>考察高中学业水平考试各项考务工作是否得到有效保障</w:t>
            </w:r>
          </w:p>
        </w:tc>
        <w:tc>
          <w:tcPr>
            <w:tcW w:w="2551" w:type="dxa"/>
            <w:vAlign w:val="center"/>
          </w:tcPr>
          <w:p w:rsidR="00A03EA7" w:rsidRDefault="00B01836">
            <w:pPr>
              <w:pStyle w:val="23"/>
            </w:pPr>
            <w:r>
              <w:t>有效保障</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年城乡义务教育省级补助资金预算的通知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营养改善计划膳食补助</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[2021]168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改善学生营养状况，提高农村学生健康水平。</w:t>
            </w:r>
            <w:r>
              <w:tab/>
            </w:r>
            <w:r>
              <w:tab/>
            </w:r>
            <w:r>
              <w:tab/>
            </w:r>
            <w:r>
              <w:tab/>
            </w:r>
            <w:r>
              <w:tab/>
            </w:r>
            <w:r>
              <w:tab/>
            </w:r>
          </w:p>
          <w:p w:rsidR="00A03EA7" w:rsidRDefault="00A03EA7">
            <w:pPr>
              <w:pStyle w:val="23"/>
            </w:pPr>
          </w:p>
          <w:p w:rsidR="00A03EA7" w:rsidRDefault="00B01836">
            <w:pPr>
              <w:pStyle w:val="23"/>
            </w:pPr>
            <w:r>
              <w:t>2.</w:t>
            </w:r>
            <w:r>
              <w:t>项目覆盖农村（含民办学校学生，不含县级政府驻地就读的学生）</w:t>
            </w:r>
            <w:r>
              <w:t>127</w:t>
            </w:r>
            <w:r>
              <w:t>所乡镇小学（含分校区）的小学生。</w:t>
            </w:r>
            <w:r>
              <w:tab/>
            </w:r>
            <w:r>
              <w:tab/>
            </w:r>
            <w:r>
              <w:tab/>
            </w:r>
            <w:r>
              <w:tab/>
            </w:r>
            <w:r>
              <w:tab/>
            </w:r>
            <w:r>
              <w:tab/>
            </w:r>
          </w:p>
          <w:p w:rsidR="00A03EA7" w:rsidRDefault="00A03EA7">
            <w:pPr>
              <w:pStyle w:val="23"/>
            </w:pPr>
          </w:p>
          <w:p w:rsidR="00A03EA7" w:rsidRDefault="00B01836">
            <w:pPr>
              <w:pStyle w:val="23"/>
            </w:pPr>
            <w:r>
              <w:t>3.</w:t>
            </w:r>
            <w:r>
              <w:t>每生每天补助</w:t>
            </w:r>
            <w:r>
              <w:t>2.5</w:t>
            </w:r>
            <w:r>
              <w:t>元（一盒牛奶、一个鸡蛋），按学生每学年在校时间</w:t>
            </w:r>
            <w:r>
              <w:t>200</w:t>
            </w:r>
            <w:r>
              <w:t>天计算，每生每学年补助</w:t>
            </w:r>
            <w:r>
              <w:t>500</w:t>
            </w:r>
            <w:r>
              <w:t>元。</w:t>
            </w:r>
            <w:r>
              <w:tab/>
            </w:r>
            <w:r>
              <w:tab/>
            </w:r>
            <w:r>
              <w:tab/>
            </w:r>
            <w:r>
              <w:tab/>
            </w:r>
            <w:r>
              <w:tab/>
            </w:r>
            <w:r>
              <w:tab/>
            </w:r>
          </w:p>
          <w:p w:rsidR="00A03EA7" w:rsidRDefault="00A03EA7">
            <w:pPr>
              <w:pStyle w:val="23"/>
            </w:pP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补助覆盖学生数量</w:t>
            </w:r>
          </w:p>
        </w:tc>
        <w:tc>
          <w:tcPr>
            <w:tcW w:w="2835" w:type="dxa"/>
            <w:vAlign w:val="center"/>
          </w:tcPr>
          <w:p w:rsidR="00A03EA7" w:rsidRDefault="00B01836">
            <w:pPr>
              <w:pStyle w:val="23"/>
            </w:pPr>
            <w:r>
              <w:t>补助覆盖学生数量</w:t>
            </w:r>
          </w:p>
        </w:tc>
        <w:tc>
          <w:tcPr>
            <w:tcW w:w="2551" w:type="dxa"/>
            <w:vAlign w:val="center"/>
          </w:tcPr>
          <w:p w:rsidR="00A03EA7" w:rsidRDefault="00B01836">
            <w:pPr>
              <w:pStyle w:val="23"/>
            </w:pPr>
            <w:r>
              <w:t>≥5.5</w:t>
            </w:r>
            <w:r>
              <w:t>万人</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补助天数</w:t>
            </w:r>
          </w:p>
        </w:tc>
        <w:tc>
          <w:tcPr>
            <w:tcW w:w="2835" w:type="dxa"/>
            <w:vAlign w:val="center"/>
          </w:tcPr>
          <w:p w:rsidR="00A03EA7" w:rsidRDefault="00B01836">
            <w:pPr>
              <w:pStyle w:val="23"/>
            </w:pPr>
            <w:r>
              <w:t>每学年补助天数</w:t>
            </w:r>
          </w:p>
        </w:tc>
        <w:tc>
          <w:tcPr>
            <w:tcW w:w="2551" w:type="dxa"/>
            <w:vAlign w:val="center"/>
          </w:tcPr>
          <w:p w:rsidR="00A03EA7" w:rsidRDefault="00B01836">
            <w:pPr>
              <w:pStyle w:val="23"/>
            </w:pPr>
            <w:r>
              <w:t>≥200</w:t>
            </w:r>
            <w:r>
              <w:t>天</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补助覆盖率</w:t>
            </w:r>
          </w:p>
        </w:tc>
        <w:tc>
          <w:tcPr>
            <w:tcW w:w="2835" w:type="dxa"/>
            <w:vAlign w:val="center"/>
          </w:tcPr>
          <w:p w:rsidR="00A03EA7" w:rsidRDefault="00B01836">
            <w:pPr>
              <w:pStyle w:val="23"/>
            </w:pPr>
            <w:r>
              <w:t>实际助人数占应补助人群的比率</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学生是否能够按时食用</w:t>
            </w:r>
          </w:p>
        </w:tc>
        <w:tc>
          <w:tcPr>
            <w:tcW w:w="2835" w:type="dxa"/>
            <w:vAlign w:val="center"/>
          </w:tcPr>
          <w:p w:rsidR="00A03EA7" w:rsidRDefault="00B01836">
            <w:pPr>
              <w:pStyle w:val="23"/>
            </w:pPr>
            <w:r>
              <w:t>学生是否能够按时食用</w:t>
            </w:r>
          </w:p>
        </w:tc>
        <w:tc>
          <w:tcPr>
            <w:tcW w:w="2551" w:type="dxa"/>
            <w:vAlign w:val="center"/>
          </w:tcPr>
          <w:p w:rsidR="00A03EA7" w:rsidRDefault="00B01836">
            <w:pPr>
              <w:pStyle w:val="23"/>
            </w:pPr>
            <w:r>
              <w:t>按时</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农村小学生生均补贴标准</w:t>
            </w:r>
          </w:p>
        </w:tc>
        <w:tc>
          <w:tcPr>
            <w:tcW w:w="2835" w:type="dxa"/>
            <w:vAlign w:val="center"/>
          </w:tcPr>
          <w:p w:rsidR="00A03EA7" w:rsidRDefault="00B01836">
            <w:pPr>
              <w:pStyle w:val="23"/>
            </w:pPr>
            <w:r>
              <w:t>农村小学生生均补贴标准</w:t>
            </w:r>
          </w:p>
        </w:tc>
        <w:tc>
          <w:tcPr>
            <w:tcW w:w="2551" w:type="dxa"/>
            <w:vAlign w:val="center"/>
          </w:tcPr>
          <w:p w:rsidR="00A03EA7" w:rsidRDefault="00B01836">
            <w:pPr>
              <w:pStyle w:val="23"/>
            </w:pPr>
            <w:r>
              <w:t>2.5</w:t>
            </w:r>
            <w:r>
              <w:t>元</w:t>
            </w:r>
            <w:r>
              <w:t>/</w:t>
            </w:r>
            <w:proofErr w:type="gramStart"/>
            <w:r>
              <w:t>生</w:t>
            </w:r>
            <w:r>
              <w:t>.</w:t>
            </w:r>
            <w:r>
              <w:t>天</w:t>
            </w:r>
            <w:proofErr w:type="gramEnd"/>
          </w:p>
        </w:tc>
        <w:tc>
          <w:tcPr>
            <w:tcW w:w="2268" w:type="dxa"/>
            <w:vAlign w:val="center"/>
          </w:tcPr>
          <w:p w:rsidR="00A03EA7" w:rsidRDefault="00B01836">
            <w:pPr>
              <w:pStyle w:val="23"/>
            </w:pPr>
            <w:r>
              <w:t>计划标准</w:t>
            </w:r>
          </w:p>
        </w:tc>
      </w:tr>
      <w:tr w:rsidR="00A03EA7">
        <w:trPr>
          <w:trHeight w:val="397"/>
          <w:jc w:val="center"/>
        </w:trPr>
        <w:tc>
          <w:tcPr>
            <w:tcW w:w="1417" w:type="dxa"/>
            <w:vMerge w:val="restart"/>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社会影响力</w:t>
            </w:r>
          </w:p>
        </w:tc>
        <w:tc>
          <w:tcPr>
            <w:tcW w:w="2835" w:type="dxa"/>
            <w:vAlign w:val="center"/>
          </w:tcPr>
          <w:p w:rsidR="00A03EA7" w:rsidRDefault="00B01836">
            <w:pPr>
              <w:pStyle w:val="23"/>
            </w:pPr>
            <w:r>
              <w:t>在全市产生的重要影响，得到广大受众的充分认可。</w:t>
            </w:r>
          </w:p>
        </w:tc>
        <w:tc>
          <w:tcPr>
            <w:tcW w:w="2551" w:type="dxa"/>
            <w:vAlign w:val="center"/>
          </w:tcPr>
          <w:p w:rsidR="00A03EA7" w:rsidRDefault="00B01836">
            <w:pPr>
              <w:pStyle w:val="23"/>
            </w:pPr>
            <w:r>
              <w:t>认可</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有效补充学生营养</w:t>
            </w:r>
          </w:p>
        </w:tc>
        <w:tc>
          <w:tcPr>
            <w:tcW w:w="2835" w:type="dxa"/>
            <w:vAlign w:val="center"/>
          </w:tcPr>
          <w:p w:rsidR="00A03EA7" w:rsidRDefault="00B01836">
            <w:pPr>
              <w:pStyle w:val="23"/>
            </w:pPr>
            <w:r>
              <w:t>有效补充学生营养</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年大学新生入学救助补助资金预算的通知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[2021]162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家庭经济困难大学新生入学救助政策按规定得到落实。</w:t>
            </w:r>
            <w:r>
              <w:tab/>
            </w:r>
            <w:r>
              <w:tab/>
            </w:r>
            <w:r>
              <w:tab/>
            </w:r>
            <w:r>
              <w:tab/>
            </w:r>
            <w:r>
              <w:tab/>
            </w:r>
            <w:r>
              <w:tab/>
            </w:r>
          </w:p>
          <w:p w:rsidR="00A03EA7" w:rsidRDefault="00A03EA7">
            <w:pPr>
              <w:pStyle w:val="23"/>
            </w:pPr>
          </w:p>
          <w:p w:rsidR="00A03EA7" w:rsidRDefault="00B01836">
            <w:pPr>
              <w:pStyle w:val="23"/>
            </w:pPr>
            <w:r>
              <w:t>2.</w:t>
            </w:r>
            <w:r>
              <w:t>解决大学新生报到的路费、学校助学金发放前的生活费。发放人数以申请和评定后的人数确定。</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覆盖学校数量</w:t>
            </w:r>
          </w:p>
        </w:tc>
        <w:tc>
          <w:tcPr>
            <w:tcW w:w="2835" w:type="dxa"/>
            <w:vAlign w:val="center"/>
          </w:tcPr>
          <w:p w:rsidR="00A03EA7" w:rsidRDefault="00B01836">
            <w:pPr>
              <w:pStyle w:val="23"/>
            </w:pPr>
            <w:r>
              <w:t>覆盖学校数量</w:t>
            </w:r>
          </w:p>
        </w:tc>
        <w:tc>
          <w:tcPr>
            <w:tcW w:w="2551" w:type="dxa"/>
            <w:vAlign w:val="center"/>
          </w:tcPr>
          <w:p w:rsidR="00A03EA7" w:rsidRDefault="00B01836">
            <w:pPr>
              <w:pStyle w:val="23"/>
            </w:pPr>
            <w:r>
              <w:t>3</w:t>
            </w:r>
            <w:r>
              <w:t>所</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补助学生人数</w:t>
            </w:r>
          </w:p>
        </w:tc>
        <w:tc>
          <w:tcPr>
            <w:tcW w:w="2835" w:type="dxa"/>
            <w:vAlign w:val="center"/>
          </w:tcPr>
          <w:p w:rsidR="00A03EA7" w:rsidRDefault="00B01836">
            <w:pPr>
              <w:pStyle w:val="23"/>
            </w:pPr>
            <w:r>
              <w:t>补助学生人数</w:t>
            </w:r>
          </w:p>
        </w:tc>
        <w:tc>
          <w:tcPr>
            <w:tcW w:w="2551" w:type="dxa"/>
            <w:vAlign w:val="center"/>
          </w:tcPr>
          <w:p w:rsidR="00A03EA7" w:rsidRDefault="00B01836">
            <w:pPr>
              <w:pStyle w:val="23"/>
            </w:pPr>
            <w:r>
              <w:t>≥3</w:t>
            </w:r>
            <w:r>
              <w:t>人</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学生名单公示时间（工作日）</w:t>
            </w:r>
          </w:p>
        </w:tc>
        <w:tc>
          <w:tcPr>
            <w:tcW w:w="2835" w:type="dxa"/>
            <w:vAlign w:val="center"/>
          </w:tcPr>
          <w:p w:rsidR="00A03EA7" w:rsidRDefault="00B01836">
            <w:pPr>
              <w:pStyle w:val="23"/>
            </w:pPr>
            <w:r>
              <w:t>享受入学救助补助资金学生名单公示时间</w:t>
            </w:r>
          </w:p>
        </w:tc>
        <w:tc>
          <w:tcPr>
            <w:tcW w:w="2551" w:type="dxa"/>
            <w:vAlign w:val="center"/>
          </w:tcPr>
          <w:p w:rsidR="00A03EA7" w:rsidRDefault="00B01836">
            <w:pPr>
              <w:pStyle w:val="23"/>
            </w:pPr>
            <w:r>
              <w:t>≥5</w:t>
            </w:r>
            <w:r>
              <w:t>工作日</w:t>
            </w:r>
          </w:p>
        </w:tc>
        <w:tc>
          <w:tcPr>
            <w:tcW w:w="2268" w:type="dxa"/>
            <w:vAlign w:val="center"/>
          </w:tcPr>
          <w:p w:rsidR="00A03EA7" w:rsidRDefault="00B01836">
            <w:pPr>
              <w:pStyle w:val="23"/>
            </w:pPr>
            <w:r>
              <w:t>河北省家庭经济困难学生认定办法</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家庭经济困难大学新生入学救助标准</w:t>
            </w:r>
          </w:p>
        </w:tc>
        <w:tc>
          <w:tcPr>
            <w:tcW w:w="2835" w:type="dxa"/>
            <w:vAlign w:val="center"/>
          </w:tcPr>
          <w:p w:rsidR="00A03EA7" w:rsidRDefault="00B01836">
            <w:pPr>
              <w:pStyle w:val="23"/>
            </w:pPr>
            <w:r>
              <w:t>考察家庭经济困难大学新生入学救助标准</w:t>
            </w:r>
          </w:p>
        </w:tc>
        <w:tc>
          <w:tcPr>
            <w:tcW w:w="2551" w:type="dxa"/>
            <w:vAlign w:val="center"/>
          </w:tcPr>
          <w:p w:rsidR="00A03EA7" w:rsidRDefault="00B01836">
            <w:pPr>
              <w:pStyle w:val="23"/>
            </w:pPr>
            <w:r>
              <w:t>≥2000</w:t>
            </w:r>
            <w:r>
              <w:t>元</w:t>
            </w:r>
            <w:r>
              <w:t>/</w:t>
            </w:r>
            <w:r>
              <w:t>生</w:t>
            </w:r>
          </w:p>
        </w:tc>
        <w:tc>
          <w:tcPr>
            <w:tcW w:w="2268" w:type="dxa"/>
            <w:vAlign w:val="center"/>
          </w:tcPr>
          <w:p w:rsidR="00A03EA7" w:rsidRDefault="00B01836">
            <w:pPr>
              <w:pStyle w:val="23"/>
            </w:pPr>
            <w:r>
              <w:t>关于提前下达</w:t>
            </w:r>
            <w:r>
              <w:t>2022</w:t>
            </w:r>
            <w:r>
              <w:t>年大学新生入学救助补助资金预算的通知</w:t>
            </w:r>
            <w:r>
              <w:t>(</w:t>
            </w:r>
            <w:r>
              <w:t>冀财教</w:t>
            </w:r>
            <w:r>
              <w:t>[2021]162</w:t>
            </w:r>
            <w:r>
              <w:t>号</w:t>
            </w:r>
            <w:r>
              <w:t>)</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家庭经济困难大学新生入学救助标准</w:t>
            </w:r>
          </w:p>
        </w:tc>
        <w:tc>
          <w:tcPr>
            <w:tcW w:w="2835" w:type="dxa"/>
            <w:vAlign w:val="center"/>
          </w:tcPr>
          <w:p w:rsidR="00A03EA7" w:rsidRDefault="00B01836">
            <w:pPr>
              <w:pStyle w:val="23"/>
            </w:pPr>
            <w:r>
              <w:t>考察家庭经济困难大学新生入学救助标准</w:t>
            </w:r>
          </w:p>
        </w:tc>
        <w:tc>
          <w:tcPr>
            <w:tcW w:w="2551" w:type="dxa"/>
            <w:vAlign w:val="center"/>
          </w:tcPr>
          <w:p w:rsidR="00A03EA7" w:rsidRDefault="00B01836">
            <w:pPr>
              <w:pStyle w:val="23"/>
            </w:pPr>
            <w:r>
              <w:t>≤3000</w:t>
            </w:r>
            <w:r>
              <w:t>元</w:t>
            </w:r>
            <w:r>
              <w:t>/</w:t>
            </w:r>
            <w:r>
              <w:t>生</w:t>
            </w:r>
          </w:p>
        </w:tc>
        <w:tc>
          <w:tcPr>
            <w:tcW w:w="2268" w:type="dxa"/>
            <w:vAlign w:val="center"/>
          </w:tcPr>
          <w:p w:rsidR="00A03EA7" w:rsidRDefault="00B01836">
            <w:pPr>
              <w:pStyle w:val="23"/>
            </w:pPr>
            <w:r>
              <w:t>关于提前下达</w:t>
            </w:r>
            <w:r>
              <w:t>2022</w:t>
            </w:r>
            <w:r>
              <w:t>年大学新生入学救助补助资金预算的通知</w:t>
            </w:r>
            <w:r>
              <w:t>(</w:t>
            </w:r>
            <w:r>
              <w:t>冀财教</w:t>
            </w:r>
            <w:r>
              <w:t>[2021]162</w:t>
            </w:r>
            <w:r>
              <w:t>号</w:t>
            </w:r>
            <w:r>
              <w:t>)</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补助资金及时足额发放率（</w:t>
            </w:r>
            <w:r>
              <w:t>%</w:t>
            </w:r>
            <w:r>
              <w:t>）</w:t>
            </w:r>
          </w:p>
        </w:tc>
        <w:tc>
          <w:tcPr>
            <w:tcW w:w="2835" w:type="dxa"/>
            <w:vAlign w:val="center"/>
          </w:tcPr>
          <w:p w:rsidR="00A03EA7" w:rsidRDefault="00B01836">
            <w:pPr>
              <w:pStyle w:val="23"/>
            </w:pPr>
            <w:r>
              <w:t>补助资金及时足额发放占申请资助总额的比例</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河北省家庭经济困难学生认定办法</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是否有效降低贫困生家庭就学经济压力</w:t>
            </w:r>
          </w:p>
        </w:tc>
        <w:tc>
          <w:tcPr>
            <w:tcW w:w="2835" w:type="dxa"/>
            <w:vAlign w:val="center"/>
          </w:tcPr>
          <w:p w:rsidR="00A03EA7" w:rsidRDefault="00B01836">
            <w:pPr>
              <w:pStyle w:val="23"/>
            </w:pPr>
            <w:r>
              <w:t>是否有效降低贫困生家庭就学经济压力</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受益学生满意度</w:t>
            </w:r>
          </w:p>
        </w:tc>
        <w:tc>
          <w:tcPr>
            <w:tcW w:w="2835" w:type="dxa"/>
            <w:vAlign w:val="center"/>
          </w:tcPr>
          <w:p w:rsidR="00A03EA7" w:rsidRDefault="00B01836">
            <w:pPr>
              <w:pStyle w:val="23"/>
            </w:pPr>
            <w:r>
              <w:t>通过问卷调查，满意和较满意的受益学生占全部调研对象的比率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年义务教育薄弱环节改善与能力提升中央补助资金预算的通知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[2021]129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提高义务教育阶段学位供给能力。</w:t>
            </w:r>
          </w:p>
          <w:p w:rsidR="00A03EA7" w:rsidRDefault="00B01836">
            <w:pPr>
              <w:pStyle w:val="23"/>
            </w:pPr>
            <w:r>
              <w:t>2.</w:t>
            </w:r>
            <w:proofErr w:type="gramStart"/>
            <w:r>
              <w:t>进一步改善城区义务教育阶段</w:t>
            </w:r>
            <w:r>
              <w:t>“</w:t>
            </w:r>
            <w:proofErr w:type="gramEnd"/>
            <w:r>
              <w:t>大班额</w:t>
            </w:r>
            <w:r>
              <w:t>”</w:t>
            </w:r>
            <w:r>
              <w:t>现象。</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新建、改建学校所数</w:t>
            </w:r>
          </w:p>
        </w:tc>
        <w:tc>
          <w:tcPr>
            <w:tcW w:w="2835" w:type="dxa"/>
            <w:vAlign w:val="center"/>
          </w:tcPr>
          <w:p w:rsidR="00A03EA7" w:rsidRDefault="00B01836">
            <w:pPr>
              <w:pStyle w:val="23"/>
            </w:pPr>
            <w:r>
              <w:t>新建、改建学校所数</w:t>
            </w:r>
          </w:p>
        </w:tc>
        <w:tc>
          <w:tcPr>
            <w:tcW w:w="2551" w:type="dxa"/>
            <w:vAlign w:val="center"/>
          </w:tcPr>
          <w:p w:rsidR="00A03EA7" w:rsidRDefault="00B01836">
            <w:pPr>
              <w:pStyle w:val="23"/>
            </w:pPr>
            <w:r>
              <w:t>≥1</w:t>
            </w:r>
            <w:r>
              <w:t>所</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工程验收合格率</w:t>
            </w:r>
          </w:p>
        </w:tc>
        <w:tc>
          <w:tcPr>
            <w:tcW w:w="2835" w:type="dxa"/>
            <w:vAlign w:val="center"/>
          </w:tcPr>
          <w:p w:rsidR="00A03EA7" w:rsidRDefault="00B01836">
            <w:pPr>
              <w:pStyle w:val="23"/>
            </w:pPr>
            <w:r>
              <w:t>工程阶段性监理验收合格率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计划指标</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工程进度款支付时间</w:t>
            </w:r>
          </w:p>
        </w:tc>
        <w:tc>
          <w:tcPr>
            <w:tcW w:w="2835" w:type="dxa"/>
            <w:vAlign w:val="center"/>
          </w:tcPr>
          <w:p w:rsidR="00A03EA7" w:rsidRDefault="00B01836">
            <w:pPr>
              <w:pStyle w:val="23"/>
            </w:pPr>
            <w:r>
              <w:t>工程进度款支付时间</w:t>
            </w:r>
          </w:p>
        </w:tc>
        <w:tc>
          <w:tcPr>
            <w:tcW w:w="2551" w:type="dxa"/>
            <w:vAlign w:val="center"/>
          </w:tcPr>
          <w:p w:rsidR="00A03EA7" w:rsidRDefault="00B01836">
            <w:pPr>
              <w:pStyle w:val="23"/>
            </w:pPr>
            <w:r>
              <w:t>≤11</w:t>
            </w:r>
            <w:r>
              <w:t>月份</w:t>
            </w:r>
          </w:p>
        </w:tc>
        <w:tc>
          <w:tcPr>
            <w:tcW w:w="2268" w:type="dxa"/>
            <w:vAlign w:val="center"/>
          </w:tcPr>
          <w:p w:rsidR="00A03EA7" w:rsidRDefault="00B01836">
            <w:pPr>
              <w:pStyle w:val="23"/>
            </w:pPr>
            <w:r>
              <w:t>计划指标</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预算成本控制率</w:t>
            </w:r>
            <w:r>
              <w:t>(%)</w:t>
            </w:r>
          </w:p>
        </w:tc>
        <w:tc>
          <w:tcPr>
            <w:tcW w:w="2835" w:type="dxa"/>
            <w:vAlign w:val="center"/>
          </w:tcPr>
          <w:p w:rsidR="00A03EA7" w:rsidRDefault="00B01836">
            <w:pPr>
              <w:pStyle w:val="23"/>
            </w:pPr>
            <w:r>
              <w:t>预算成本控制率</w:t>
            </w:r>
            <w:r>
              <w:t>(%)</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改善办学条件</w:t>
            </w:r>
          </w:p>
        </w:tc>
        <w:tc>
          <w:tcPr>
            <w:tcW w:w="2835" w:type="dxa"/>
            <w:vAlign w:val="center"/>
          </w:tcPr>
          <w:p w:rsidR="00A03EA7" w:rsidRDefault="00B01836">
            <w:pPr>
              <w:pStyle w:val="23"/>
            </w:pPr>
            <w:r>
              <w:t>教育教学设备投入使用后有效改善办学条件</w:t>
            </w:r>
          </w:p>
        </w:tc>
        <w:tc>
          <w:tcPr>
            <w:tcW w:w="2551" w:type="dxa"/>
            <w:vAlign w:val="center"/>
          </w:tcPr>
          <w:p w:rsidR="00A03EA7" w:rsidRDefault="00B01836">
            <w:pPr>
              <w:pStyle w:val="23"/>
            </w:pPr>
            <w:r>
              <w:t>有效提升</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年支持学前教育发展省级专项资金预算的通知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[2021]149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资金用于新建、改扩建公办幼儿园项目。</w:t>
            </w:r>
          </w:p>
          <w:p w:rsidR="00A03EA7" w:rsidRDefault="00A03EA7">
            <w:pPr>
              <w:pStyle w:val="23"/>
            </w:pPr>
          </w:p>
          <w:p w:rsidR="00A03EA7" w:rsidRDefault="00B01836">
            <w:pPr>
              <w:pStyle w:val="23"/>
            </w:pPr>
            <w:r>
              <w:t>2.</w:t>
            </w:r>
            <w:r>
              <w:t>改善公办幼儿园办园条件。</w:t>
            </w:r>
          </w:p>
          <w:p w:rsidR="00A03EA7" w:rsidRDefault="00A03EA7">
            <w:pPr>
              <w:pStyle w:val="23"/>
            </w:pP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新建、改扩建学校所数</w:t>
            </w:r>
          </w:p>
        </w:tc>
        <w:tc>
          <w:tcPr>
            <w:tcW w:w="2835" w:type="dxa"/>
            <w:vAlign w:val="center"/>
          </w:tcPr>
          <w:p w:rsidR="00A03EA7" w:rsidRDefault="00B01836">
            <w:pPr>
              <w:pStyle w:val="23"/>
            </w:pPr>
            <w:r>
              <w:t>进行新建、改扩建的学校所数</w:t>
            </w:r>
          </w:p>
        </w:tc>
        <w:tc>
          <w:tcPr>
            <w:tcW w:w="2551" w:type="dxa"/>
            <w:vAlign w:val="center"/>
          </w:tcPr>
          <w:p w:rsidR="00A03EA7" w:rsidRDefault="00B01836">
            <w:pPr>
              <w:pStyle w:val="23"/>
            </w:pPr>
            <w:r>
              <w:t>≥1</w:t>
            </w:r>
            <w:r>
              <w:t>所</w:t>
            </w:r>
          </w:p>
        </w:tc>
        <w:tc>
          <w:tcPr>
            <w:tcW w:w="2268" w:type="dxa"/>
            <w:vAlign w:val="center"/>
          </w:tcPr>
          <w:p w:rsidR="00A03EA7" w:rsidRDefault="00B01836">
            <w:pPr>
              <w:pStyle w:val="23"/>
            </w:pPr>
            <w:r>
              <w:t>所</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工程验收合格率</w:t>
            </w:r>
          </w:p>
        </w:tc>
        <w:tc>
          <w:tcPr>
            <w:tcW w:w="2835" w:type="dxa"/>
            <w:vAlign w:val="center"/>
          </w:tcPr>
          <w:p w:rsidR="00A03EA7" w:rsidRDefault="00B01836">
            <w:pPr>
              <w:pStyle w:val="23"/>
            </w:pPr>
            <w:r>
              <w:t>验收合格的工程量占已完工总工程量的比率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项目成本控制</w:t>
            </w:r>
          </w:p>
        </w:tc>
        <w:tc>
          <w:tcPr>
            <w:tcW w:w="2835" w:type="dxa"/>
            <w:vAlign w:val="center"/>
          </w:tcPr>
          <w:p w:rsidR="00A03EA7" w:rsidRDefault="00B01836">
            <w:pPr>
              <w:pStyle w:val="23"/>
            </w:pPr>
            <w:r>
              <w:t>工程总体支出控制标准</w:t>
            </w:r>
          </w:p>
        </w:tc>
        <w:tc>
          <w:tcPr>
            <w:tcW w:w="2551" w:type="dxa"/>
            <w:vAlign w:val="center"/>
          </w:tcPr>
          <w:p w:rsidR="00A03EA7" w:rsidRDefault="00B01836">
            <w:pPr>
              <w:pStyle w:val="23"/>
            </w:pPr>
            <w:r>
              <w:t>不大于结算审计金额</w:t>
            </w:r>
          </w:p>
        </w:tc>
        <w:tc>
          <w:tcPr>
            <w:tcW w:w="2268" w:type="dxa"/>
            <w:vAlign w:val="center"/>
          </w:tcPr>
          <w:p w:rsidR="00A03EA7" w:rsidRDefault="00B01836">
            <w:pPr>
              <w:pStyle w:val="23"/>
            </w:pPr>
            <w:r>
              <w:t>不大于结算审计金额</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工程款支付时限</w:t>
            </w:r>
          </w:p>
        </w:tc>
        <w:tc>
          <w:tcPr>
            <w:tcW w:w="2835" w:type="dxa"/>
            <w:vAlign w:val="center"/>
          </w:tcPr>
          <w:p w:rsidR="00A03EA7" w:rsidRDefault="00B01836">
            <w:pPr>
              <w:pStyle w:val="23"/>
            </w:pPr>
            <w:r>
              <w:t>工程款支付时限</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月份</w:t>
            </w:r>
          </w:p>
        </w:tc>
      </w:tr>
      <w:tr w:rsidR="00A03EA7">
        <w:trPr>
          <w:trHeight w:val="397"/>
          <w:jc w:val="center"/>
        </w:trPr>
        <w:tc>
          <w:tcPr>
            <w:tcW w:w="1417" w:type="dxa"/>
            <w:vMerge w:val="restart"/>
            <w:vAlign w:val="center"/>
          </w:tcPr>
          <w:p w:rsidR="00A03EA7" w:rsidRDefault="00B01836">
            <w:pPr>
              <w:pStyle w:val="3"/>
            </w:pPr>
            <w:r>
              <w:t>效益指标</w:t>
            </w:r>
          </w:p>
        </w:tc>
        <w:tc>
          <w:tcPr>
            <w:tcW w:w="2268" w:type="dxa"/>
            <w:vAlign w:val="center"/>
          </w:tcPr>
          <w:p w:rsidR="00A03EA7" w:rsidRDefault="00B01836">
            <w:pPr>
              <w:pStyle w:val="23"/>
            </w:pPr>
            <w:r>
              <w:t>可持续影响指标</w:t>
            </w:r>
          </w:p>
        </w:tc>
        <w:tc>
          <w:tcPr>
            <w:tcW w:w="2835" w:type="dxa"/>
            <w:vAlign w:val="center"/>
          </w:tcPr>
          <w:p w:rsidR="00A03EA7" w:rsidRDefault="00B01836">
            <w:pPr>
              <w:pStyle w:val="23"/>
            </w:pPr>
            <w:r>
              <w:t>可持续使用年限</w:t>
            </w:r>
          </w:p>
        </w:tc>
        <w:tc>
          <w:tcPr>
            <w:tcW w:w="2835" w:type="dxa"/>
            <w:vAlign w:val="center"/>
          </w:tcPr>
          <w:p w:rsidR="00A03EA7" w:rsidRDefault="00B01836">
            <w:pPr>
              <w:pStyle w:val="23"/>
            </w:pPr>
            <w:r>
              <w:t>基建项目完成后可持续使用年限</w:t>
            </w:r>
          </w:p>
        </w:tc>
        <w:tc>
          <w:tcPr>
            <w:tcW w:w="2551" w:type="dxa"/>
            <w:vAlign w:val="center"/>
          </w:tcPr>
          <w:p w:rsidR="00A03EA7" w:rsidRDefault="00B01836">
            <w:pPr>
              <w:pStyle w:val="23"/>
            </w:pPr>
            <w:r>
              <w:t>≥50</w:t>
            </w:r>
            <w:r>
              <w:t>年</w:t>
            </w:r>
          </w:p>
        </w:tc>
        <w:tc>
          <w:tcPr>
            <w:tcW w:w="2268" w:type="dxa"/>
            <w:vAlign w:val="center"/>
          </w:tcPr>
          <w:p w:rsidR="00A03EA7" w:rsidRDefault="00B01836">
            <w:pPr>
              <w:pStyle w:val="23"/>
            </w:pPr>
            <w:r>
              <w:t>年</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综合利用率</w:t>
            </w:r>
          </w:p>
        </w:tc>
        <w:tc>
          <w:tcPr>
            <w:tcW w:w="2835" w:type="dxa"/>
            <w:vAlign w:val="center"/>
          </w:tcPr>
          <w:p w:rsidR="00A03EA7" w:rsidRDefault="00B01836">
            <w:pPr>
              <w:pStyle w:val="23"/>
            </w:pPr>
            <w:r>
              <w:t>基础设施建成后的利用、使用情况</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问卷调查中表示满意和较满意的人数占调查总人数的比率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年中央城乡义务教育中央补助经费预算</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直达资金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校舍安全保障长效机制</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[2021]130</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资金用于胜芳镇红星小学改建工程等农村义务教育学校建设工程。</w:t>
            </w:r>
          </w:p>
          <w:p w:rsidR="00A03EA7" w:rsidRDefault="00B01836">
            <w:pPr>
              <w:pStyle w:val="23"/>
            </w:pPr>
            <w:r>
              <w:t>2.</w:t>
            </w:r>
            <w:r>
              <w:t>保证农村义务教育学校校舍安全。</w:t>
            </w:r>
          </w:p>
          <w:p w:rsidR="00A03EA7" w:rsidRDefault="00A03EA7">
            <w:pPr>
              <w:pStyle w:val="23"/>
            </w:pPr>
          </w:p>
          <w:p w:rsidR="00A03EA7" w:rsidRDefault="00B01836">
            <w:pPr>
              <w:pStyle w:val="23"/>
            </w:pPr>
            <w:r>
              <w:t>3.</w:t>
            </w:r>
            <w:r>
              <w:t>改善义务教育薄弱学校办学条件。</w:t>
            </w:r>
          </w:p>
          <w:p w:rsidR="00A03EA7" w:rsidRDefault="00A03EA7">
            <w:pPr>
              <w:pStyle w:val="23"/>
            </w:pP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新建、改扩建学校所数</w:t>
            </w:r>
          </w:p>
        </w:tc>
        <w:tc>
          <w:tcPr>
            <w:tcW w:w="2835" w:type="dxa"/>
            <w:vAlign w:val="center"/>
          </w:tcPr>
          <w:p w:rsidR="00A03EA7" w:rsidRDefault="00B01836">
            <w:pPr>
              <w:pStyle w:val="23"/>
            </w:pPr>
            <w:r>
              <w:t>进行新建、改扩建的学校所数</w:t>
            </w:r>
          </w:p>
        </w:tc>
        <w:tc>
          <w:tcPr>
            <w:tcW w:w="2551" w:type="dxa"/>
            <w:vAlign w:val="center"/>
          </w:tcPr>
          <w:p w:rsidR="00A03EA7" w:rsidRDefault="00B01836">
            <w:pPr>
              <w:pStyle w:val="23"/>
            </w:pPr>
            <w:r>
              <w:t>1</w:t>
            </w:r>
            <w:r>
              <w:t>所</w:t>
            </w:r>
          </w:p>
        </w:tc>
        <w:tc>
          <w:tcPr>
            <w:tcW w:w="2268" w:type="dxa"/>
            <w:vAlign w:val="center"/>
          </w:tcPr>
          <w:p w:rsidR="00A03EA7" w:rsidRDefault="00B01836">
            <w:pPr>
              <w:pStyle w:val="23"/>
            </w:pPr>
            <w:r>
              <w:t>所</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工程验收合格率</w:t>
            </w:r>
          </w:p>
        </w:tc>
        <w:tc>
          <w:tcPr>
            <w:tcW w:w="2835" w:type="dxa"/>
            <w:vAlign w:val="center"/>
          </w:tcPr>
          <w:p w:rsidR="00A03EA7" w:rsidRDefault="00B01836">
            <w:pPr>
              <w:pStyle w:val="23"/>
            </w:pPr>
            <w:r>
              <w:t>验收合格的工程量占已完工总工程量的比率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项目成本控制</w:t>
            </w:r>
          </w:p>
        </w:tc>
        <w:tc>
          <w:tcPr>
            <w:tcW w:w="2835" w:type="dxa"/>
            <w:vAlign w:val="center"/>
          </w:tcPr>
          <w:p w:rsidR="00A03EA7" w:rsidRDefault="00B01836">
            <w:pPr>
              <w:pStyle w:val="23"/>
            </w:pPr>
            <w:r>
              <w:t>工程总体支出控制标准</w:t>
            </w:r>
          </w:p>
        </w:tc>
        <w:tc>
          <w:tcPr>
            <w:tcW w:w="2551" w:type="dxa"/>
            <w:vAlign w:val="center"/>
          </w:tcPr>
          <w:p w:rsidR="00A03EA7" w:rsidRDefault="00B01836">
            <w:pPr>
              <w:pStyle w:val="23"/>
            </w:pPr>
            <w:r>
              <w:t>不大于结算审计金额</w:t>
            </w:r>
          </w:p>
        </w:tc>
        <w:tc>
          <w:tcPr>
            <w:tcW w:w="2268" w:type="dxa"/>
            <w:vAlign w:val="center"/>
          </w:tcPr>
          <w:p w:rsidR="00A03EA7" w:rsidRDefault="00B01836">
            <w:pPr>
              <w:pStyle w:val="23"/>
            </w:pPr>
            <w:r>
              <w:t>不大于结算审计金额</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工程款支付时限</w:t>
            </w:r>
          </w:p>
        </w:tc>
        <w:tc>
          <w:tcPr>
            <w:tcW w:w="2835" w:type="dxa"/>
            <w:vAlign w:val="center"/>
          </w:tcPr>
          <w:p w:rsidR="00A03EA7" w:rsidRDefault="00B01836">
            <w:pPr>
              <w:pStyle w:val="23"/>
            </w:pPr>
            <w:r>
              <w:t>工程款支付时限</w:t>
            </w:r>
          </w:p>
        </w:tc>
        <w:tc>
          <w:tcPr>
            <w:tcW w:w="2551" w:type="dxa"/>
            <w:vAlign w:val="center"/>
          </w:tcPr>
          <w:p w:rsidR="00A03EA7" w:rsidRDefault="00B01836">
            <w:pPr>
              <w:pStyle w:val="23"/>
            </w:pPr>
            <w:r>
              <w:t>≤6</w:t>
            </w:r>
            <w:r>
              <w:t>月份</w:t>
            </w:r>
          </w:p>
        </w:tc>
        <w:tc>
          <w:tcPr>
            <w:tcW w:w="2268" w:type="dxa"/>
            <w:vAlign w:val="center"/>
          </w:tcPr>
          <w:p w:rsidR="00A03EA7" w:rsidRDefault="00B01836">
            <w:pPr>
              <w:pStyle w:val="23"/>
            </w:pPr>
            <w:r>
              <w:t>月份</w:t>
            </w:r>
          </w:p>
        </w:tc>
      </w:tr>
      <w:tr w:rsidR="00A03EA7">
        <w:trPr>
          <w:trHeight w:val="397"/>
          <w:jc w:val="center"/>
        </w:trPr>
        <w:tc>
          <w:tcPr>
            <w:tcW w:w="1417" w:type="dxa"/>
            <w:vMerge w:val="restart"/>
            <w:vAlign w:val="center"/>
          </w:tcPr>
          <w:p w:rsidR="00A03EA7" w:rsidRDefault="00B01836">
            <w:pPr>
              <w:pStyle w:val="3"/>
            </w:pPr>
            <w:r>
              <w:t>效益指标</w:t>
            </w:r>
          </w:p>
        </w:tc>
        <w:tc>
          <w:tcPr>
            <w:tcW w:w="2268" w:type="dxa"/>
            <w:vAlign w:val="center"/>
          </w:tcPr>
          <w:p w:rsidR="00A03EA7" w:rsidRDefault="00B01836">
            <w:pPr>
              <w:pStyle w:val="23"/>
            </w:pPr>
            <w:r>
              <w:t>可持续影响指标</w:t>
            </w:r>
          </w:p>
        </w:tc>
        <w:tc>
          <w:tcPr>
            <w:tcW w:w="2835" w:type="dxa"/>
            <w:vAlign w:val="center"/>
          </w:tcPr>
          <w:p w:rsidR="00A03EA7" w:rsidRDefault="00B01836">
            <w:pPr>
              <w:pStyle w:val="23"/>
            </w:pPr>
            <w:r>
              <w:t>可持续使用年限</w:t>
            </w:r>
          </w:p>
        </w:tc>
        <w:tc>
          <w:tcPr>
            <w:tcW w:w="2835" w:type="dxa"/>
            <w:vAlign w:val="center"/>
          </w:tcPr>
          <w:p w:rsidR="00A03EA7" w:rsidRDefault="00B01836">
            <w:pPr>
              <w:pStyle w:val="23"/>
            </w:pPr>
            <w:r>
              <w:t>基建项目完成后可持续使用年限</w:t>
            </w:r>
          </w:p>
        </w:tc>
        <w:tc>
          <w:tcPr>
            <w:tcW w:w="2551" w:type="dxa"/>
            <w:vAlign w:val="center"/>
          </w:tcPr>
          <w:p w:rsidR="00A03EA7" w:rsidRDefault="00B01836">
            <w:pPr>
              <w:pStyle w:val="23"/>
            </w:pPr>
            <w:r>
              <w:t>≥50</w:t>
            </w:r>
            <w:r>
              <w:t>年</w:t>
            </w:r>
          </w:p>
        </w:tc>
        <w:tc>
          <w:tcPr>
            <w:tcW w:w="2268" w:type="dxa"/>
            <w:vAlign w:val="center"/>
          </w:tcPr>
          <w:p w:rsidR="00A03EA7" w:rsidRDefault="00B01836">
            <w:pPr>
              <w:pStyle w:val="23"/>
            </w:pPr>
            <w:r>
              <w:t>年</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综合利用率</w:t>
            </w:r>
          </w:p>
        </w:tc>
        <w:tc>
          <w:tcPr>
            <w:tcW w:w="2835" w:type="dxa"/>
            <w:vAlign w:val="center"/>
          </w:tcPr>
          <w:p w:rsidR="00A03EA7" w:rsidRDefault="00B01836">
            <w:pPr>
              <w:pStyle w:val="23"/>
            </w:pPr>
            <w:r>
              <w:t>基础设施建成后的利用、使用情况</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问卷调查中表示满意和较满意的人数占调查总人数的比率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年中央支持学前教育发展资金预算的通知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扩大学前教育资源</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[2021]128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购置幼儿玩教具及保教生活设施，提升办园条件及教育教学质量。</w:t>
            </w:r>
          </w:p>
          <w:p w:rsidR="00A03EA7" w:rsidRDefault="00A03EA7">
            <w:pPr>
              <w:pStyle w:val="23"/>
            </w:pPr>
          </w:p>
          <w:p w:rsidR="00A03EA7" w:rsidRDefault="00B01836">
            <w:pPr>
              <w:pStyle w:val="23"/>
            </w:pPr>
            <w:r>
              <w:t>2.</w:t>
            </w:r>
            <w:r>
              <w:t>扩大学前教育资源资金用于改善办园条件、购置玩教具等。</w:t>
            </w:r>
          </w:p>
          <w:p w:rsidR="00A03EA7" w:rsidRDefault="00A03EA7">
            <w:pPr>
              <w:pStyle w:val="23"/>
            </w:pP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新建、改建幼儿园所数</w:t>
            </w:r>
          </w:p>
        </w:tc>
        <w:tc>
          <w:tcPr>
            <w:tcW w:w="2835" w:type="dxa"/>
            <w:vAlign w:val="center"/>
          </w:tcPr>
          <w:p w:rsidR="00A03EA7" w:rsidRDefault="00B01836">
            <w:pPr>
              <w:pStyle w:val="23"/>
            </w:pPr>
            <w:r>
              <w:t>新建、改建幼儿园所数</w:t>
            </w:r>
          </w:p>
        </w:tc>
        <w:tc>
          <w:tcPr>
            <w:tcW w:w="2551" w:type="dxa"/>
            <w:vAlign w:val="center"/>
          </w:tcPr>
          <w:p w:rsidR="00A03EA7" w:rsidRDefault="00B01836">
            <w:pPr>
              <w:pStyle w:val="23"/>
            </w:pPr>
            <w:r>
              <w:t>≥2</w:t>
            </w:r>
            <w:r>
              <w:t>所</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购置玩教具及保教生活设施设备数量</w:t>
            </w:r>
          </w:p>
        </w:tc>
        <w:tc>
          <w:tcPr>
            <w:tcW w:w="2835" w:type="dxa"/>
            <w:vAlign w:val="center"/>
          </w:tcPr>
          <w:p w:rsidR="00A03EA7" w:rsidRDefault="00B01836">
            <w:pPr>
              <w:pStyle w:val="23"/>
            </w:pPr>
            <w:r>
              <w:t>购置玩教具及保教生活设施设备数量</w:t>
            </w:r>
          </w:p>
        </w:tc>
        <w:tc>
          <w:tcPr>
            <w:tcW w:w="2551" w:type="dxa"/>
            <w:vAlign w:val="center"/>
          </w:tcPr>
          <w:p w:rsidR="00A03EA7" w:rsidRDefault="00B01836">
            <w:pPr>
              <w:pStyle w:val="23"/>
            </w:pPr>
            <w:r>
              <w:t>≥2</w:t>
            </w:r>
            <w:r>
              <w:t>批</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购置玩教具及保教生活设施验收合格率</w:t>
            </w:r>
          </w:p>
        </w:tc>
        <w:tc>
          <w:tcPr>
            <w:tcW w:w="2835" w:type="dxa"/>
            <w:vAlign w:val="center"/>
          </w:tcPr>
          <w:p w:rsidR="00A03EA7" w:rsidRDefault="00B01836">
            <w:pPr>
              <w:pStyle w:val="23"/>
            </w:pPr>
            <w:r>
              <w:t>购置玩教具及保教生活设施验收合格率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工程进度款支付时间</w:t>
            </w:r>
          </w:p>
        </w:tc>
        <w:tc>
          <w:tcPr>
            <w:tcW w:w="2835" w:type="dxa"/>
            <w:vAlign w:val="center"/>
          </w:tcPr>
          <w:p w:rsidR="00A03EA7" w:rsidRDefault="00B01836">
            <w:pPr>
              <w:pStyle w:val="23"/>
            </w:pPr>
            <w:r>
              <w:t>工程进度款支付时间</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计划指标</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幼儿玩教具及保教生活设施采购完成时间</w:t>
            </w:r>
          </w:p>
        </w:tc>
        <w:tc>
          <w:tcPr>
            <w:tcW w:w="2835" w:type="dxa"/>
            <w:vAlign w:val="center"/>
          </w:tcPr>
          <w:p w:rsidR="00A03EA7" w:rsidRDefault="00B01836">
            <w:pPr>
              <w:pStyle w:val="23"/>
            </w:pPr>
            <w:r>
              <w:t>幼儿玩教具及保教生活设施采购完成时间</w:t>
            </w:r>
          </w:p>
        </w:tc>
        <w:tc>
          <w:tcPr>
            <w:tcW w:w="2551" w:type="dxa"/>
            <w:vAlign w:val="center"/>
          </w:tcPr>
          <w:p w:rsidR="00A03EA7" w:rsidRDefault="00B01836">
            <w:pPr>
              <w:pStyle w:val="23"/>
            </w:pPr>
            <w:r>
              <w:t>≤6</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预算成本控制率</w:t>
            </w:r>
            <w:r>
              <w:t>(%)</w:t>
            </w:r>
          </w:p>
        </w:tc>
        <w:tc>
          <w:tcPr>
            <w:tcW w:w="2835" w:type="dxa"/>
            <w:vAlign w:val="center"/>
          </w:tcPr>
          <w:p w:rsidR="00A03EA7" w:rsidRDefault="00B01836">
            <w:pPr>
              <w:pStyle w:val="23"/>
            </w:pPr>
            <w:r>
              <w:t>预算成本控制率</w:t>
            </w:r>
            <w:r>
              <w:t>(%)</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restart"/>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保障幼儿就近入园</w:t>
            </w:r>
          </w:p>
        </w:tc>
        <w:tc>
          <w:tcPr>
            <w:tcW w:w="2835" w:type="dxa"/>
            <w:vAlign w:val="center"/>
          </w:tcPr>
          <w:p w:rsidR="00A03EA7" w:rsidRDefault="00B01836">
            <w:pPr>
              <w:pStyle w:val="23"/>
            </w:pPr>
            <w:r>
              <w:t>保障幼儿就近入园</w:t>
            </w:r>
          </w:p>
        </w:tc>
        <w:tc>
          <w:tcPr>
            <w:tcW w:w="2551" w:type="dxa"/>
            <w:vAlign w:val="center"/>
          </w:tcPr>
          <w:p w:rsidR="00A03EA7" w:rsidRDefault="00B01836">
            <w:pPr>
              <w:pStyle w:val="23"/>
            </w:pPr>
            <w:r>
              <w:t>有效保障</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改善办学条件</w:t>
            </w:r>
          </w:p>
        </w:tc>
        <w:tc>
          <w:tcPr>
            <w:tcW w:w="2835" w:type="dxa"/>
            <w:vAlign w:val="center"/>
          </w:tcPr>
          <w:p w:rsidR="00A03EA7" w:rsidRDefault="00B01836">
            <w:pPr>
              <w:pStyle w:val="23"/>
            </w:pPr>
            <w:r>
              <w:t>玩教具及保教生活设施投入使用后有效改善办学条件</w:t>
            </w:r>
          </w:p>
        </w:tc>
        <w:tc>
          <w:tcPr>
            <w:tcW w:w="2551" w:type="dxa"/>
            <w:vAlign w:val="center"/>
          </w:tcPr>
          <w:p w:rsidR="00A03EA7" w:rsidRDefault="00B01836">
            <w:pPr>
              <w:pStyle w:val="23"/>
            </w:pPr>
            <w:r>
              <w:t>有效提升</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年中央支持学前教育发展资金预算的通知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幼儿教师配备</w:t>
      </w:r>
      <w:proofErr w:type="gramStart"/>
      <w:r>
        <w:rPr>
          <w:rFonts w:ascii="方正仿宋_GBK" w:eastAsia="方正仿宋_GBK" w:hAnsi="方正仿宋_GBK" w:cs="方正仿宋_GBK"/>
          <w:b/>
          <w:color w:val="000000"/>
          <w:sz w:val="28"/>
        </w:rPr>
        <w:t>充足奖补</w:t>
      </w:r>
      <w:proofErr w:type="gramEnd"/>
      <w:r>
        <w:rPr>
          <w:rFonts w:ascii="方正仿宋_GBK" w:eastAsia="方正仿宋_GBK" w:hAnsi="方正仿宋_GBK" w:cs="方正仿宋_GBK"/>
          <w:b/>
          <w:color w:val="000000"/>
          <w:sz w:val="28"/>
        </w:rPr>
        <w:t>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[2021]128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扩大学前教育资源资金用于改善办园条件、购置保教生活设施等。</w:t>
            </w:r>
          </w:p>
          <w:p w:rsidR="00A03EA7" w:rsidRDefault="00A03EA7">
            <w:pPr>
              <w:pStyle w:val="23"/>
            </w:pPr>
          </w:p>
          <w:p w:rsidR="00A03EA7" w:rsidRDefault="00B01836">
            <w:pPr>
              <w:pStyle w:val="23"/>
            </w:pPr>
            <w:r>
              <w:t>2.</w:t>
            </w:r>
            <w:r>
              <w:t>购置保教生活设施，提升办园条件及教育教学质量。</w:t>
            </w:r>
          </w:p>
          <w:p w:rsidR="00A03EA7" w:rsidRDefault="00A03EA7">
            <w:pPr>
              <w:pStyle w:val="23"/>
            </w:pP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购置保教生活设施验收合格率</w:t>
            </w:r>
          </w:p>
        </w:tc>
        <w:tc>
          <w:tcPr>
            <w:tcW w:w="2835" w:type="dxa"/>
            <w:vAlign w:val="center"/>
          </w:tcPr>
          <w:p w:rsidR="00A03EA7" w:rsidRDefault="00B01836">
            <w:pPr>
              <w:pStyle w:val="23"/>
            </w:pPr>
            <w:r>
              <w:t>购置保教生活设施验收合格率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幼儿保教生活设施采购完成时间</w:t>
            </w:r>
          </w:p>
        </w:tc>
        <w:tc>
          <w:tcPr>
            <w:tcW w:w="2835" w:type="dxa"/>
            <w:vAlign w:val="center"/>
          </w:tcPr>
          <w:p w:rsidR="00A03EA7" w:rsidRDefault="00B01836">
            <w:pPr>
              <w:pStyle w:val="23"/>
            </w:pPr>
            <w:r>
              <w:t>幼儿保教生活设施采购完成时间</w:t>
            </w:r>
          </w:p>
        </w:tc>
        <w:tc>
          <w:tcPr>
            <w:tcW w:w="2551" w:type="dxa"/>
            <w:vAlign w:val="center"/>
          </w:tcPr>
          <w:p w:rsidR="00A03EA7" w:rsidRDefault="00B01836">
            <w:pPr>
              <w:pStyle w:val="23"/>
            </w:pPr>
            <w:r>
              <w:t>≤6</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不高于计划价格</w:t>
            </w:r>
          </w:p>
        </w:tc>
        <w:tc>
          <w:tcPr>
            <w:tcW w:w="2835" w:type="dxa"/>
            <w:vAlign w:val="center"/>
          </w:tcPr>
          <w:p w:rsidR="00A03EA7" w:rsidRDefault="00B01836">
            <w:pPr>
              <w:pStyle w:val="23"/>
            </w:pPr>
            <w:r>
              <w:t>采购的保教生活设施价格不高于计划价格</w:t>
            </w:r>
          </w:p>
        </w:tc>
        <w:tc>
          <w:tcPr>
            <w:tcW w:w="2551" w:type="dxa"/>
            <w:vAlign w:val="center"/>
          </w:tcPr>
          <w:p w:rsidR="00A03EA7" w:rsidRDefault="00B01836">
            <w:pPr>
              <w:pStyle w:val="23"/>
            </w:pPr>
            <w:r>
              <w:t>≤15</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购置玩教具及保教生活设施设备数量</w:t>
            </w:r>
          </w:p>
        </w:tc>
        <w:tc>
          <w:tcPr>
            <w:tcW w:w="2835" w:type="dxa"/>
            <w:vAlign w:val="center"/>
          </w:tcPr>
          <w:p w:rsidR="00A03EA7" w:rsidRDefault="00B01836">
            <w:pPr>
              <w:pStyle w:val="23"/>
            </w:pPr>
            <w:r>
              <w:t>购置保教生活设施设备数量</w:t>
            </w:r>
          </w:p>
        </w:tc>
        <w:tc>
          <w:tcPr>
            <w:tcW w:w="2551" w:type="dxa"/>
            <w:vAlign w:val="center"/>
          </w:tcPr>
          <w:p w:rsidR="00A03EA7" w:rsidRDefault="00B01836">
            <w:pPr>
              <w:pStyle w:val="23"/>
            </w:pPr>
            <w:r>
              <w:t>≥1</w:t>
            </w:r>
            <w:r>
              <w:t>批</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改善办学条件</w:t>
            </w:r>
          </w:p>
        </w:tc>
        <w:tc>
          <w:tcPr>
            <w:tcW w:w="2835" w:type="dxa"/>
            <w:vAlign w:val="center"/>
          </w:tcPr>
          <w:p w:rsidR="00A03EA7" w:rsidRDefault="00B01836">
            <w:pPr>
              <w:pStyle w:val="23"/>
            </w:pPr>
            <w:r>
              <w:t>保教生活设施投入使用后有效改善办学条件</w:t>
            </w:r>
          </w:p>
        </w:tc>
        <w:tc>
          <w:tcPr>
            <w:tcW w:w="2551" w:type="dxa"/>
            <w:vAlign w:val="center"/>
          </w:tcPr>
          <w:p w:rsidR="00A03EA7" w:rsidRDefault="00B01836">
            <w:pPr>
              <w:pStyle w:val="23"/>
            </w:pPr>
            <w:r>
              <w:t>有效改善</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调查问卷</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年城乡义务教育省级补助资金预算的通知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家庭经济困难学生生活费补助</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[2022]162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完善城乡义务教育经费保障机制，助力保障受补助学生基本生活。</w:t>
            </w:r>
          </w:p>
          <w:p w:rsidR="00A03EA7" w:rsidRDefault="00B01836">
            <w:pPr>
              <w:pStyle w:val="23"/>
            </w:pPr>
            <w:r>
              <w:t>2.</w:t>
            </w:r>
            <w:r>
              <w:t>为全市农村义务教育阶段家庭经济困难学生进行补助。</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预计资助学生数</w:t>
            </w:r>
          </w:p>
        </w:tc>
        <w:tc>
          <w:tcPr>
            <w:tcW w:w="2835" w:type="dxa"/>
            <w:vAlign w:val="center"/>
          </w:tcPr>
          <w:p w:rsidR="00A03EA7" w:rsidRDefault="00B01836">
            <w:pPr>
              <w:pStyle w:val="23"/>
            </w:pPr>
            <w:r>
              <w:t>预计资助学生数</w:t>
            </w:r>
          </w:p>
        </w:tc>
        <w:tc>
          <w:tcPr>
            <w:tcW w:w="2551" w:type="dxa"/>
            <w:vAlign w:val="center"/>
          </w:tcPr>
          <w:p w:rsidR="00A03EA7" w:rsidRDefault="00B01836">
            <w:pPr>
              <w:pStyle w:val="23"/>
            </w:pPr>
            <w:r>
              <w:t>≥2000</w:t>
            </w:r>
            <w:r>
              <w:t>人次</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补助发放覆盖率</w:t>
            </w:r>
          </w:p>
        </w:tc>
        <w:tc>
          <w:tcPr>
            <w:tcW w:w="2835" w:type="dxa"/>
            <w:vAlign w:val="center"/>
          </w:tcPr>
          <w:p w:rsidR="00A03EA7" w:rsidRDefault="00B01836">
            <w:pPr>
              <w:pStyle w:val="23"/>
            </w:pPr>
            <w:r>
              <w:t>补助发放覆盖率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补助资金发放时限</w:t>
            </w:r>
          </w:p>
        </w:tc>
        <w:tc>
          <w:tcPr>
            <w:tcW w:w="2835" w:type="dxa"/>
            <w:vAlign w:val="center"/>
          </w:tcPr>
          <w:p w:rsidR="00A03EA7" w:rsidRDefault="00B01836">
            <w:pPr>
              <w:pStyle w:val="23"/>
            </w:pPr>
            <w:r>
              <w:t>补助资金发放时限</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初中寄宿学生补助标准</w:t>
            </w:r>
          </w:p>
        </w:tc>
        <w:tc>
          <w:tcPr>
            <w:tcW w:w="2835" w:type="dxa"/>
            <w:vAlign w:val="center"/>
          </w:tcPr>
          <w:p w:rsidR="00A03EA7" w:rsidRDefault="00B01836">
            <w:pPr>
              <w:pStyle w:val="23"/>
            </w:pPr>
            <w:r>
              <w:t>补助经济困难寄宿家庭</w:t>
            </w:r>
            <w:r>
              <w:t>“</w:t>
            </w:r>
            <w:r>
              <w:t>四类</w:t>
            </w:r>
            <w:r>
              <w:t>”</w:t>
            </w:r>
            <w:r>
              <w:t>初中生每学年生均补助标准</w:t>
            </w:r>
          </w:p>
        </w:tc>
        <w:tc>
          <w:tcPr>
            <w:tcW w:w="2551" w:type="dxa"/>
            <w:vAlign w:val="center"/>
          </w:tcPr>
          <w:p w:rsidR="00A03EA7" w:rsidRDefault="00B01836">
            <w:pPr>
              <w:pStyle w:val="23"/>
            </w:pPr>
            <w:r>
              <w:t>1250</w:t>
            </w:r>
            <w:r>
              <w:t>元</w:t>
            </w:r>
            <w:r>
              <w:t>/</w:t>
            </w:r>
            <w:r>
              <w:t>人</w:t>
            </w:r>
            <w:r>
              <w:t>/</w:t>
            </w:r>
            <w:r>
              <w:t>学年</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初中非寄宿学生补助标准</w:t>
            </w:r>
          </w:p>
        </w:tc>
        <w:tc>
          <w:tcPr>
            <w:tcW w:w="2835" w:type="dxa"/>
            <w:vAlign w:val="center"/>
          </w:tcPr>
          <w:p w:rsidR="00A03EA7" w:rsidRDefault="00B01836">
            <w:pPr>
              <w:pStyle w:val="23"/>
            </w:pPr>
            <w:r>
              <w:t>补助经济困难非寄宿家庭</w:t>
            </w:r>
            <w:r>
              <w:t>“</w:t>
            </w:r>
            <w:r>
              <w:t>四类</w:t>
            </w:r>
            <w:r>
              <w:t>”</w:t>
            </w:r>
            <w:r>
              <w:t>初中生每学年生均补助标准</w:t>
            </w:r>
          </w:p>
        </w:tc>
        <w:tc>
          <w:tcPr>
            <w:tcW w:w="2551" w:type="dxa"/>
            <w:vAlign w:val="center"/>
          </w:tcPr>
          <w:p w:rsidR="00A03EA7" w:rsidRDefault="00B01836">
            <w:pPr>
              <w:pStyle w:val="23"/>
            </w:pPr>
            <w:r>
              <w:t>625</w:t>
            </w:r>
            <w:r>
              <w:t>元</w:t>
            </w:r>
            <w:r>
              <w:t>/</w:t>
            </w:r>
            <w:r>
              <w:t>人</w:t>
            </w:r>
            <w:r>
              <w:t>/</w:t>
            </w:r>
            <w:r>
              <w:t>学年</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减轻家庭经济困难学生教育负担</w:t>
            </w:r>
          </w:p>
        </w:tc>
        <w:tc>
          <w:tcPr>
            <w:tcW w:w="2835" w:type="dxa"/>
            <w:vAlign w:val="center"/>
          </w:tcPr>
          <w:p w:rsidR="00A03EA7" w:rsidRDefault="00B01836">
            <w:pPr>
              <w:pStyle w:val="23"/>
            </w:pPr>
            <w:r>
              <w:t>此项资助项目是否有效减轻家庭经济困难义务教育阶段学生家庭教育支出负担</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受补助学生满意度</w:t>
            </w:r>
          </w:p>
        </w:tc>
        <w:tc>
          <w:tcPr>
            <w:tcW w:w="2835" w:type="dxa"/>
            <w:vAlign w:val="center"/>
          </w:tcPr>
          <w:p w:rsidR="00A03EA7" w:rsidRDefault="00B01836">
            <w:pPr>
              <w:pStyle w:val="23"/>
            </w:pPr>
            <w:r>
              <w:t>受补助学生满意度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年城乡义务教育省级补助资金预算的通知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校舍安全保障长效机制</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[2022]162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资金用于新建改扩建农村义务教育学校及必要的附属设施。</w:t>
            </w:r>
          </w:p>
          <w:p w:rsidR="00A03EA7" w:rsidRDefault="00B01836">
            <w:pPr>
              <w:pStyle w:val="23"/>
            </w:pPr>
            <w:r>
              <w:t>2.</w:t>
            </w:r>
            <w:r>
              <w:t>保证农村义务教育学校校舍安全，改善学校办学条件。</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新建、改扩建学校所数</w:t>
            </w:r>
          </w:p>
        </w:tc>
        <w:tc>
          <w:tcPr>
            <w:tcW w:w="2835" w:type="dxa"/>
            <w:vAlign w:val="center"/>
          </w:tcPr>
          <w:p w:rsidR="00A03EA7" w:rsidRDefault="00B01836">
            <w:pPr>
              <w:pStyle w:val="23"/>
            </w:pPr>
            <w:r>
              <w:t>进行新建、改扩建的学校所数</w:t>
            </w:r>
          </w:p>
        </w:tc>
        <w:tc>
          <w:tcPr>
            <w:tcW w:w="2551" w:type="dxa"/>
            <w:vAlign w:val="center"/>
          </w:tcPr>
          <w:p w:rsidR="00A03EA7" w:rsidRDefault="00B01836">
            <w:pPr>
              <w:pStyle w:val="23"/>
            </w:pPr>
            <w:r>
              <w:t>≥3</w:t>
            </w:r>
            <w:r>
              <w:t>所</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工程验收合格率</w:t>
            </w:r>
          </w:p>
        </w:tc>
        <w:tc>
          <w:tcPr>
            <w:tcW w:w="2835" w:type="dxa"/>
            <w:vAlign w:val="center"/>
          </w:tcPr>
          <w:p w:rsidR="00A03EA7" w:rsidRDefault="00B01836">
            <w:pPr>
              <w:pStyle w:val="23"/>
            </w:pPr>
            <w:r>
              <w:t>验收合格的工程量占已完工总工程量的比率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项目成本控制</w:t>
            </w:r>
          </w:p>
        </w:tc>
        <w:tc>
          <w:tcPr>
            <w:tcW w:w="2835" w:type="dxa"/>
            <w:vAlign w:val="center"/>
          </w:tcPr>
          <w:p w:rsidR="00A03EA7" w:rsidRDefault="00B01836">
            <w:pPr>
              <w:pStyle w:val="23"/>
            </w:pPr>
            <w:r>
              <w:t>工程总体支出控制标准</w:t>
            </w:r>
          </w:p>
        </w:tc>
        <w:tc>
          <w:tcPr>
            <w:tcW w:w="2551" w:type="dxa"/>
            <w:vAlign w:val="center"/>
          </w:tcPr>
          <w:p w:rsidR="00A03EA7" w:rsidRDefault="00B01836">
            <w:pPr>
              <w:pStyle w:val="23"/>
            </w:pPr>
            <w:r>
              <w:t>不大于结算审计金额</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工程款支付时限</w:t>
            </w:r>
          </w:p>
        </w:tc>
        <w:tc>
          <w:tcPr>
            <w:tcW w:w="2835" w:type="dxa"/>
            <w:vAlign w:val="center"/>
          </w:tcPr>
          <w:p w:rsidR="00A03EA7" w:rsidRDefault="00B01836">
            <w:pPr>
              <w:pStyle w:val="23"/>
            </w:pPr>
            <w:r>
              <w:t>工程款支付时限</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restart"/>
            <w:vAlign w:val="center"/>
          </w:tcPr>
          <w:p w:rsidR="00A03EA7" w:rsidRDefault="00B01836">
            <w:pPr>
              <w:pStyle w:val="3"/>
            </w:pPr>
            <w:r>
              <w:t>效益指标</w:t>
            </w:r>
          </w:p>
        </w:tc>
        <w:tc>
          <w:tcPr>
            <w:tcW w:w="2268" w:type="dxa"/>
            <w:vAlign w:val="center"/>
          </w:tcPr>
          <w:p w:rsidR="00A03EA7" w:rsidRDefault="00B01836">
            <w:pPr>
              <w:pStyle w:val="23"/>
            </w:pPr>
            <w:r>
              <w:t>可持续影响指标</w:t>
            </w:r>
          </w:p>
        </w:tc>
        <w:tc>
          <w:tcPr>
            <w:tcW w:w="2835" w:type="dxa"/>
            <w:vAlign w:val="center"/>
          </w:tcPr>
          <w:p w:rsidR="00A03EA7" w:rsidRDefault="00B01836">
            <w:pPr>
              <w:pStyle w:val="23"/>
            </w:pPr>
            <w:r>
              <w:t>可持续使用年限</w:t>
            </w:r>
          </w:p>
        </w:tc>
        <w:tc>
          <w:tcPr>
            <w:tcW w:w="2835" w:type="dxa"/>
            <w:vAlign w:val="center"/>
          </w:tcPr>
          <w:p w:rsidR="00A03EA7" w:rsidRDefault="00B01836">
            <w:pPr>
              <w:pStyle w:val="23"/>
            </w:pPr>
            <w:r>
              <w:t>基建项目完成后可持续使用年限</w:t>
            </w:r>
          </w:p>
        </w:tc>
        <w:tc>
          <w:tcPr>
            <w:tcW w:w="2551" w:type="dxa"/>
            <w:vAlign w:val="center"/>
          </w:tcPr>
          <w:p w:rsidR="00A03EA7" w:rsidRDefault="00B01836">
            <w:pPr>
              <w:pStyle w:val="23"/>
            </w:pPr>
            <w:r>
              <w:t>≥50</w:t>
            </w:r>
            <w:r>
              <w:t>年</w:t>
            </w:r>
          </w:p>
        </w:tc>
        <w:tc>
          <w:tcPr>
            <w:tcW w:w="2268" w:type="dxa"/>
            <w:vAlign w:val="center"/>
          </w:tcPr>
          <w:p w:rsidR="00A03EA7" w:rsidRDefault="00B01836">
            <w:pPr>
              <w:pStyle w:val="23"/>
            </w:pPr>
            <w:r>
              <w:t>行业标准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综合利用率</w:t>
            </w:r>
          </w:p>
        </w:tc>
        <w:tc>
          <w:tcPr>
            <w:tcW w:w="2835" w:type="dxa"/>
            <w:vAlign w:val="center"/>
          </w:tcPr>
          <w:p w:rsidR="00A03EA7" w:rsidRDefault="00B01836">
            <w:pPr>
              <w:pStyle w:val="23"/>
            </w:pPr>
            <w:r>
              <w:t>基础设施建成后的利用、使用情况</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问卷调查中表示满意和较满意的人数占调查总人数的比率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调查问卷</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年城乡义务教育省级补助资金预算的通知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营养改善计划</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[2022]162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A03EA7">
            <w:pPr>
              <w:pStyle w:val="23"/>
            </w:pP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Align w:val="center"/>
          </w:tcPr>
          <w:p w:rsidR="00A03EA7" w:rsidRDefault="00A03EA7">
            <w:pPr>
              <w:pStyle w:val="3"/>
            </w:pPr>
          </w:p>
        </w:tc>
        <w:tc>
          <w:tcPr>
            <w:tcW w:w="2268" w:type="dxa"/>
            <w:vAlign w:val="center"/>
          </w:tcPr>
          <w:p w:rsidR="00A03EA7" w:rsidRDefault="00A03EA7">
            <w:pPr>
              <w:pStyle w:val="23"/>
            </w:pPr>
          </w:p>
        </w:tc>
        <w:tc>
          <w:tcPr>
            <w:tcW w:w="2835" w:type="dxa"/>
            <w:vAlign w:val="center"/>
          </w:tcPr>
          <w:p w:rsidR="00A03EA7" w:rsidRDefault="00A03EA7">
            <w:pPr>
              <w:pStyle w:val="23"/>
            </w:pPr>
          </w:p>
        </w:tc>
        <w:tc>
          <w:tcPr>
            <w:tcW w:w="2835" w:type="dxa"/>
            <w:vAlign w:val="center"/>
          </w:tcPr>
          <w:p w:rsidR="00A03EA7" w:rsidRDefault="00A03EA7">
            <w:pPr>
              <w:pStyle w:val="23"/>
            </w:pPr>
          </w:p>
        </w:tc>
        <w:tc>
          <w:tcPr>
            <w:tcW w:w="2551" w:type="dxa"/>
            <w:vAlign w:val="center"/>
          </w:tcPr>
          <w:p w:rsidR="00A03EA7" w:rsidRDefault="00A03EA7">
            <w:pPr>
              <w:pStyle w:val="23"/>
            </w:pPr>
          </w:p>
        </w:tc>
        <w:tc>
          <w:tcPr>
            <w:tcW w:w="2268" w:type="dxa"/>
            <w:vAlign w:val="center"/>
          </w:tcPr>
          <w:p w:rsidR="00A03EA7" w:rsidRDefault="00A03EA7">
            <w:pPr>
              <w:pStyle w:val="23"/>
            </w:pP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年城乡义务教育中央补助经费预算的通知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家庭经济困难学生生活费补助</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[2022]179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完善城乡义务教育经费保障机制，助力保障受补助学生基本生活。</w:t>
            </w:r>
          </w:p>
          <w:p w:rsidR="00A03EA7" w:rsidRDefault="00B01836">
            <w:pPr>
              <w:pStyle w:val="23"/>
            </w:pPr>
            <w:r>
              <w:t>2.</w:t>
            </w:r>
            <w:r>
              <w:t>为全市农村义务教育阶段家庭经济困难学生进行补助。</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预计资助学生数</w:t>
            </w:r>
          </w:p>
        </w:tc>
        <w:tc>
          <w:tcPr>
            <w:tcW w:w="2835" w:type="dxa"/>
            <w:vAlign w:val="center"/>
          </w:tcPr>
          <w:p w:rsidR="00A03EA7" w:rsidRDefault="00B01836">
            <w:pPr>
              <w:pStyle w:val="23"/>
            </w:pPr>
            <w:r>
              <w:t>预计资助学生数</w:t>
            </w:r>
          </w:p>
        </w:tc>
        <w:tc>
          <w:tcPr>
            <w:tcW w:w="2551" w:type="dxa"/>
            <w:vAlign w:val="center"/>
          </w:tcPr>
          <w:p w:rsidR="00A03EA7" w:rsidRDefault="00B01836">
            <w:pPr>
              <w:pStyle w:val="23"/>
            </w:pPr>
            <w:r>
              <w:t>≥2000</w:t>
            </w:r>
            <w:r>
              <w:t>人次</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补助发放覆盖率</w:t>
            </w:r>
          </w:p>
        </w:tc>
        <w:tc>
          <w:tcPr>
            <w:tcW w:w="2835" w:type="dxa"/>
            <w:vAlign w:val="center"/>
          </w:tcPr>
          <w:p w:rsidR="00A03EA7" w:rsidRDefault="00B01836">
            <w:pPr>
              <w:pStyle w:val="23"/>
            </w:pPr>
            <w:r>
              <w:t>补助发放覆盖率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补助资金发放时限</w:t>
            </w:r>
          </w:p>
        </w:tc>
        <w:tc>
          <w:tcPr>
            <w:tcW w:w="2835" w:type="dxa"/>
            <w:vAlign w:val="center"/>
          </w:tcPr>
          <w:p w:rsidR="00A03EA7" w:rsidRDefault="00B01836">
            <w:pPr>
              <w:pStyle w:val="23"/>
            </w:pPr>
            <w:r>
              <w:t>补助资金发放时限</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小学寄宿学生补助标准</w:t>
            </w:r>
          </w:p>
        </w:tc>
        <w:tc>
          <w:tcPr>
            <w:tcW w:w="2835" w:type="dxa"/>
            <w:vAlign w:val="center"/>
          </w:tcPr>
          <w:p w:rsidR="00A03EA7" w:rsidRDefault="00B01836">
            <w:pPr>
              <w:pStyle w:val="23"/>
            </w:pPr>
            <w:r>
              <w:t>补助经济困难寄宿家庭</w:t>
            </w:r>
            <w:r>
              <w:t>“</w:t>
            </w:r>
            <w:r>
              <w:t>四类</w:t>
            </w:r>
            <w:r>
              <w:t>”</w:t>
            </w:r>
            <w:r>
              <w:t>小学生每学年生均补助标准</w:t>
            </w:r>
          </w:p>
        </w:tc>
        <w:tc>
          <w:tcPr>
            <w:tcW w:w="2551" w:type="dxa"/>
            <w:vAlign w:val="center"/>
          </w:tcPr>
          <w:p w:rsidR="00A03EA7" w:rsidRDefault="00B01836">
            <w:pPr>
              <w:pStyle w:val="23"/>
            </w:pPr>
            <w:r>
              <w:t>1000</w:t>
            </w:r>
            <w:r>
              <w:t>元</w:t>
            </w:r>
            <w:r>
              <w:t>/</w:t>
            </w:r>
            <w:r>
              <w:t>人</w:t>
            </w:r>
            <w:r>
              <w:t>/</w:t>
            </w:r>
            <w:r>
              <w:t>学年</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小学非寄宿学生补助标准</w:t>
            </w:r>
          </w:p>
        </w:tc>
        <w:tc>
          <w:tcPr>
            <w:tcW w:w="2835" w:type="dxa"/>
            <w:vAlign w:val="center"/>
          </w:tcPr>
          <w:p w:rsidR="00A03EA7" w:rsidRDefault="00B01836">
            <w:pPr>
              <w:pStyle w:val="23"/>
            </w:pPr>
            <w:r>
              <w:t>补助经济困难非寄宿家庭</w:t>
            </w:r>
            <w:r>
              <w:t>“</w:t>
            </w:r>
            <w:r>
              <w:t>四类</w:t>
            </w:r>
            <w:r>
              <w:t>”</w:t>
            </w:r>
            <w:r>
              <w:t>小学生每学年生均补助标准</w:t>
            </w:r>
          </w:p>
        </w:tc>
        <w:tc>
          <w:tcPr>
            <w:tcW w:w="2551" w:type="dxa"/>
            <w:vAlign w:val="center"/>
          </w:tcPr>
          <w:p w:rsidR="00A03EA7" w:rsidRDefault="00B01836">
            <w:pPr>
              <w:pStyle w:val="23"/>
            </w:pPr>
            <w:r>
              <w:t>500</w:t>
            </w:r>
            <w:r>
              <w:t>元</w:t>
            </w:r>
            <w:r>
              <w:t>/</w:t>
            </w:r>
            <w:r>
              <w:t>人</w:t>
            </w:r>
            <w:r>
              <w:t>/</w:t>
            </w:r>
            <w:r>
              <w:t>学年</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减轻家庭经济困难学生教育负担</w:t>
            </w:r>
          </w:p>
        </w:tc>
        <w:tc>
          <w:tcPr>
            <w:tcW w:w="2835" w:type="dxa"/>
            <w:vAlign w:val="center"/>
          </w:tcPr>
          <w:p w:rsidR="00A03EA7" w:rsidRDefault="00B01836">
            <w:pPr>
              <w:pStyle w:val="23"/>
            </w:pPr>
            <w:r>
              <w:t>此项资助项目是否有效减轻家庭经济困难义务教育阶段学生家庭教育支出负担</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受补助学生满意度</w:t>
            </w:r>
          </w:p>
        </w:tc>
        <w:tc>
          <w:tcPr>
            <w:tcW w:w="2835" w:type="dxa"/>
            <w:vAlign w:val="center"/>
          </w:tcPr>
          <w:p w:rsidR="00A03EA7" w:rsidRDefault="00B01836">
            <w:pPr>
              <w:pStyle w:val="23"/>
            </w:pPr>
            <w:r>
              <w:t>受补助学生满意度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年城乡义务教育中央补助经费预算的通知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校舍安全保障长效机制</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[2022]179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资金用于新建、改扩建农村义务教育学校建设工程。</w:t>
            </w:r>
          </w:p>
          <w:p w:rsidR="00A03EA7" w:rsidRDefault="00B01836">
            <w:pPr>
              <w:pStyle w:val="23"/>
            </w:pPr>
            <w:r>
              <w:t>2.</w:t>
            </w:r>
            <w:r>
              <w:t>保证农村义务教育学校校舍安全。</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新建、改扩建学校所数</w:t>
            </w:r>
          </w:p>
        </w:tc>
        <w:tc>
          <w:tcPr>
            <w:tcW w:w="2835" w:type="dxa"/>
            <w:vAlign w:val="center"/>
          </w:tcPr>
          <w:p w:rsidR="00A03EA7" w:rsidRDefault="00B01836">
            <w:pPr>
              <w:pStyle w:val="23"/>
            </w:pPr>
            <w:r>
              <w:t>进行新建、改扩建的学校所数</w:t>
            </w:r>
          </w:p>
        </w:tc>
        <w:tc>
          <w:tcPr>
            <w:tcW w:w="2551" w:type="dxa"/>
            <w:vAlign w:val="center"/>
          </w:tcPr>
          <w:p w:rsidR="00A03EA7" w:rsidRDefault="00B01836">
            <w:pPr>
              <w:pStyle w:val="23"/>
            </w:pPr>
            <w:r>
              <w:t>≥2</w:t>
            </w:r>
            <w:r>
              <w:t>所</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工程验收合格率</w:t>
            </w:r>
          </w:p>
        </w:tc>
        <w:tc>
          <w:tcPr>
            <w:tcW w:w="2835" w:type="dxa"/>
            <w:vAlign w:val="center"/>
          </w:tcPr>
          <w:p w:rsidR="00A03EA7" w:rsidRDefault="00B01836">
            <w:pPr>
              <w:pStyle w:val="23"/>
            </w:pPr>
            <w:r>
              <w:t>验收合格的工程量占已完工总工程量的比率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项目成本控制</w:t>
            </w:r>
          </w:p>
        </w:tc>
        <w:tc>
          <w:tcPr>
            <w:tcW w:w="2835" w:type="dxa"/>
            <w:vAlign w:val="center"/>
          </w:tcPr>
          <w:p w:rsidR="00A03EA7" w:rsidRDefault="00B01836">
            <w:pPr>
              <w:pStyle w:val="23"/>
            </w:pPr>
            <w:r>
              <w:t>工程总体支出控制标准</w:t>
            </w:r>
          </w:p>
        </w:tc>
        <w:tc>
          <w:tcPr>
            <w:tcW w:w="2551" w:type="dxa"/>
            <w:vAlign w:val="center"/>
          </w:tcPr>
          <w:p w:rsidR="00A03EA7" w:rsidRDefault="00B01836">
            <w:pPr>
              <w:pStyle w:val="23"/>
            </w:pPr>
            <w:r>
              <w:t>不大于结算审计金额</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工程款支付时限</w:t>
            </w:r>
          </w:p>
        </w:tc>
        <w:tc>
          <w:tcPr>
            <w:tcW w:w="2835" w:type="dxa"/>
            <w:vAlign w:val="center"/>
          </w:tcPr>
          <w:p w:rsidR="00A03EA7" w:rsidRDefault="00B01836">
            <w:pPr>
              <w:pStyle w:val="23"/>
            </w:pPr>
            <w:r>
              <w:t>工程款支付时限</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restart"/>
            <w:vAlign w:val="center"/>
          </w:tcPr>
          <w:p w:rsidR="00A03EA7" w:rsidRDefault="00B01836">
            <w:pPr>
              <w:pStyle w:val="3"/>
            </w:pPr>
            <w:r>
              <w:t>效益指标</w:t>
            </w:r>
          </w:p>
        </w:tc>
        <w:tc>
          <w:tcPr>
            <w:tcW w:w="2268" w:type="dxa"/>
            <w:vAlign w:val="center"/>
          </w:tcPr>
          <w:p w:rsidR="00A03EA7" w:rsidRDefault="00B01836">
            <w:pPr>
              <w:pStyle w:val="23"/>
            </w:pPr>
            <w:r>
              <w:t>可持续影响指标</w:t>
            </w:r>
          </w:p>
        </w:tc>
        <w:tc>
          <w:tcPr>
            <w:tcW w:w="2835" w:type="dxa"/>
            <w:vAlign w:val="center"/>
          </w:tcPr>
          <w:p w:rsidR="00A03EA7" w:rsidRDefault="00B01836">
            <w:pPr>
              <w:pStyle w:val="23"/>
            </w:pPr>
            <w:r>
              <w:t>可持续使用年限</w:t>
            </w:r>
          </w:p>
        </w:tc>
        <w:tc>
          <w:tcPr>
            <w:tcW w:w="2835" w:type="dxa"/>
            <w:vAlign w:val="center"/>
          </w:tcPr>
          <w:p w:rsidR="00A03EA7" w:rsidRDefault="00B01836">
            <w:pPr>
              <w:pStyle w:val="23"/>
            </w:pPr>
            <w:r>
              <w:t>基建项目完成后可持续使用年限</w:t>
            </w:r>
          </w:p>
        </w:tc>
        <w:tc>
          <w:tcPr>
            <w:tcW w:w="2551" w:type="dxa"/>
            <w:vAlign w:val="center"/>
          </w:tcPr>
          <w:p w:rsidR="00A03EA7" w:rsidRDefault="00B01836">
            <w:pPr>
              <w:pStyle w:val="23"/>
            </w:pPr>
            <w:r>
              <w:t>≥50</w:t>
            </w:r>
            <w:r>
              <w:t>年</w:t>
            </w:r>
          </w:p>
        </w:tc>
        <w:tc>
          <w:tcPr>
            <w:tcW w:w="2268" w:type="dxa"/>
            <w:vAlign w:val="center"/>
          </w:tcPr>
          <w:p w:rsidR="00A03EA7" w:rsidRDefault="00B01836">
            <w:pPr>
              <w:pStyle w:val="23"/>
            </w:pPr>
            <w:r>
              <w:t>行业标准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综合利用率</w:t>
            </w:r>
          </w:p>
        </w:tc>
        <w:tc>
          <w:tcPr>
            <w:tcW w:w="2835" w:type="dxa"/>
            <w:vAlign w:val="center"/>
          </w:tcPr>
          <w:p w:rsidR="00A03EA7" w:rsidRDefault="00B01836">
            <w:pPr>
              <w:pStyle w:val="23"/>
            </w:pPr>
            <w:r>
              <w:t>基础设施建成后的利用、使用情况</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问卷调查中表示满意和较满意的人数占调查总人数的比率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调查问卷</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年改善普通高中办学条件中央补助资金预算的通知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[2022]141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改善普通高中办学条件。</w:t>
            </w:r>
          </w:p>
          <w:p w:rsidR="00A03EA7" w:rsidRDefault="00B01836">
            <w:pPr>
              <w:pStyle w:val="23"/>
            </w:pPr>
            <w:r>
              <w:t>2.</w:t>
            </w:r>
            <w:r>
              <w:t>资金用于购置教育教学设施设备及学生宿舍双层床等家具。</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购置教育教学设施设备数量</w:t>
            </w:r>
          </w:p>
        </w:tc>
        <w:tc>
          <w:tcPr>
            <w:tcW w:w="2835" w:type="dxa"/>
            <w:vAlign w:val="center"/>
          </w:tcPr>
          <w:p w:rsidR="00A03EA7" w:rsidRDefault="00B01836">
            <w:pPr>
              <w:pStyle w:val="23"/>
            </w:pPr>
            <w:r>
              <w:t>购置教育教学设施设备数量</w:t>
            </w:r>
          </w:p>
        </w:tc>
        <w:tc>
          <w:tcPr>
            <w:tcW w:w="2551" w:type="dxa"/>
            <w:vAlign w:val="center"/>
          </w:tcPr>
          <w:p w:rsidR="00A03EA7" w:rsidRDefault="00B01836">
            <w:pPr>
              <w:pStyle w:val="23"/>
            </w:pPr>
            <w:r>
              <w:t>≥4400</w:t>
            </w:r>
            <w:r>
              <w:t>台、件、套</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购置教育教学设施设备验收合格率</w:t>
            </w:r>
          </w:p>
        </w:tc>
        <w:tc>
          <w:tcPr>
            <w:tcW w:w="2835" w:type="dxa"/>
            <w:vAlign w:val="center"/>
          </w:tcPr>
          <w:p w:rsidR="00A03EA7" w:rsidRDefault="00B01836">
            <w:pPr>
              <w:pStyle w:val="23"/>
            </w:pPr>
            <w:r>
              <w:t>购置教育教学设施设备验收合格率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教育教学设施设备采购完成时间</w:t>
            </w:r>
          </w:p>
        </w:tc>
        <w:tc>
          <w:tcPr>
            <w:tcW w:w="2835" w:type="dxa"/>
            <w:vAlign w:val="center"/>
          </w:tcPr>
          <w:p w:rsidR="00A03EA7" w:rsidRDefault="00B01836">
            <w:pPr>
              <w:pStyle w:val="23"/>
            </w:pPr>
            <w:r>
              <w:t>教育教学设施设备采购完成时间</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不高于计划价格</w:t>
            </w:r>
          </w:p>
        </w:tc>
        <w:tc>
          <w:tcPr>
            <w:tcW w:w="2835" w:type="dxa"/>
            <w:vAlign w:val="center"/>
          </w:tcPr>
          <w:p w:rsidR="00A03EA7" w:rsidRDefault="00B01836">
            <w:pPr>
              <w:pStyle w:val="23"/>
            </w:pPr>
            <w:r>
              <w:t>采购的教育教学设施设备价格不高于计划价格</w:t>
            </w:r>
          </w:p>
        </w:tc>
        <w:tc>
          <w:tcPr>
            <w:tcW w:w="2551" w:type="dxa"/>
            <w:vAlign w:val="center"/>
          </w:tcPr>
          <w:p w:rsidR="00A03EA7" w:rsidRDefault="00B01836">
            <w:pPr>
              <w:pStyle w:val="23"/>
            </w:pPr>
            <w:r>
              <w:t>≤95</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改善办学条件</w:t>
            </w:r>
          </w:p>
        </w:tc>
        <w:tc>
          <w:tcPr>
            <w:tcW w:w="2835" w:type="dxa"/>
            <w:vAlign w:val="center"/>
          </w:tcPr>
          <w:p w:rsidR="00A03EA7" w:rsidRDefault="00B01836">
            <w:pPr>
              <w:pStyle w:val="23"/>
            </w:pPr>
            <w:r>
              <w:t>教育教学设施设备投入使用后有效改善办学条件</w:t>
            </w:r>
          </w:p>
        </w:tc>
        <w:tc>
          <w:tcPr>
            <w:tcW w:w="2551" w:type="dxa"/>
            <w:vAlign w:val="center"/>
          </w:tcPr>
          <w:p w:rsidR="00A03EA7" w:rsidRDefault="00B01836">
            <w:pPr>
              <w:pStyle w:val="23"/>
            </w:pPr>
            <w:r>
              <w:t>有效改善</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调查问卷</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年公共体育场馆向社会免费或低收费开放补助资金的通知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[2022]146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保障乒乓球馆正常运行，全年免费开放天数达到</w:t>
            </w:r>
            <w:r>
              <w:t>330</w:t>
            </w:r>
            <w:r>
              <w:t>天。</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免费开放天数（天）</w:t>
            </w:r>
          </w:p>
        </w:tc>
        <w:tc>
          <w:tcPr>
            <w:tcW w:w="2835" w:type="dxa"/>
            <w:vAlign w:val="center"/>
          </w:tcPr>
          <w:p w:rsidR="00A03EA7" w:rsidRDefault="00B01836">
            <w:pPr>
              <w:pStyle w:val="23"/>
            </w:pPr>
            <w:r>
              <w:t>免费开放天数（天）</w:t>
            </w:r>
          </w:p>
        </w:tc>
        <w:tc>
          <w:tcPr>
            <w:tcW w:w="2551" w:type="dxa"/>
            <w:vAlign w:val="center"/>
          </w:tcPr>
          <w:p w:rsidR="00A03EA7" w:rsidRDefault="00B01836">
            <w:pPr>
              <w:pStyle w:val="23"/>
            </w:pPr>
            <w:r>
              <w:t>≥330</w:t>
            </w:r>
            <w:r>
              <w:t>天</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举办体育健身活动次数（次）</w:t>
            </w:r>
          </w:p>
        </w:tc>
        <w:tc>
          <w:tcPr>
            <w:tcW w:w="2835" w:type="dxa"/>
            <w:vAlign w:val="center"/>
          </w:tcPr>
          <w:p w:rsidR="00A03EA7" w:rsidRDefault="00B01836">
            <w:pPr>
              <w:pStyle w:val="23"/>
            </w:pPr>
            <w:r>
              <w:t>举办体育健身活动次数（次）</w:t>
            </w:r>
          </w:p>
        </w:tc>
        <w:tc>
          <w:tcPr>
            <w:tcW w:w="2551" w:type="dxa"/>
            <w:vAlign w:val="center"/>
          </w:tcPr>
          <w:p w:rsidR="00A03EA7" w:rsidRDefault="00B01836">
            <w:pPr>
              <w:pStyle w:val="23"/>
            </w:pPr>
            <w:r>
              <w:t>≥4</w:t>
            </w:r>
            <w:r>
              <w:t>次</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场馆设施完好率（</w:t>
            </w:r>
            <w:r>
              <w:t>%</w:t>
            </w:r>
            <w:r>
              <w:t>）</w:t>
            </w:r>
          </w:p>
        </w:tc>
        <w:tc>
          <w:tcPr>
            <w:tcW w:w="2835" w:type="dxa"/>
            <w:vAlign w:val="center"/>
          </w:tcPr>
          <w:p w:rsidR="00A03EA7" w:rsidRDefault="00B01836">
            <w:pPr>
              <w:pStyle w:val="23"/>
            </w:pPr>
            <w:r>
              <w:t>场馆设施完好率（</w:t>
            </w:r>
            <w:r>
              <w:t>%</w:t>
            </w:r>
            <w:r>
              <w:t>）</w:t>
            </w:r>
          </w:p>
        </w:tc>
        <w:tc>
          <w:tcPr>
            <w:tcW w:w="2551" w:type="dxa"/>
            <w:vAlign w:val="center"/>
          </w:tcPr>
          <w:p w:rsidR="00A03EA7" w:rsidRDefault="00B01836">
            <w:pPr>
              <w:pStyle w:val="23"/>
            </w:pPr>
            <w:r>
              <w:t>≥95</w:t>
            </w:r>
            <w:r>
              <w:t>百分比</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维修项目完工日期</w:t>
            </w:r>
          </w:p>
        </w:tc>
        <w:tc>
          <w:tcPr>
            <w:tcW w:w="2835" w:type="dxa"/>
            <w:vAlign w:val="center"/>
          </w:tcPr>
          <w:p w:rsidR="00A03EA7" w:rsidRDefault="00B01836">
            <w:pPr>
              <w:pStyle w:val="23"/>
            </w:pPr>
            <w:r>
              <w:t>维修项目完工日期</w:t>
            </w:r>
          </w:p>
        </w:tc>
        <w:tc>
          <w:tcPr>
            <w:tcW w:w="2551" w:type="dxa"/>
            <w:vAlign w:val="center"/>
          </w:tcPr>
          <w:p w:rsidR="00A03EA7" w:rsidRDefault="00B01836">
            <w:pPr>
              <w:pStyle w:val="23"/>
            </w:pPr>
            <w:r>
              <w:t>2023</w:t>
            </w:r>
            <w:r>
              <w:t>年</w:t>
            </w:r>
            <w:r>
              <w:t>10</w:t>
            </w:r>
            <w:r>
              <w:t>月</w:t>
            </w:r>
            <w:r>
              <w:t>31</w:t>
            </w:r>
            <w:r>
              <w:t>日前</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项目预算控制数</w:t>
            </w:r>
          </w:p>
        </w:tc>
        <w:tc>
          <w:tcPr>
            <w:tcW w:w="2835" w:type="dxa"/>
            <w:vAlign w:val="center"/>
          </w:tcPr>
          <w:p w:rsidR="00A03EA7" w:rsidRDefault="00B01836">
            <w:pPr>
              <w:pStyle w:val="23"/>
            </w:pPr>
            <w:r>
              <w:t>项目预算控制数</w:t>
            </w:r>
          </w:p>
        </w:tc>
        <w:tc>
          <w:tcPr>
            <w:tcW w:w="2551" w:type="dxa"/>
            <w:vAlign w:val="center"/>
          </w:tcPr>
          <w:p w:rsidR="00A03EA7" w:rsidRDefault="00B01836">
            <w:pPr>
              <w:pStyle w:val="23"/>
            </w:pPr>
            <w:r>
              <w:t>≤32</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通过免费开放，有效提高群众健身水平</w:t>
            </w:r>
          </w:p>
        </w:tc>
        <w:tc>
          <w:tcPr>
            <w:tcW w:w="2835" w:type="dxa"/>
            <w:vAlign w:val="center"/>
          </w:tcPr>
          <w:p w:rsidR="00A03EA7" w:rsidRDefault="00B01836">
            <w:pPr>
              <w:pStyle w:val="23"/>
            </w:pPr>
            <w:r>
              <w:t>通过免费开放，有效提高群众健身水平</w:t>
            </w:r>
          </w:p>
        </w:tc>
        <w:tc>
          <w:tcPr>
            <w:tcW w:w="2551" w:type="dxa"/>
            <w:vAlign w:val="center"/>
          </w:tcPr>
          <w:p w:rsidR="00A03EA7" w:rsidRDefault="00B01836">
            <w:pPr>
              <w:pStyle w:val="23"/>
            </w:pPr>
            <w:r>
              <w:t>有效提高</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服务对象满意度</w:t>
            </w:r>
          </w:p>
        </w:tc>
        <w:tc>
          <w:tcPr>
            <w:tcW w:w="2835" w:type="dxa"/>
            <w:vAlign w:val="center"/>
          </w:tcPr>
          <w:p w:rsidR="00A03EA7" w:rsidRDefault="00B01836">
            <w:pPr>
              <w:pStyle w:val="23"/>
            </w:pPr>
            <w:r>
              <w:t>服务对象满意度</w:t>
            </w:r>
          </w:p>
        </w:tc>
        <w:tc>
          <w:tcPr>
            <w:tcW w:w="2551" w:type="dxa"/>
            <w:vAlign w:val="center"/>
          </w:tcPr>
          <w:p w:rsidR="00A03EA7" w:rsidRDefault="00B01836">
            <w:pPr>
              <w:pStyle w:val="23"/>
            </w:pPr>
            <w:r>
              <w:t>≥95</w:t>
            </w:r>
            <w:r>
              <w:t>百分比</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年省级教师队伍建设专项资金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原民办代课教师教龄补助</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[2022]164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为农村原民办代课教师发放教龄补助</w:t>
            </w:r>
          </w:p>
          <w:p w:rsidR="00A03EA7" w:rsidRDefault="00B01836">
            <w:pPr>
              <w:pStyle w:val="23"/>
            </w:pPr>
            <w:r>
              <w:t>2.</w:t>
            </w:r>
            <w:r>
              <w:t>为确保农村原民办、代课教师教龄补助工作顺利实施</w:t>
            </w:r>
            <w:r>
              <w:tab/>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补助人数</w:t>
            </w:r>
          </w:p>
        </w:tc>
        <w:tc>
          <w:tcPr>
            <w:tcW w:w="2835" w:type="dxa"/>
            <w:vAlign w:val="center"/>
          </w:tcPr>
          <w:p w:rsidR="00A03EA7" w:rsidRDefault="00B01836">
            <w:pPr>
              <w:pStyle w:val="23"/>
            </w:pPr>
            <w:r>
              <w:t>补助的人数</w:t>
            </w:r>
          </w:p>
        </w:tc>
        <w:tc>
          <w:tcPr>
            <w:tcW w:w="2551" w:type="dxa"/>
            <w:vAlign w:val="center"/>
          </w:tcPr>
          <w:p w:rsidR="00A03EA7" w:rsidRDefault="00B01836">
            <w:pPr>
              <w:pStyle w:val="23"/>
            </w:pPr>
            <w:r>
              <w:t>≥2400</w:t>
            </w:r>
            <w:r>
              <w:t>人</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补助覆盖率</w:t>
            </w:r>
          </w:p>
        </w:tc>
        <w:tc>
          <w:tcPr>
            <w:tcW w:w="2835" w:type="dxa"/>
            <w:vAlign w:val="center"/>
          </w:tcPr>
          <w:p w:rsidR="00A03EA7" w:rsidRDefault="00B01836">
            <w:pPr>
              <w:pStyle w:val="23"/>
            </w:pPr>
            <w:r>
              <w:t>已补助人数占应补助人群的比率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补助金及时发放率</w:t>
            </w:r>
          </w:p>
        </w:tc>
        <w:tc>
          <w:tcPr>
            <w:tcW w:w="2835" w:type="dxa"/>
            <w:vAlign w:val="center"/>
          </w:tcPr>
          <w:p w:rsidR="00A03EA7" w:rsidRDefault="00B01836">
            <w:pPr>
              <w:pStyle w:val="23"/>
            </w:pPr>
            <w:r>
              <w:t>及时发放补助金的比率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补助金发放标准</w:t>
            </w:r>
          </w:p>
        </w:tc>
        <w:tc>
          <w:tcPr>
            <w:tcW w:w="2835" w:type="dxa"/>
            <w:vAlign w:val="center"/>
          </w:tcPr>
          <w:p w:rsidR="00A03EA7" w:rsidRDefault="00B01836">
            <w:pPr>
              <w:pStyle w:val="23"/>
            </w:pPr>
            <w:r>
              <w:t>原民办代课教师教龄补助发放标准</w:t>
            </w:r>
          </w:p>
        </w:tc>
        <w:tc>
          <w:tcPr>
            <w:tcW w:w="2551" w:type="dxa"/>
            <w:vAlign w:val="center"/>
          </w:tcPr>
          <w:p w:rsidR="00A03EA7" w:rsidRDefault="00B01836">
            <w:pPr>
              <w:pStyle w:val="23"/>
            </w:pPr>
            <w:r>
              <w:t>26</w:t>
            </w:r>
            <w:r>
              <w:t>元</w:t>
            </w:r>
            <w:r>
              <w:t>/1</w:t>
            </w:r>
            <w:r>
              <w:t>年工龄</w:t>
            </w:r>
            <w:r>
              <w:t>/</w:t>
            </w:r>
            <w:r>
              <w:t>每月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是否减轻享受补助人员经济负担</w:t>
            </w:r>
          </w:p>
        </w:tc>
        <w:tc>
          <w:tcPr>
            <w:tcW w:w="2835" w:type="dxa"/>
            <w:vAlign w:val="center"/>
          </w:tcPr>
          <w:p w:rsidR="00A03EA7" w:rsidRDefault="00B01836">
            <w:pPr>
              <w:pStyle w:val="23"/>
            </w:pPr>
            <w:r>
              <w:t>是否减轻享受补助人员经济负担</w:t>
            </w:r>
          </w:p>
        </w:tc>
        <w:tc>
          <w:tcPr>
            <w:tcW w:w="2551" w:type="dxa"/>
            <w:vAlign w:val="center"/>
          </w:tcPr>
          <w:p w:rsidR="00A03EA7" w:rsidRDefault="00B01836">
            <w:pPr>
              <w:pStyle w:val="23"/>
            </w:pPr>
            <w:r>
              <w:t>是</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原民办代课教师满意度</w:t>
            </w:r>
          </w:p>
        </w:tc>
        <w:tc>
          <w:tcPr>
            <w:tcW w:w="2835" w:type="dxa"/>
            <w:vAlign w:val="center"/>
          </w:tcPr>
          <w:p w:rsidR="00A03EA7" w:rsidRDefault="00B01836">
            <w:pPr>
              <w:pStyle w:val="23"/>
            </w:pPr>
            <w:r>
              <w:t>通过问卷调查，满意和较满意的受益对象占全部调研对象的比例</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年省级普通高中补助资金预算的通知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改善办学条件</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[2022]163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改善普通高中办学条件。</w:t>
            </w:r>
            <w:r>
              <w:tab/>
            </w:r>
          </w:p>
          <w:p w:rsidR="00A03EA7" w:rsidRDefault="00B01836">
            <w:pPr>
              <w:pStyle w:val="23"/>
            </w:pPr>
            <w:r>
              <w:t>2.</w:t>
            </w:r>
            <w:r>
              <w:t>资金用于购置教育教学设施设备及学生宿舍双层床等家具。</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购置教育教学设施设备数量</w:t>
            </w:r>
          </w:p>
        </w:tc>
        <w:tc>
          <w:tcPr>
            <w:tcW w:w="2835" w:type="dxa"/>
            <w:vAlign w:val="center"/>
          </w:tcPr>
          <w:p w:rsidR="00A03EA7" w:rsidRDefault="00B01836">
            <w:pPr>
              <w:pStyle w:val="23"/>
            </w:pPr>
            <w:r>
              <w:t>购置教育教学设施设备数量</w:t>
            </w:r>
          </w:p>
        </w:tc>
        <w:tc>
          <w:tcPr>
            <w:tcW w:w="2551" w:type="dxa"/>
            <w:vAlign w:val="center"/>
          </w:tcPr>
          <w:p w:rsidR="00A03EA7" w:rsidRDefault="00B01836">
            <w:pPr>
              <w:pStyle w:val="23"/>
            </w:pPr>
            <w:r>
              <w:t>≥1323</w:t>
            </w:r>
            <w:r>
              <w:t>台、件、套</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购置教育教学设施设备验收合格率</w:t>
            </w:r>
          </w:p>
        </w:tc>
        <w:tc>
          <w:tcPr>
            <w:tcW w:w="2835" w:type="dxa"/>
            <w:vAlign w:val="center"/>
          </w:tcPr>
          <w:p w:rsidR="00A03EA7" w:rsidRDefault="00B01836">
            <w:pPr>
              <w:pStyle w:val="23"/>
            </w:pPr>
            <w:r>
              <w:t>购置教育教学设施设备验收合格率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教育教学设施设备采购完成时间</w:t>
            </w:r>
          </w:p>
        </w:tc>
        <w:tc>
          <w:tcPr>
            <w:tcW w:w="2835" w:type="dxa"/>
            <w:vAlign w:val="center"/>
          </w:tcPr>
          <w:p w:rsidR="00A03EA7" w:rsidRDefault="00B01836">
            <w:pPr>
              <w:pStyle w:val="23"/>
            </w:pPr>
            <w:r>
              <w:t>教育教学设施设备采购完成时间</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不高于计划价格</w:t>
            </w:r>
          </w:p>
        </w:tc>
        <w:tc>
          <w:tcPr>
            <w:tcW w:w="2835" w:type="dxa"/>
            <w:vAlign w:val="center"/>
          </w:tcPr>
          <w:p w:rsidR="00A03EA7" w:rsidRDefault="00B01836">
            <w:pPr>
              <w:pStyle w:val="23"/>
            </w:pPr>
            <w:r>
              <w:t>采购的教育教学设施设备价格不高于计划价格</w:t>
            </w:r>
          </w:p>
        </w:tc>
        <w:tc>
          <w:tcPr>
            <w:tcW w:w="2551" w:type="dxa"/>
            <w:vAlign w:val="center"/>
          </w:tcPr>
          <w:p w:rsidR="00A03EA7" w:rsidRDefault="00B01836">
            <w:pPr>
              <w:pStyle w:val="23"/>
            </w:pPr>
            <w:r>
              <w:t>≤89</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改善办学条件</w:t>
            </w:r>
          </w:p>
        </w:tc>
        <w:tc>
          <w:tcPr>
            <w:tcW w:w="2835" w:type="dxa"/>
            <w:vAlign w:val="center"/>
          </w:tcPr>
          <w:p w:rsidR="00A03EA7" w:rsidRDefault="00B01836">
            <w:pPr>
              <w:pStyle w:val="23"/>
            </w:pPr>
            <w:r>
              <w:t>教育教学设施设备投入使用后有效改善办学条件</w:t>
            </w:r>
          </w:p>
        </w:tc>
        <w:tc>
          <w:tcPr>
            <w:tcW w:w="2551" w:type="dxa"/>
            <w:vAlign w:val="center"/>
          </w:tcPr>
          <w:p w:rsidR="00A03EA7" w:rsidRDefault="00B01836">
            <w:pPr>
              <w:pStyle w:val="23"/>
            </w:pPr>
            <w:r>
              <w:t>有效改善</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调查问卷</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年省级普通高中补助资金预算的通知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高中免学费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[2022]163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落实高中教育阶段家庭经济困难学生免学费资助政策，减轻经济困难家庭学生就学经济负担。</w:t>
            </w:r>
          </w:p>
          <w:p w:rsidR="00A03EA7" w:rsidRDefault="00B01836">
            <w:pPr>
              <w:pStyle w:val="23"/>
            </w:pPr>
            <w:r>
              <w:t>2.</w:t>
            </w:r>
            <w:r>
              <w:t>满足家庭经济困难学生基本生活、学习需要，彰显教育公平。</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免学费补助人数</w:t>
            </w:r>
          </w:p>
        </w:tc>
        <w:tc>
          <w:tcPr>
            <w:tcW w:w="2835" w:type="dxa"/>
            <w:vAlign w:val="center"/>
          </w:tcPr>
          <w:p w:rsidR="00A03EA7" w:rsidRDefault="00B01836">
            <w:pPr>
              <w:pStyle w:val="23"/>
            </w:pPr>
            <w:r>
              <w:t>普通高中家庭经济困难学生免学费人数</w:t>
            </w:r>
          </w:p>
        </w:tc>
        <w:tc>
          <w:tcPr>
            <w:tcW w:w="2551" w:type="dxa"/>
            <w:vAlign w:val="center"/>
          </w:tcPr>
          <w:p w:rsidR="00A03EA7" w:rsidRDefault="00B01836">
            <w:pPr>
              <w:pStyle w:val="23"/>
            </w:pPr>
            <w:r>
              <w:t>≥220</w:t>
            </w:r>
            <w:r>
              <w:t>人次</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免学费补助覆盖率</w:t>
            </w:r>
          </w:p>
        </w:tc>
        <w:tc>
          <w:tcPr>
            <w:tcW w:w="2835" w:type="dxa"/>
            <w:vAlign w:val="center"/>
          </w:tcPr>
          <w:p w:rsidR="00A03EA7" w:rsidRDefault="00B01836">
            <w:pPr>
              <w:pStyle w:val="23"/>
            </w:pPr>
            <w:r>
              <w:t>免学费补助人数占应补助人数的比率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免学费补助标准达标率</w:t>
            </w:r>
          </w:p>
        </w:tc>
        <w:tc>
          <w:tcPr>
            <w:tcW w:w="2835" w:type="dxa"/>
            <w:vAlign w:val="center"/>
          </w:tcPr>
          <w:p w:rsidR="00A03EA7" w:rsidRDefault="00B01836">
            <w:pPr>
              <w:pStyle w:val="23"/>
            </w:pPr>
            <w:r>
              <w:t>免学费补助标准达标率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免学费补助及时发放率</w:t>
            </w:r>
          </w:p>
        </w:tc>
        <w:tc>
          <w:tcPr>
            <w:tcW w:w="2835" w:type="dxa"/>
            <w:vAlign w:val="center"/>
          </w:tcPr>
          <w:p w:rsidR="00A03EA7" w:rsidRDefault="00B01836">
            <w:pPr>
              <w:pStyle w:val="23"/>
            </w:pPr>
            <w:r>
              <w:t>免学费补助及时发放率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免学费补助生均标准</w:t>
            </w:r>
          </w:p>
        </w:tc>
        <w:tc>
          <w:tcPr>
            <w:tcW w:w="2835" w:type="dxa"/>
            <w:vAlign w:val="center"/>
          </w:tcPr>
          <w:p w:rsidR="00A03EA7" w:rsidRDefault="00B01836">
            <w:pPr>
              <w:pStyle w:val="23"/>
            </w:pPr>
            <w:r>
              <w:t>免学费补助生均标准</w:t>
            </w:r>
          </w:p>
        </w:tc>
        <w:tc>
          <w:tcPr>
            <w:tcW w:w="2551" w:type="dxa"/>
            <w:vAlign w:val="center"/>
          </w:tcPr>
          <w:p w:rsidR="00A03EA7" w:rsidRDefault="00B01836">
            <w:pPr>
              <w:pStyle w:val="23"/>
            </w:pPr>
            <w:r>
              <w:t>2800</w:t>
            </w:r>
            <w:r>
              <w:t>元</w:t>
            </w:r>
            <w:r>
              <w:t>/</w:t>
            </w:r>
            <w:r>
              <w:t>生</w:t>
            </w:r>
            <w:r>
              <w:t>/</w:t>
            </w:r>
            <w:r>
              <w:t>年</w:t>
            </w:r>
          </w:p>
        </w:tc>
        <w:tc>
          <w:tcPr>
            <w:tcW w:w="2268" w:type="dxa"/>
            <w:vAlign w:val="center"/>
          </w:tcPr>
          <w:p w:rsidR="00A03EA7" w:rsidRDefault="00B01836">
            <w:pPr>
              <w:pStyle w:val="23"/>
            </w:pPr>
            <w:r>
              <w:t>关于建立普通高中建档立卡家庭经济困难学生资助政策的通知（冀财教</w:t>
            </w:r>
            <w:r>
              <w:t>[2016]154</w:t>
            </w:r>
            <w:r>
              <w:t>号）</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是否有效缓解经济困难家庭教育支出负担</w:t>
            </w:r>
          </w:p>
        </w:tc>
        <w:tc>
          <w:tcPr>
            <w:tcW w:w="2835" w:type="dxa"/>
            <w:vAlign w:val="center"/>
          </w:tcPr>
          <w:p w:rsidR="00A03EA7" w:rsidRDefault="00B01836">
            <w:pPr>
              <w:pStyle w:val="23"/>
            </w:pPr>
            <w:r>
              <w:t>是否有效缓解经济困难家庭教育支出负担</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受益学生满意度</w:t>
            </w:r>
          </w:p>
        </w:tc>
        <w:tc>
          <w:tcPr>
            <w:tcW w:w="2835" w:type="dxa"/>
            <w:vAlign w:val="center"/>
          </w:tcPr>
          <w:p w:rsidR="00A03EA7" w:rsidRDefault="00B01836">
            <w:pPr>
              <w:pStyle w:val="23"/>
            </w:pPr>
            <w:r>
              <w:t>通过问卷调查，满意和较满意的受益学生占全部调研学生的比率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年省级普通高中补助资金预算的通知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高中助学金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[2022]163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高中教育阶段各项国家资助政策按规定得到落实。</w:t>
            </w:r>
          </w:p>
          <w:p w:rsidR="00A03EA7" w:rsidRDefault="00B01836">
            <w:pPr>
              <w:pStyle w:val="23"/>
            </w:pPr>
            <w:r>
              <w:t>2.</w:t>
            </w:r>
            <w:r>
              <w:t>助力保障受补助学生基本生活。发放人数以申请和评定后的人数确定。</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覆盖学校数量</w:t>
            </w:r>
          </w:p>
        </w:tc>
        <w:tc>
          <w:tcPr>
            <w:tcW w:w="2835" w:type="dxa"/>
            <w:vAlign w:val="center"/>
          </w:tcPr>
          <w:p w:rsidR="00A03EA7" w:rsidRDefault="00B01836">
            <w:pPr>
              <w:pStyle w:val="23"/>
            </w:pPr>
            <w:r>
              <w:t>覆盖学校数量</w:t>
            </w:r>
          </w:p>
        </w:tc>
        <w:tc>
          <w:tcPr>
            <w:tcW w:w="2551" w:type="dxa"/>
            <w:vAlign w:val="center"/>
          </w:tcPr>
          <w:p w:rsidR="00A03EA7" w:rsidRDefault="00B01836">
            <w:pPr>
              <w:pStyle w:val="23"/>
            </w:pPr>
            <w:r>
              <w:t>3</w:t>
            </w:r>
            <w:r>
              <w:t>所</w:t>
            </w:r>
          </w:p>
        </w:tc>
        <w:tc>
          <w:tcPr>
            <w:tcW w:w="2268" w:type="dxa"/>
            <w:vAlign w:val="center"/>
          </w:tcPr>
          <w:p w:rsidR="00A03EA7" w:rsidRDefault="00B01836">
            <w:pPr>
              <w:pStyle w:val="23"/>
            </w:pPr>
            <w:r>
              <w:t>历史标准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补助学生人数</w:t>
            </w:r>
          </w:p>
        </w:tc>
        <w:tc>
          <w:tcPr>
            <w:tcW w:w="2835" w:type="dxa"/>
            <w:vAlign w:val="center"/>
          </w:tcPr>
          <w:p w:rsidR="00A03EA7" w:rsidRDefault="00B01836">
            <w:pPr>
              <w:pStyle w:val="23"/>
            </w:pPr>
            <w:r>
              <w:t>补助学生人数</w:t>
            </w:r>
          </w:p>
        </w:tc>
        <w:tc>
          <w:tcPr>
            <w:tcW w:w="2551" w:type="dxa"/>
            <w:vAlign w:val="center"/>
          </w:tcPr>
          <w:p w:rsidR="00A03EA7" w:rsidRDefault="00B01836">
            <w:pPr>
              <w:pStyle w:val="23"/>
            </w:pPr>
            <w:r>
              <w:t>≥360</w:t>
            </w:r>
            <w:r>
              <w:t>人次</w:t>
            </w:r>
          </w:p>
        </w:tc>
        <w:tc>
          <w:tcPr>
            <w:tcW w:w="2268" w:type="dxa"/>
            <w:vAlign w:val="center"/>
          </w:tcPr>
          <w:p w:rsidR="00A03EA7" w:rsidRDefault="00B01836">
            <w:pPr>
              <w:pStyle w:val="23"/>
            </w:pPr>
            <w:r>
              <w:t>历史标准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补助发放覆盖率</w:t>
            </w:r>
          </w:p>
        </w:tc>
        <w:tc>
          <w:tcPr>
            <w:tcW w:w="2835" w:type="dxa"/>
            <w:vAlign w:val="center"/>
          </w:tcPr>
          <w:p w:rsidR="00A03EA7" w:rsidRDefault="00B01836">
            <w:pPr>
              <w:pStyle w:val="23"/>
            </w:pPr>
            <w:r>
              <w:t>补助发放覆盖率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学生名单公示时间（工作日）</w:t>
            </w:r>
          </w:p>
        </w:tc>
        <w:tc>
          <w:tcPr>
            <w:tcW w:w="2835" w:type="dxa"/>
            <w:vAlign w:val="center"/>
          </w:tcPr>
          <w:p w:rsidR="00A03EA7" w:rsidRDefault="00B01836">
            <w:pPr>
              <w:pStyle w:val="23"/>
            </w:pPr>
            <w:r>
              <w:t>享受普通高中助学金学生名单公示时间</w:t>
            </w:r>
          </w:p>
        </w:tc>
        <w:tc>
          <w:tcPr>
            <w:tcW w:w="2551" w:type="dxa"/>
            <w:vAlign w:val="center"/>
          </w:tcPr>
          <w:p w:rsidR="00A03EA7" w:rsidRDefault="00B01836">
            <w:pPr>
              <w:pStyle w:val="23"/>
            </w:pPr>
            <w:r>
              <w:t>≥5</w:t>
            </w:r>
            <w:r>
              <w:t>工作日</w:t>
            </w:r>
          </w:p>
        </w:tc>
        <w:tc>
          <w:tcPr>
            <w:tcW w:w="2268" w:type="dxa"/>
            <w:vAlign w:val="center"/>
          </w:tcPr>
          <w:p w:rsidR="00A03EA7" w:rsidRDefault="00B01836">
            <w:pPr>
              <w:pStyle w:val="23"/>
            </w:pPr>
            <w:r>
              <w:t>河北省普通高中国家助学金管理办法</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补助资金及时足额发放率（</w:t>
            </w:r>
            <w:r>
              <w:t>%</w:t>
            </w:r>
            <w:r>
              <w:t>）</w:t>
            </w:r>
          </w:p>
        </w:tc>
        <w:tc>
          <w:tcPr>
            <w:tcW w:w="2835" w:type="dxa"/>
            <w:vAlign w:val="center"/>
          </w:tcPr>
          <w:p w:rsidR="00A03EA7" w:rsidRDefault="00B01836">
            <w:pPr>
              <w:pStyle w:val="23"/>
            </w:pPr>
            <w:r>
              <w:t>补助资金及时足额发放占申请资助总额的比例</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河北省普通高中国家助学金管理办法</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普通高中国家助学金每生年平均标准（元）</w:t>
            </w:r>
          </w:p>
        </w:tc>
        <w:tc>
          <w:tcPr>
            <w:tcW w:w="2835" w:type="dxa"/>
            <w:vAlign w:val="center"/>
          </w:tcPr>
          <w:p w:rsidR="00A03EA7" w:rsidRDefault="00B01836">
            <w:pPr>
              <w:pStyle w:val="23"/>
            </w:pPr>
            <w:r>
              <w:t>考察普通高中国家助学金每生年平均标准是否达标</w:t>
            </w:r>
          </w:p>
        </w:tc>
        <w:tc>
          <w:tcPr>
            <w:tcW w:w="2551" w:type="dxa"/>
            <w:vAlign w:val="center"/>
          </w:tcPr>
          <w:p w:rsidR="00A03EA7" w:rsidRDefault="00B01836">
            <w:pPr>
              <w:pStyle w:val="23"/>
            </w:pPr>
            <w:r>
              <w:t>2000</w:t>
            </w:r>
            <w:r>
              <w:t>元</w:t>
            </w:r>
          </w:p>
        </w:tc>
        <w:tc>
          <w:tcPr>
            <w:tcW w:w="2268" w:type="dxa"/>
            <w:vAlign w:val="center"/>
          </w:tcPr>
          <w:p w:rsidR="00A03EA7" w:rsidRDefault="00B01836">
            <w:pPr>
              <w:pStyle w:val="23"/>
            </w:pPr>
            <w:r>
              <w:t>河北省普通高中国家助学金管理办法</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是否有效降低贫困生家庭就学经济压力</w:t>
            </w:r>
          </w:p>
        </w:tc>
        <w:tc>
          <w:tcPr>
            <w:tcW w:w="2835" w:type="dxa"/>
            <w:vAlign w:val="center"/>
          </w:tcPr>
          <w:p w:rsidR="00A03EA7" w:rsidRDefault="00B01836">
            <w:pPr>
              <w:pStyle w:val="23"/>
            </w:pPr>
            <w:r>
              <w:t>是否有效降低贫困生家庭就学经济压力</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受益学生满意度</w:t>
            </w:r>
          </w:p>
        </w:tc>
        <w:tc>
          <w:tcPr>
            <w:tcW w:w="2835" w:type="dxa"/>
            <w:vAlign w:val="center"/>
          </w:tcPr>
          <w:p w:rsidR="00A03EA7" w:rsidRDefault="00B01836">
            <w:pPr>
              <w:pStyle w:val="23"/>
            </w:pPr>
            <w:r>
              <w:t>通过问卷调查，满意和较满意的受益学生占全部调研对象的比率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w:t>
      </w:r>
      <w:proofErr w:type="gramStart"/>
      <w:r>
        <w:rPr>
          <w:rFonts w:ascii="方正仿宋_GBK" w:eastAsia="方正仿宋_GBK" w:hAnsi="方正仿宋_GBK" w:cs="方正仿宋_GBK"/>
          <w:b/>
          <w:color w:val="000000"/>
          <w:sz w:val="28"/>
        </w:rPr>
        <w:t>省级支持</w:t>
      </w:r>
      <w:proofErr w:type="gramEnd"/>
      <w:r>
        <w:rPr>
          <w:rFonts w:ascii="方正仿宋_GBK" w:eastAsia="方正仿宋_GBK" w:hAnsi="方正仿宋_GBK" w:cs="方正仿宋_GBK"/>
          <w:b/>
          <w:color w:val="000000"/>
          <w:sz w:val="28"/>
        </w:rPr>
        <w:t>学前教育发展专项资金预算的通知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[2022]180</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购置幼儿玩教具及保教生活设施，提升办园条件及教育教学质量。</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购置玩教具及保教生活设施设备数量</w:t>
            </w:r>
          </w:p>
        </w:tc>
        <w:tc>
          <w:tcPr>
            <w:tcW w:w="2835" w:type="dxa"/>
            <w:vAlign w:val="center"/>
          </w:tcPr>
          <w:p w:rsidR="00A03EA7" w:rsidRDefault="00B01836">
            <w:pPr>
              <w:pStyle w:val="23"/>
            </w:pPr>
            <w:r>
              <w:t>购置玩教具及保教生活设施设备数量</w:t>
            </w:r>
          </w:p>
        </w:tc>
        <w:tc>
          <w:tcPr>
            <w:tcW w:w="2551" w:type="dxa"/>
            <w:vAlign w:val="center"/>
          </w:tcPr>
          <w:p w:rsidR="00A03EA7" w:rsidRDefault="00B01836">
            <w:pPr>
              <w:pStyle w:val="23"/>
            </w:pPr>
            <w:r>
              <w:t>≥1</w:t>
            </w:r>
            <w:r>
              <w:t>批</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购置玩教具及保教生活设施验收合格率</w:t>
            </w:r>
          </w:p>
        </w:tc>
        <w:tc>
          <w:tcPr>
            <w:tcW w:w="2835" w:type="dxa"/>
            <w:vAlign w:val="center"/>
          </w:tcPr>
          <w:p w:rsidR="00A03EA7" w:rsidRDefault="00B01836">
            <w:pPr>
              <w:pStyle w:val="23"/>
            </w:pPr>
            <w:r>
              <w:t>购置玩教具及保教生活设施验收合格率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幼儿玩教具及保教生活设施采购完成时间</w:t>
            </w:r>
          </w:p>
        </w:tc>
        <w:tc>
          <w:tcPr>
            <w:tcW w:w="2835" w:type="dxa"/>
            <w:vAlign w:val="center"/>
          </w:tcPr>
          <w:p w:rsidR="00A03EA7" w:rsidRDefault="00B01836">
            <w:pPr>
              <w:pStyle w:val="23"/>
            </w:pPr>
            <w:r>
              <w:t>幼儿玩教具及保教生活设施采购完成时间</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预算成本控制率</w:t>
            </w:r>
            <w:r>
              <w:t>(%)</w:t>
            </w:r>
          </w:p>
        </w:tc>
        <w:tc>
          <w:tcPr>
            <w:tcW w:w="2835" w:type="dxa"/>
            <w:vAlign w:val="center"/>
          </w:tcPr>
          <w:p w:rsidR="00A03EA7" w:rsidRDefault="00B01836">
            <w:pPr>
              <w:pStyle w:val="23"/>
            </w:pPr>
            <w:r>
              <w:t>预算成本控制率</w:t>
            </w:r>
            <w:r>
              <w:t>(%)</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restart"/>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保障幼儿就近入园</w:t>
            </w:r>
          </w:p>
        </w:tc>
        <w:tc>
          <w:tcPr>
            <w:tcW w:w="2835" w:type="dxa"/>
            <w:vAlign w:val="center"/>
          </w:tcPr>
          <w:p w:rsidR="00A03EA7" w:rsidRDefault="00B01836">
            <w:pPr>
              <w:pStyle w:val="23"/>
            </w:pPr>
            <w:r>
              <w:t>保障幼儿就近入园</w:t>
            </w:r>
          </w:p>
        </w:tc>
        <w:tc>
          <w:tcPr>
            <w:tcW w:w="2551" w:type="dxa"/>
            <w:vAlign w:val="center"/>
          </w:tcPr>
          <w:p w:rsidR="00A03EA7" w:rsidRDefault="00B01836">
            <w:pPr>
              <w:pStyle w:val="23"/>
            </w:pPr>
            <w:r>
              <w:t>有效保障</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改善办学条件</w:t>
            </w:r>
          </w:p>
        </w:tc>
        <w:tc>
          <w:tcPr>
            <w:tcW w:w="2835" w:type="dxa"/>
            <w:vAlign w:val="center"/>
          </w:tcPr>
          <w:p w:rsidR="00A03EA7" w:rsidRDefault="00B01836">
            <w:pPr>
              <w:pStyle w:val="23"/>
            </w:pPr>
            <w:r>
              <w:t>玩教具及保教生活设施投入使用后有效改善办学条件</w:t>
            </w:r>
          </w:p>
        </w:tc>
        <w:tc>
          <w:tcPr>
            <w:tcW w:w="2551" w:type="dxa"/>
            <w:vAlign w:val="center"/>
          </w:tcPr>
          <w:p w:rsidR="00A03EA7" w:rsidRDefault="00B01836">
            <w:pPr>
              <w:pStyle w:val="23"/>
            </w:pPr>
            <w:r>
              <w:t>有效提升</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年特殊教育省级补助资金预算的通知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[2022]158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改善升级学校硬件设施，使学校办学水平得到大幅度提升。</w:t>
            </w:r>
          </w:p>
          <w:p w:rsidR="00A03EA7" w:rsidRDefault="00B01836">
            <w:pPr>
              <w:pStyle w:val="23"/>
            </w:pPr>
            <w:r>
              <w:t>2.</w:t>
            </w:r>
            <w:r>
              <w:t>购置专业训练设备设备，使学校教学康复训练体系更为完整科学。</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购置设备数量</w:t>
            </w:r>
          </w:p>
        </w:tc>
        <w:tc>
          <w:tcPr>
            <w:tcW w:w="2835" w:type="dxa"/>
            <w:vAlign w:val="center"/>
          </w:tcPr>
          <w:p w:rsidR="00A03EA7" w:rsidRDefault="00B01836">
            <w:pPr>
              <w:pStyle w:val="23"/>
            </w:pPr>
            <w:r>
              <w:t>购置设备数量</w:t>
            </w:r>
          </w:p>
        </w:tc>
        <w:tc>
          <w:tcPr>
            <w:tcW w:w="2551" w:type="dxa"/>
            <w:vAlign w:val="center"/>
          </w:tcPr>
          <w:p w:rsidR="00A03EA7" w:rsidRDefault="00B01836">
            <w:pPr>
              <w:pStyle w:val="23"/>
            </w:pPr>
            <w:r>
              <w:t>≥1</w:t>
            </w:r>
            <w:r>
              <w:t>套</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购置设备验收合格率</w:t>
            </w:r>
          </w:p>
        </w:tc>
        <w:tc>
          <w:tcPr>
            <w:tcW w:w="2835" w:type="dxa"/>
            <w:vAlign w:val="center"/>
          </w:tcPr>
          <w:p w:rsidR="00A03EA7" w:rsidRDefault="00B01836">
            <w:pPr>
              <w:pStyle w:val="23"/>
            </w:pPr>
            <w:r>
              <w:t>购置设备验收合格率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采购完成时间</w:t>
            </w:r>
          </w:p>
        </w:tc>
        <w:tc>
          <w:tcPr>
            <w:tcW w:w="2835" w:type="dxa"/>
            <w:vAlign w:val="center"/>
          </w:tcPr>
          <w:p w:rsidR="00A03EA7" w:rsidRDefault="00B01836">
            <w:pPr>
              <w:pStyle w:val="23"/>
            </w:pPr>
            <w:r>
              <w:t>设备采购完成时间</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不高于计划价格</w:t>
            </w:r>
          </w:p>
        </w:tc>
        <w:tc>
          <w:tcPr>
            <w:tcW w:w="2835" w:type="dxa"/>
            <w:vAlign w:val="center"/>
          </w:tcPr>
          <w:p w:rsidR="00A03EA7" w:rsidRDefault="00B01836">
            <w:pPr>
              <w:pStyle w:val="23"/>
            </w:pPr>
            <w:r>
              <w:t>采购的设备价格不高于计划价格</w:t>
            </w:r>
          </w:p>
        </w:tc>
        <w:tc>
          <w:tcPr>
            <w:tcW w:w="2551" w:type="dxa"/>
            <w:vAlign w:val="center"/>
          </w:tcPr>
          <w:p w:rsidR="00A03EA7" w:rsidRDefault="00B01836">
            <w:pPr>
              <w:pStyle w:val="23"/>
            </w:pPr>
            <w:r>
              <w:t>≤4</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Merge w:val="restart"/>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改善办学条件</w:t>
            </w:r>
          </w:p>
        </w:tc>
        <w:tc>
          <w:tcPr>
            <w:tcW w:w="2835" w:type="dxa"/>
            <w:vAlign w:val="center"/>
          </w:tcPr>
          <w:p w:rsidR="00A03EA7" w:rsidRDefault="00B01836">
            <w:pPr>
              <w:pStyle w:val="23"/>
            </w:pPr>
            <w:r>
              <w:t>设备投入使用后有效改善办学条件</w:t>
            </w:r>
          </w:p>
        </w:tc>
        <w:tc>
          <w:tcPr>
            <w:tcW w:w="2551" w:type="dxa"/>
            <w:vAlign w:val="center"/>
          </w:tcPr>
          <w:p w:rsidR="00A03EA7" w:rsidRDefault="00B01836">
            <w:pPr>
              <w:pStyle w:val="23"/>
            </w:pPr>
            <w:r>
              <w:t>有效改善</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可持续影响指标</w:t>
            </w:r>
          </w:p>
        </w:tc>
        <w:tc>
          <w:tcPr>
            <w:tcW w:w="2835" w:type="dxa"/>
            <w:vAlign w:val="center"/>
          </w:tcPr>
          <w:p w:rsidR="00A03EA7" w:rsidRDefault="00B01836">
            <w:pPr>
              <w:pStyle w:val="23"/>
            </w:pPr>
            <w:r>
              <w:t>设备使用年限</w:t>
            </w:r>
          </w:p>
        </w:tc>
        <w:tc>
          <w:tcPr>
            <w:tcW w:w="2835" w:type="dxa"/>
            <w:vAlign w:val="center"/>
          </w:tcPr>
          <w:p w:rsidR="00A03EA7" w:rsidRDefault="00B01836">
            <w:pPr>
              <w:pStyle w:val="23"/>
            </w:pPr>
            <w:r>
              <w:t>设备使用年限</w:t>
            </w:r>
          </w:p>
        </w:tc>
        <w:tc>
          <w:tcPr>
            <w:tcW w:w="2551" w:type="dxa"/>
            <w:vAlign w:val="center"/>
          </w:tcPr>
          <w:p w:rsidR="00A03EA7" w:rsidRDefault="00B01836">
            <w:pPr>
              <w:pStyle w:val="23"/>
            </w:pPr>
            <w:r>
              <w:t>≥5</w:t>
            </w:r>
            <w:r>
              <w:t>年</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调查问卷</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年特殊教育中央补助资金预算的通知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[2022]142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改善升级学校硬件设施，使学校办学水平得到大幅度提升。</w:t>
            </w:r>
          </w:p>
          <w:p w:rsidR="00A03EA7" w:rsidRDefault="00B01836">
            <w:pPr>
              <w:pStyle w:val="23"/>
            </w:pPr>
            <w:r>
              <w:t>2.</w:t>
            </w:r>
            <w:r>
              <w:t>购置专业训练设备设备，使学校教学康复训练体系更为完整科学。</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购置设备数量</w:t>
            </w:r>
          </w:p>
        </w:tc>
        <w:tc>
          <w:tcPr>
            <w:tcW w:w="2835" w:type="dxa"/>
            <w:vAlign w:val="center"/>
          </w:tcPr>
          <w:p w:rsidR="00A03EA7" w:rsidRDefault="00B01836">
            <w:pPr>
              <w:pStyle w:val="23"/>
            </w:pPr>
            <w:r>
              <w:t>购置设备数量</w:t>
            </w:r>
          </w:p>
        </w:tc>
        <w:tc>
          <w:tcPr>
            <w:tcW w:w="2551" w:type="dxa"/>
            <w:vAlign w:val="center"/>
          </w:tcPr>
          <w:p w:rsidR="00A03EA7" w:rsidRDefault="00B01836">
            <w:pPr>
              <w:pStyle w:val="23"/>
            </w:pPr>
            <w:r>
              <w:t>≥1</w:t>
            </w:r>
            <w:r>
              <w:t>套</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购置设备验收合格率</w:t>
            </w:r>
          </w:p>
        </w:tc>
        <w:tc>
          <w:tcPr>
            <w:tcW w:w="2835" w:type="dxa"/>
            <w:vAlign w:val="center"/>
          </w:tcPr>
          <w:p w:rsidR="00A03EA7" w:rsidRDefault="00B01836">
            <w:pPr>
              <w:pStyle w:val="23"/>
            </w:pPr>
            <w:r>
              <w:t>购置设备验收合格率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采购完成时间</w:t>
            </w:r>
          </w:p>
        </w:tc>
        <w:tc>
          <w:tcPr>
            <w:tcW w:w="2835" w:type="dxa"/>
            <w:vAlign w:val="center"/>
          </w:tcPr>
          <w:p w:rsidR="00A03EA7" w:rsidRDefault="00B01836">
            <w:pPr>
              <w:pStyle w:val="23"/>
            </w:pPr>
            <w:r>
              <w:t>设备采购完成时间</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不高于计划价格</w:t>
            </w:r>
          </w:p>
        </w:tc>
        <w:tc>
          <w:tcPr>
            <w:tcW w:w="2835" w:type="dxa"/>
            <w:vAlign w:val="center"/>
          </w:tcPr>
          <w:p w:rsidR="00A03EA7" w:rsidRDefault="00B01836">
            <w:pPr>
              <w:pStyle w:val="23"/>
            </w:pPr>
            <w:r>
              <w:t>采购的设备价格不高于计划价格</w:t>
            </w:r>
          </w:p>
        </w:tc>
        <w:tc>
          <w:tcPr>
            <w:tcW w:w="2551" w:type="dxa"/>
            <w:vAlign w:val="center"/>
          </w:tcPr>
          <w:p w:rsidR="00A03EA7" w:rsidRDefault="00B01836">
            <w:pPr>
              <w:pStyle w:val="23"/>
            </w:pPr>
            <w:r>
              <w:t>≤7</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Merge w:val="restart"/>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改善办学条件</w:t>
            </w:r>
          </w:p>
        </w:tc>
        <w:tc>
          <w:tcPr>
            <w:tcW w:w="2835" w:type="dxa"/>
            <w:vAlign w:val="center"/>
          </w:tcPr>
          <w:p w:rsidR="00A03EA7" w:rsidRDefault="00B01836">
            <w:pPr>
              <w:pStyle w:val="23"/>
            </w:pPr>
            <w:r>
              <w:t>设备投入使用后有效改善办学条件</w:t>
            </w:r>
          </w:p>
        </w:tc>
        <w:tc>
          <w:tcPr>
            <w:tcW w:w="2551" w:type="dxa"/>
            <w:vAlign w:val="center"/>
          </w:tcPr>
          <w:p w:rsidR="00A03EA7" w:rsidRDefault="00B01836">
            <w:pPr>
              <w:pStyle w:val="23"/>
            </w:pPr>
            <w:r>
              <w:t>有效改善</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可持续影响指标</w:t>
            </w:r>
          </w:p>
        </w:tc>
        <w:tc>
          <w:tcPr>
            <w:tcW w:w="2835" w:type="dxa"/>
            <w:vAlign w:val="center"/>
          </w:tcPr>
          <w:p w:rsidR="00A03EA7" w:rsidRDefault="00B01836">
            <w:pPr>
              <w:pStyle w:val="23"/>
            </w:pPr>
            <w:r>
              <w:t>设备使用年限</w:t>
            </w:r>
          </w:p>
        </w:tc>
        <w:tc>
          <w:tcPr>
            <w:tcW w:w="2835" w:type="dxa"/>
            <w:vAlign w:val="center"/>
          </w:tcPr>
          <w:p w:rsidR="00A03EA7" w:rsidRDefault="00B01836">
            <w:pPr>
              <w:pStyle w:val="23"/>
            </w:pPr>
            <w:r>
              <w:t>设备使用年限</w:t>
            </w:r>
          </w:p>
        </w:tc>
        <w:tc>
          <w:tcPr>
            <w:tcW w:w="2551" w:type="dxa"/>
            <w:vAlign w:val="center"/>
          </w:tcPr>
          <w:p w:rsidR="00A03EA7" w:rsidRDefault="00B01836">
            <w:pPr>
              <w:pStyle w:val="23"/>
            </w:pPr>
            <w:r>
              <w:t>≥5</w:t>
            </w:r>
            <w:r>
              <w:t>年</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调查问卷</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36</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年义务教育薄弱环节改善与能力提升省级补助资金预算的通知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[2022]182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改善义务教育薄弱学校办学条件。</w:t>
            </w:r>
          </w:p>
          <w:p w:rsidR="00A03EA7" w:rsidRDefault="00B01836">
            <w:pPr>
              <w:pStyle w:val="23"/>
            </w:pPr>
            <w:r>
              <w:t>2.</w:t>
            </w:r>
            <w:r>
              <w:t>资金用于薄弱学校教育教学设施设备购置。</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购置教育教学设施设备数量</w:t>
            </w:r>
          </w:p>
        </w:tc>
        <w:tc>
          <w:tcPr>
            <w:tcW w:w="2835" w:type="dxa"/>
            <w:vAlign w:val="center"/>
          </w:tcPr>
          <w:p w:rsidR="00A03EA7" w:rsidRDefault="00B01836">
            <w:pPr>
              <w:pStyle w:val="23"/>
            </w:pPr>
            <w:r>
              <w:t>购置教育教学设施设备数量</w:t>
            </w:r>
          </w:p>
        </w:tc>
        <w:tc>
          <w:tcPr>
            <w:tcW w:w="2551" w:type="dxa"/>
            <w:vAlign w:val="center"/>
          </w:tcPr>
          <w:p w:rsidR="00A03EA7" w:rsidRDefault="00B01836">
            <w:pPr>
              <w:pStyle w:val="23"/>
            </w:pPr>
            <w:r>
              <w:t>≥117</w:t>
            </w:r>
            <w:r>
              <w:t>台、套、件</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购置教育教学设施设备验收合格率</w:t>
            </w:r>
          </w:p>
        </w:tc>
        <w:tc>
          <w:tcPr>
            <w:tcW w:w="2835" w:type="dxa"/>
            <w:vAlign w:val="center"/>
          </w:tcPr>
          <w:p w:rsidR="00A03EA7" w:rsidRDefault="00B01836">
            <w:pPr>
              <w:pStyle w:val="23"/>
            </w:pPr>
            <w:r>
              <w:t>购置教育教学设施设备验收合格率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教育教学设施设备采购完成时间</w:t>
            </w:r>
          </w:p>
        </w:tc>
        <w:tc>
          <w:tcPr>
            <w:tcW w:w="2835" w:type="dxa"/>
            <w:vAlign w:val="center"/>
          </w:tcPr>
          <w:p w:rsidR="00A03EA7" w:rsidRDefault="00B01836">
            <w:pPr>
              <w:pStyle w:val="23"/>
            </w:pPr>
            <w:r>
              <w:t>教育教学设施设备采购完成时间</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不高于计划价格</w:t>
            </w:r>
          </w:p>
        </w:tc>
        <w:tc>
          <w:tcPr>
            <w:tcW w:w="2835" w:type="dxa"/>
            <w:vAlign w:val="center"/>
          </w:tcPr>
          <w:p w:rsidR="00A03EA7" w:rsidRDefault="00B01836">
            <w:pPr>
              <w:pStyle w:val="23"/>
            </w:pPr>
            <w:r>
              <w:t>采购的教育教学设施设备价格不高于计划价格</w:t>
            </w:r>
          </w:p>
        </w:tc>
        <w:tc>
          <w:tcPr>
            <w:tcW w:w="2551" w:type="dxa"/>
            <w:vAlign w:val="center"/>
          </w:tcPr>
          <w:p w:rsidR="00A03EA7" w:rsidRDefault="00B01836">
            <w:pPr>
              <w:pStyle w:val="23"/>
            </w:pPr>
            <w:r>
              <w:t>≤869</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改善办学条件</w:t>
            </w:r>
          </w:p>
        </w:tc>
        <w:tc>
          <w:tcPr>
            <w:tcW w:w="2835" w:type="dxa"/>
            <w:vAlign w:val="center"/>
          </w:tcPr>
          <w:p w:rsidR="00A03EA7" w:rsidRDefault="00B01836">
            <w:pPr>
              <w:pStyle w:val="23"/>
            </w:pPr>
            <w:r>
              <w:t>教育教学设施设备投入使用后有效改善办学条件</w:t>
            </w:r>
          </w:p>
        </w:tc>
        <w:tc>
          <w:tcPr>
            <w:tcW w:w="2551" w:type="dxa"/>
            <w:vAlign w:val="center"/>
          </w:tcPr>
          <w:p w:rsidR="00A03EA7" w:rsidRDefault="00B01836">
            <w:pPr>
              <w:pStyle w:val="23"/>
            </w:pPr>
            <w:r>
              <w:t>有效改善</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调查问卷</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37</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年义务教育薄弱环节改善与能力提升中央补助资金预算的通知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[2022]156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改善义务教育薄弱学校办学条件。</w:t>
            </w:r>
          </w:p>
          <w:p w:rsidR="00A03EA7" w:rsidRDefault="00B01836">
            <w:pPr>
              <w:pStyle w:val="23"/>
            </w:pPr>
            <w:r>
              <w:t>2.</w:t>
            </w:r>
            <w:r>
              <w:t>资金用于薄弱学校改造工程和教育教学设施设备购置。</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新建、改建学校所数</w:t>
            </w:r>
          </w:p>
        </w:tc>
        <w:tc>
          <w:tcPr>
            <w:tcW w:w="2835" w:type="dxa"/>
            <w:vAlign w:val="center"/>
          </w:tcPr>
          <w:p w:rsidR="00A03EA7" w:rsidRDefault="00B01836">
            <w:pPr>
              <w:pStyle w:val="23"/>
            </w:pPr>
            <w:r>
              <w:t>新建、改建学校所数</w:t>
            </w:r>
          </w:p>
        </w:tc>
        <w:tc>
          <w:tcPr>
            <w:tcW w:w="2551" w:type="dxa"/>
            <w:vAlign w:val="center"/>
          </w:tcPr>
          <w:p w:rsidR="00A03EA7" w:rsidRDefault="00B01836">
            <w:pPr>
              <w:pStyle w:val="23"/>
            </w:pPr>
            <w:r>
              <w:t>≥1</w:t>
            </w:r>
            <w:r>
              <w:t>所</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购置校园文化设施数量</w:t>
            </w:r>
          </w:p>
        </w:tc>
        <w:tc>
          <w:tcPr>
            <w:tcW w:w="2835" w:type="dxa"/>
            <w:vAlign w:val="center"/>
          </w:tcPr>
          <w:p w:rsidR="00A03EA7" w:rsidRDefault="00B01836">
            <w:pPr>
              <w:pStyle w:val="23"/>
            </w:pPr>
            <w:r>
              <w:t>购置校园文化设施数量</w:t>
            </w:r>
          </w:p>
        </w:tc>
        <w:tc>
          <w:tcPr>
            <w:tcW w:w="2551" w:type="dxa"/>
            <w:vAlign w:val="center"/>
          </w:tcPr>
          <w:p w:rsidR="00A03EA7" w:rsidRDefault="00B01836">
            <w:pPr>
              <w:pStyle w:val="23"/>
            </w:pPr>
            <w:r>
              <w:t>≥1</w:t>
            </w:r>
            <w:r>
              <w:t>套</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购置校园文化设施验收合格率</w:t>
            </w:r>
          </w:p>
        </w:tc>
        <w:tc>
          <w:tcPr>
            <w:tcW w:w="2835" w:type="dxa"/>
            <w:vAlign w:val="center"/>
          </w:tcPr>
          <w:p w:rsidR="00A03EA7" w:rsidRDefault="00B01836">
            <w:pPr>
              <w:pStyle w:val="23"/>
            </w:pPr>
            <w:r>
              <w:t>购置校园文化设施验收合格率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工程进度款支付时间</w:t>
            </w:r>
          </w:p>
        </w:tc>
        <w:tc>
          <w:tcPr>
            <w:tcW w:w="2835" w:type="dxa"/>
            <w:vAlign w:val="center"/>
          </w:tcPr>
          <w:p w:rsidR="00A03EA7" w:rsidRDefault="00B01836">
            <w:pPr>
              <w:pStyle w:val="23"/>
            </w:pPr>
            <w:r>
              <w:t>工程进度款支付时间</w:t>
            </w:r>
          </w:p>
        </w:tc>
        <w:tc>
          <w:tcPr>
            <w:tcW w:w="2551" w:type="dxa"/>
            <w:vAlign w:val="center"/>
          </w:tcPr>
          <w:p w:rsidR="00A03EA7" w:rsidRDefault="00B01836">
            <w:pPr>
              <w:pStyle w:val="23"/>
            </w:pPr>
            <w:r>
              <w:t>≤11</w:t>
            </w:r>
            <w:r>
              <w:t>月份</w:t>
            </w:r>
          </w:p>
        </w:tc>
        <w:tc>
          <w:tcPr>
            <w:tcW w:w="2268" w:type="dxa"/>
            <w:vAlign w:val="center"/>
          </w:tcPr>
          <w:p w:rsidR="00A03EA7" w:rsidRDefault="00B01836">
            <w:pPr>
              <w:pStyle w:val="23"/>
            </w:pPr>
            <w:r>
              <w:t>计划指标</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教育教学设备采购完成时间</w:t>
            </w:r>
          </w:p>
        </w:tc>
        <w:tc>
          <w:tcPr>
            <w:tcW w:w="2835" w:type="dxa"/>
            <w:vAlign w:val="center"/>
          </w:tcPr>
          <w:p w:rsidR="00A03EA7" w:rsidRDefault="00B01836">
            <w:pPr>
              <w:pStyle w:val="23"/>
            </w:pPr>
            <w:r>
              <w:t>教育教学设备采购完成时间</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预算成本控制率</w:t>
            </w:r>
            <w:r>
              <w:t>(%)</w:t>
            </w:r>
          </w:p>
        </w:tc>
        <w:tc>
          <w:tcPr>
            <w:tcW w:w="2835" w:type="dxa"/>
            <w:vAlign w:val="center"/>
          </w:tcPr>
          <w:p w:rsidR="00A03EA7" w:rsidRDefault="00B01836">
            <w:pPr>
              <w:pStyle w:val="23"/>
            </w:pPr>
            <w:r>
              <w:t>预算成本控制率</w:t>
            </w:r>
            <w:r>
              <w:t>(%)</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restart"/>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改善办学条件</w:t>
            </w:r>
          </w:p>
        </w:tc>
        <w:tc>
          <w:tcPr>
            <w:tcW w:w="2835" w:type="dxa"/>
            <w:vAlign w:val="center"/>
          </w:tcPr>
          <w:p w:rsidR="00A03EA7" w:rsidRDefault="00B01836">
            <w:pPr>
              <w:pStyle w:val="23"/>
            </w:pPr>
            <w:r>
              <w:t>教育教学设备投入使用后有效改善办学条件</w:t>
            </w:r>
          </w:p>
        </w:tc>
        <w:tc>
          <w:tcPr>
            <w:tcW w:w="2551" w:type="dxa"/>
            <w:vAlign w:val="center"/>
          </w:tcPr>
          <w:p w:rsidR="00A03EA7" w:rsidRDefault="00B01836">
            <w:pPr>
              <w:pStyle w:val="23"/>
            </w:pPr>
            <w:r>
              <w:t>有效提升</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经济效益指标</w:t>
            </w:r>
          </w:p>
        </w:tc>
        <w:tc>
          <w:tcPr>
            <w:tcW w:w="2835" w:type="dxa"/>
            <w:vAlign w:val="center"/>
          </w:tcPr>
          <w:p w:rsidR="00A03EA7" w:rsidRDefault="00B01836">
            <w:pPr>
              <w:pStyle w:val="23"/>
            </w:pPr>
            <w:r>
              <w:t>保障项目前期工程正常开工</w:t>
            </w:r>
          </w:p>
        </w:tc>
        <w:tc>
          <w:tcPr>
            <w:tcW w:w="2835" w:type="dxa"/>
            <w:vAlign w:val="center"/>
          </w:tcPr>
          <w:p w:rsidR="00A03EA7" w:rsidRDefault="00B01836">
            <w:pPr>
              <w:pStyle w:val="23"/>
            </w:pPr>
            <w:r>
              <w:t>保障项目前期工程正常开工情况</w:t>
            </w:r>
          </w:p>
        </w:tc>
        <w:tc>
          <w:tcPr>
            <w:tcW w:w="2551" w:type="dxa"/>
            <w:vAlign w:val="center"/>
          </w:tcPr>
          <w:p w:rsidR="00A03EA7" w:rsidRDefault="00B01836">
            <w:pPr>
              <w:pStyle w:val="23"/>
            </w:pPr>
            <w:r>
              <w:t>有效保障</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38</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年中央学生资助补助经费预算</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直达资金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高中免学费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[2022]178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落实高中教育阶段家庭经济困难学生免学费资助政策，减轻经济困难家庭学生就学经济负担。</w:t>
            </w:r>
          </w:p>
          <w:p w:rsidR="00A03EA7" w:rsidRDefault="00B01836">
            <w:pPr>
              <w:pStyle w:val="23"/>
            </w:pPr>
            <w:r>
              <w:t>2.</w:t>
            </w:r>
            <w:r>
              <w:t>满足家庭经济困难学生基本生活、学习需要，彰显教育公平。</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免学费补助人数</w:t>
            </w:r>
          </w:p>
        </w:tc>
        <w:tc>
          <w:tcPr>
            <w:tcW w:w="2835" w:type="dxa"/>
            <w:vAlign w:val="center"/>
          </w:tcPr>
          <w:p w:rsidR="00A03EA7" w:rsidRDefault="00B01836">
            <w:pPr>
              <w:pStyle w:val="23"/>
            </w:pPr>
            <w:r>
              <w:t>普通高中家庭经济困难学生免学费人数</w:t>
            </w:r>
          </w:p>
        </w:tc>
        <w:tc>
          <w:tcPr>
            <w:tcW w:w="2551" w:type="dxa"/>
            <w:vAlign w:val="center"/>
          </w:tcPr>
          <w:p w:rsidR="00A03EA7" w:rsidRDefault="00B01836">
            <w:pPr>
              <w:pStyle w:val="23"/>
            </w:pPr>
            <w:r>
              <w:t>≥220</w:t>
            </w:r>
            <w:r>
              <w:t>人次</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免学费补助覆盖率</w:t>
            </w:r>
          </w:p>
        </w:tc>
        <w:tc>
          <w:tcPr>
            <w:tcW w:w="2835" w:type="dxa"/>
            <w:vAlign w:val="center"/>
          </w:tcPr>
          <w:p w:rsidR="00A03EA7" w:rsidRDefault="00B01836">
            <w:pPr>
              <w:pStyle w:val="23"/>
            </w:pPr>
            <w:r>
              <w:t>免学费补助人数占应补助人数的比率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免学费补助标准达标率</w:t>
            </w:r>
          </w:p>
        </w:tc>
        <w:tc>
          <w:tcPr>
            <w:tcW w:w="2835" w:type="dxa"/>
            <w:vAlign w:val="center"/>
          </w:tcPr>
          <w:p w:rsidR="00A03EA7" w:rsidRDefault="00B01836">
            <w:pPr>
              <w:pStyle w:val="23"/>
            </w:pPr>
            <w:r>
              <w:t>免学费补助标准达标率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免学费补助及时发放率</w:t>
            </w:r>
          </w:p>
        </w:tc>
        <w:tc>
          <w:tcPr>
            <w:tcW w:w="2835" w:type="dxa"/>
            <w:vAlign w:val="center"/>
          </w:tcPr>
          <w:p w:rsidR="00A03EA7" w:rsidRDefault="00B01836">
            <w:pPr>
              <w:pStyle w:val="23"/>
            </w:pPr>
            <w:r>
              <w:t>免学费补助及时发放率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免学费补助生均标准</w:t>
            </w:r>
          </w:p>
        </w:tc>
        <w:tc>
          <w:tcPr>
            <w:tcW w:w="2835" w:type="dxa"/>
            <w:vAlign w:val="center"/>
          </w:tcPr>
          <w:p w:rsidR="00A03EA7" w:rsidRDefault="00B01836">
            <w:pPr>
              <w:pStyle w:val="23"/>
            </w:pPr>
            <w:r>
              <w:t>免学费补助生均标准</w:t>
            </w:r>
          </w:p>
        </w:tc>
        <w:tc>
          <w:tcPr>
            <w:tcW w:w="2551" w:type="dxa"/>
            <w:vAlign w:val="center"/>
          </w:tcPr>
          <w:p w:rsidR="00A03EA7" w:rsidRDefault="00B01836">
            <w:pPr>
              <w:pStyle w:val="23"/>
            </w:pPr>
            <w:r>
              <w:t>2800</w:t>
            </w:r>
            <w:r>
              <w:t>元</w:t>
            </w:r>
            <w:r>
              <w:t>/</w:t>
            </w:r>
            <w:r>
              <w:t>生</w:t>
            </w:r>
            <w:r>
              <w:t>/</w:t>
            </w:r>
            <w:r>
              <w:t>年</w:t>
            </w:r>
          </w:p>
        </w:tc>
        <w:tc>
          <w:tcPr>
            <w:tcW w:w="2268" w:type="dxa"/>
            <w:vAlign w:val="center"/>
          </w:tcPr>
          <w:p w:rsidR="00A03EA7" w:rsidRDefault="00B01836">
            <w:pPr>
              <w:pStyle w:val="23"/>
            </w:pPr>
            <w:r>
              <w:t>关于建立普通高中建档立卡家庭经济困难学生资助政策的通知（冀财教</w:t>
            </w:r>
            <w:r>
              <w:t>[2016]154</w:t>
            </w:r>
            <w:r>
              <w:t>号）</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是否有效缓解经济困难家庭教育支出负担</w:t>
            </w:r>
          </w:p>
        </w:tc>
        <w:tc>
          <w:tcPr>
            <w:tcW w:w="2835" w:type="dxa"/>
            <w:vAlign w:val="center"/>
          </w:tcPr>
          <w:p w:rsidR="00A03EA7" w:rsidRDefault="00B01836">
            <w:pPr>
              <w:pStyle w:val="23"/>
            </w:pPr>
            <w:r>
              <w:t>是否有效缓解经济困难家庭教育支出负担</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受益学生满意度</w:t>
            </w:r>
          </w:p>
        </w:tc>
        <w:tc>
          <w:tcPr>
            <w:tcW w:w="2835" w:type="dxa"/>
            <w:vAlign w:val="center"/>
          </w:tcPr>
          <w:p w:rsidR="00A03EA7" w:rsidRDefault="00B01836">
            <w:pPr>
              <w:pStyle w:val="23"/>
            </w:pPr>
            <w:r>
              <w:t>通过问卷调查，满意和较满意的受益学生占全部调研学生的比率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39</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年中央学生资助补助经费预算</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直达资金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高中助学金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[2022]178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高中教育阶段各项国家资助政策按规定得到落实。</w:t>
            </w:r>
          </w:p>
          <w:p w:rsidR="00A03EA7" w:rsidRDefault="00B01836">
            <w:pPr>
              <w:pStyle w:val="23"/>
            </w:pPr>
            <w:r>
              <w:t>2.</w:t>
            </w:r>
            <w:r>
              <w:t>助力保障受补助学生基本生活。发放人数以申请和评定后的人数确定。</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覆盖学校数量</w:t>
            </w:r>
          </w:p>
        </w:tc>
        <w:tc>
          <w:tcPr>
            <w:tcW w:w="2835" w:type="dxa"/>
            <w:vAlign w:val="center"/>
          </w:tcPr>
          <w:p w:rsidR="00A03EA7" w:rsidRDefault="00B01836">
            <w:pPr>
              <w:pStyle w:val="23"/>
            </w:pPr>
            <w:r>
              <w:t>覆盖学校数量</w:t>
            </w:r>
          </w:p>
        </w:tc>
        <w:tc>
          <w:tcPr>
            <w:tcW w:w="2551" w:type="dxa"/>
            <w:vAlign w:val="center"/>
          </w:tcPr>
          <w:p w:rsidR="00A03EA7" w:rsidRDefault="00B01836">
            <w:pPr>
              <w:pStyle w:val="23"/>
            </w:pPr>
            <w:r>
              <w:t>3</w:t>
            </w:r>
            <w:r>
              <w:t>所</w:t>
            </w:r>
          </w:p>
        </w:tc>
        <w:tc>
          <w:tcPr>
            <w:tcW w:w="2268" w:type="dxa"/>
            <w:vAlign w:val="center"/>
          </w:tcPr>
          <w:p w:rsidR="00A03EA7" w:rsidRDefault="00B01836">
            <w:pPr>
              <w:pStyle w:val="23"/>
            </w:pPr>
            <w:r>
              <w:t>历史标准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补助学生人数</w:t>
            </w:r>
          </w:p>
        </w:tc>
        <w:tc>
          <w:tcPr>
            <w:tcW w:w="2835" w:type="dxa"/>
            <w:vAlign w:val="center"/>
          </w:tcPr>
          <w:p w:rsidR="00A03EA7" w:rsidRDefault="00B01836">
            <w:pPr>
              <w:pStyle w:val="23"/>
            </w:pPr>
            <w:r>
              <w:t>补助学生人数</w:t>
            </w:r>
          </w:p>
        </w:tc>
        <w:tc>
          <w:tcPr>
            <w:tcW w:w="2551" w:type="dxa"/>
            <w:vAlign w:val="center"/>
          </w:tcPr>
          <w:p w:rsidR="00A03EA7" w:rsidRDefault="00B01836">
            <w:pPr>
              <w:pStyle w:val="23"/>
            </w:pPr>
            <w:r>
              <w:t>≥360</w:t>
            </w:r>
            <w:r>
              <w:t>人次</w:t>
            </w:r>
          </w:p>
        </w:tc>
        <w:tc>
          <w:tcPr>
            <w:tcW w:w="2268" w:type="dxa"/>
            <w:vAlign w:val="center"/>
          </w:tcPr>
          <w:p w:rsidR="00A03EA7" w:rsidRDefault="00B01836">
            <w:pPr>
              <w:pStyle w:val="23"/>
            </w:pPr>
            <w:r>
              <w:t>历史标准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补助发放覆盖率</w:t>
            </w:r>
          </w:p>
        </w:tc>
        <w:tc>
          <w:tcPr>
            <w:tcW w:w="2835" w:type="dxa"/>
            <w:vAlign w:val="center"/>
          </w:tcPr>
          <w:p w:rsidR="00A03EA7" w:rsidRDefault="00B01836">
            <w:pPr>
              <w:pStyle w:val="23"/>
            </w:pPr>
            <w:r>
              <w:t>补助发放覆盖率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学生名单公示时间（工作日）</w:t>
            </w:r>
          </w:p>
        </w:tc>
        <w:tc>
          <w:tcPr>
            <w:tcW w:w="2835" w:type="dxa"/>
            <w:vAlign w:val="center"/>
          </w:tcPr>
          <w:p w:rsidR="00A03EA7" w:rsidRDefault="00B01836">
            <w:pPr>
              <w:pStyle w:val="23"/>
            </w:pPr>
            <w:r>
              <w:t>享受普通高中助学金学生名单公示时间</w:t>
            </w:r>
          </w:p>
        </w:tc>
        <w:tc>
          <w:tcPr>
            <w:tcW w:w="2551" w:type="dxa"/>
            <w:vAlign w:val="center"/>
          </w:tcPr>
          <w:p w:rsidR="00A03EA7" w:rsidRDefault="00B01836">
            <w:pPr>
              <w:pStyle w:val="23"/>
            </w:pPr>
            <w:r>
              <w:t>≥5</w:t>
            </w:r>
            <w:r>
              <w:t>工作日</w:t>
            </w:r>
          </w:p>
        </w:tc>
        <w:tc>
          <w:tcPr>
            <w:tcW w:w="2268" w:type="dxa"/>
            <w:vAlign w:val="center"/>
          </w:tcPr>
          <w:p w:rsidR="00A03EA7" w:rsidRDefault="00B01836">
            <w:pPr>
              <w:pStyle w:val="23"/>
            </w:pPr>
            <w:r>
              <w:t>河北省普通高中国家助学金管理办法</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补助资金及时足额发放率（</w:t>
            </w:r>
            <w:r>
              <w:t>%</w:t>
            </w:r>
            <w:r>
              <w:t>）</w:t>
            </w:r>
          </w:p>
        </w:tc>
        <w:tc>
          <w:tcPr>
            <w:tcW w:w="2835" w:type="dxa"/>
            <w:vAlign w:val="center"/>
          </w:tcPr>
          <w:p w:rsidR="00A03EA7" w:rsidRDefault="00B01836">
            <w:pPr>
              <w:pStyle w:val="23"/>
            </w:pPr>
            <w:r>
              <w:t>补助资金及时足额发放占申请资助总额的比例</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河北省普通高中国家助学金管理办法</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普通高中国家助学金每生年平均标准（元）</w:t>
            </w:r>
          </w:p>
        </w:tc>
        <w:tc>
          <w:tcPr>
            <w:tcW w:w="2835" w:type="dxa"/>
            <w:vAlign w:val="center"/>
          </w:tcPr>
          <w:p w:rsidR="00A03EA7" w:rsidRDefault="00B01836">
            <w:pPr>
              <w:pStyle w:val="23"/>
            </w:pPr>
            <w:r>
              <w:t>考察普通高中国家助学金每生年平均标准是否达标</w:t>
            </w:r>
          </w:p>
        </w:tc>
        <w:tc>
          <w:tcPr>
            <w:tcW w:w="2551" w:type="dxa"/>
            <w:vAlign w:val="center"/>
          </w:tcPr>
          <w:p w:rsidR="00A03EA7" w:rsidRDefault="00B01836">
            <w:pPr>
              <w:pStyle w:val="23"/>
            </w:pPr>
            <w:r>
              <w:t>2000</w:t>
            </w:r>
            <w:r>
              <w:t>元</w:t>
            </w:r>
          </w:p>
        </w:tc>
        <w:tc>
          <w:tcPr>
            <w:tcW w:w="2268" w:type="dxa"/>
            <w:vAlign w:val="center"/>
          </w:tcPr>
          <w:p w:rsidR="00A03EA7" w:rsidRDefault="00B01836">
            <w:pPr>
              <w:pStyle w:val="23"/>
            </w:pPr>
            <w:r>
              <w:t>河北省普通高中国家助学金管理办法</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是否有效降低贫困生家庭就学经济压力</w:t>
            </w:r>
          </w:p>
        </w:tc>
        <w:tc>
          <w:tcPr>
            <w:tcW w:w="2835" w:type="dxa"/>
            <w:vAlign w:val="center"/>
          </w:tcPr>
          <w:p w:rsidR="00A03EA7" w:rsidRDefault="00B01836">
            <w:pPr>
              <w:pStyle w:val="23"/>
            </w:pPr>
            <w:r>
              <w:t>是否有效降低贫困生家庭就学经济压力</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受益学生满意度</w:t>
            </w:r>
          </w:p>
        </w:tc>
        <w:tc>
          <w:tcPr>
            <w:tcW w:w="2835" w:type="dxa"/>
            <w:vAlign w:val="center"/>
          </w:tcPr>
          <w:p w:rsidR="00A03EA7" w:rsidRDefault="00B01836">
            <w:pPr>
              <w:pStyle w:val="23"/>
            </w:pPr>
            <w:r>
              <w:t>通过问卷调查，满意和较满意的受益学生占全部调研对象的比率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40</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年中央支持学前教育发展资金预算的通知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[2022]152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购置幼儿玩教具及保教生活设施，提升办园条件及教育教学质量。</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购置玩教具及保教生活设施设备数量</w:t>
            </w:r>
          </w:p>
        </w:tc>
        <w:tc>
          <w:tcPr>
            <w:tcW w:w="2835" w:type="dxa"/>
            <w:vAlign w:val="center"/>
          </w:tcPr>
          <w:p w:rsidR="00A03EA7" w:rsidRDefault="00B01836">
            <w:pPr>
              <w:pStyle w:val="23"/>
            </w:pPr>
            <w:r>
              <w:t>购置玩教具及保教生活设施设备数量</w:t>
            </w:r>
          </w:p>
        </w:tc>
        <w:tc>
          <w:tcPr>
            <w:tcW w:w="2551" w:type="dxa"/>
            <w:vAlign w:val="center"/>
          </w:tcPr>
          <w:p w:rsidR="00A03EA7" w:rsidRDefault="00B01836">
            <w:pPr>
              <w:pStyle w:val="23"/>
            </w:pPr>
            <w:r>
              <w:t>≥1</w:t>
            </w:r>
            <w:r>
              <w:t>批</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购置玩教具及保教生活设施验收合格率</w:t>
            </w:r>
          </w:p>
        </w:tc>
        <w:tc>
          <w:tcPr>
            <w:tcW w:w="2835" w:type="dxa"/>
            <w:vAlign w:val="center"/>
          </w:tcPr>
          <w:p w:rsidR="00A03EA7" w:rsidRDefault="00B01836">
            <w:pPr>
              <w:pStyle w:val="23"/>
            </w:pPr>
            <w:r>
              <w:t>购置玩教具及保教生活设施验收合格率</w:t>
            </w:r>
          </w:p>
        </w:tc>
        <w:tc>
          <w:tcPr>
            <w:tcW w:w="2551" w:type="dxa"/>
            <w:vAlign w:val="center"/>
          </w:tcPr>
          <w:p w:rsidR="00A03EA7" w:rsidRDefault="00B01836">
            <w:pPr>
              <w:pStyle w:val="23"/>
            </w:pPr>
            <w:r>
              <w:t>购置玩教具及保教生活设施验收合格率</w:t>
            </w: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幼儿玩教具及保教生活设施采购完成时间</w:t>
            </w:r>
          </w:p>
        </w:tc>
        <w:tc>
          <w:tcPr>
            <w:tcW w:w="2835" w:type="dxa"/>
            <w:vAlign w:val="center"/>
          </w:tcPr>
          <w:p w:rsidR="00A03EA7" w:rsidRDefault="00B01836">
            <w:pPr>
              <w:pStyle w:val="23"/>
            </w:pPr>
            <w:r>
              <w:t>幼儿玩教具及保教生活设施采购完成时间</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预算成本控制率</w:t>
            </w:r>
            <w:r>
              <w:t>(%)</w:t>
            </w:r>
          </w:p>
        </w:tc>
        <w:tc>
          <w:tcPr>
            <w:tcW w:w="2835" w:type="dxa"/>
            <w:vAlign w:val="center"/>
          </w:tcPr>
          <w:p w:rsidR="00A03EA7" w:rsidRDefault="00B01836">
            <w:pPr>
              <w:pStyle w:val="23"/>
            </w:pPr>
            <w:r>
              <w:t>预算成本控制率</w:t>
            </w:r>
            <w:r>
              <w:t>(%)</w:t>
            </w:r>
          </w:p>
        </w:tc>
        <w:tc>
          <w:tcPr>
            <w:tcW w:w="2551" w:type="dxa"/>
            <w:vAlign w:val="center"/>
          </w:tcPr>
          <w:p w:rsidR="00A03EA7" w:rsidRDefault="00B01836">
            <w:pPr>
              <w:pStyle w:val="23"/>
            </w:pPr>
            <w:r>
              <w:t>预算成本控制率</w:t>
            </w: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restart"/>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保障幼儿就近入园</w:t>
            </w:r>
          </w:p>
        </w:tc>
        <w:tc>
          <w:tcPr>
            <w:tcW w:w="2835" w:type="dxa"/>
            <w:vAlign w:val="center"/>
          </w:tcPr>
          <w:p w:rsidR="00A03EA7" w:rsidRDefault="00B01836">
            <w:pPr>
              <w:pStyle w:val="23"/>
            </w:pPr>
            <w:r>
              <w:t>保障幼儿就近入园</w:t>
            </w:r>
          </w:p>
        </w:tc>
        <w:tc>
          <w:tcPr>
            <w:tcW w:w="2551" w:type="dxa"/>
            <w:vAlign w:val="center"/>
          </w:tcPr>
          <w:p w:rsidR="00A03EA7" w:rsidRDefault="00B01836">
            <w:pPr>
              <w:pStyle w:val="23"/>
            </w:pPr>
            <w:r>
              <w:t>有效保障</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改善办学条件</w:t>
            </w:r>
          </w:p>
        </w:tc>
        <w:tc>
          <w:tcPr>
            <w:tcW w:w="2835" w:type="dxa"/>
            <w:vAlign w:val="center"/>
          </w:tcPr>
          <w:p w:rsidR="00A03EA7" w:rsidRDefault="00B01836">
            <w:pPr>
              <w:pStyle w:val="23"/>
            </w:pPr>
            <w:r>
              <w:t>玩教具及保教生活设施投入使用后有效改善办学条件</w:t>
            </w:r>
          </w:p>
        </w:tc>
        <w:tc>
          <w:tcPr>
            <w:tcW w:w="2551" w:type="dxa"/>
            <w:vAlign w:val="center"/>
          </w:tcPr>
          <w:p w:rsidR="00A03EA7" w:rsidRDefault="00B01836">
            <w:pPr>
              <w:pStyle w:val="23"/>
            </w:pPr>
            <w:r>
              <w:t>有效提升</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41</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年中央支持学前教育发展资金预算的通知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幼儿资助</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[2022]152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落实学前教育资助制度，帮助家庭经济困难幼儿接受普惠性学前教育。</w:t>
            </w:r>
          </w:p>
          <w:p w:rsidR="00A03EA7" w:rsidRDefault="00B01836">
            <w:pPr>
              <w:pStyle w:val="23"/>
            </w:pPr>
            <w:r>
              <w:t>2.</w:t>
            </w:r>
            <w:r>
              <w:t>对在园家庭经济困难儿童、孤儿和残疾儿童予以资助。</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计划资助幼儿数量</w:t>
            </w:r>
          </w:p>
        </w:tc>
        <w:tc>
          <w:tcPr>
            <w:tcW w:w="2835" w:type="dxa"/>
            <w:vAlign w:val="center"/>
          </w:tcPr>
          <w:p w:rsidR="00A03EA7" w:rsidRDefault="00B01836">
            <w:pPr>
              <w:pStyle w:val="23"/>
            </w:pPr>
            <w:r>
              <w:t>计划资助幼儿数量</w:t>
            </w:r>
          </w:p>
        </w:tc>
        <w:tc>
          <w:tcPr>
            <w:tcW w:w="2551" w:type="dxa"/>
            <w:vAlign w:val="center"/>
          </w:tcPr>
          <w:p w:rsidR="00A03EA7" w:rsidRDefault="00B01836">
            <w:pPr>
              <w:pStyle w:val="23"/>
            </w:pPr>
            <w:r>
              <w:t>≥130</w:t>
            </w:r>
            <w:r>
              <w:t>人</w:t>
            </w:r>
          </w:p>
        </w:tc>
        <w:tc>
          <w:tcPr>
            <w:tcW w:w="2268" w:type="dxa"/>
            <w:vAlign w:val="center"/>
          </w:tcPr>
          <w:p w:rsidR="00A03EA7" w:rsidRDefault="00B01836">
            <w:pPr>
              <w:pStyle w:val="23"/>
            </w:pPr>
            <w:r>
              <w:t>历史标准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资助覆盖率</w:t>
            </w:r>
          </w:p>
        </w:tc>
        <w:tc>
          <w:tcPr>
            <w:tcW w:w="2835" w:type="dxa"/>
            <w:vAlign w:val="center"/>
          </w:tcPr>
          <w:p w:rsidR="00A03EA7" w:rsidRDefault="00B01836">
            <w:pPr>
              <w:pStyle w:val="23"/>
            </w:pPr>
            <w:r>
              <w:t>实际资助人数占应资助人数的比例</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资助完成时间</w:t>
            </w:r>
          </w:p>
        </w:tc>
        <w:tc>
          <w:tcPr>
            <w:tcW w:w="2835" w:type="dxa"/>
            <w:vAlign w:val="center"/>
          </w:tcPr>
          <w:p w:rsidR="00A03EA7" w:rsidRDefault="00B01836">
            <w:pPr>
              <w:pStyle w:val="23"/>
            </w:pPr>
            <w:r>
              <w:t>资助完成时间</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学前幼儿生均资助标准</w:t>
            </w:r>
          </w:p>
        </w:tc>
        <w:tc>
          <w:tcPr>
            <w:tcW w:w="2835" w:type="dxa"/>
            <w:vAlign w:val="center"/>
          </w:tcPr>
          <w:p w:rsidR="00A03EA7" w:rsidRDefault="00B01836">
            <w:pPr>
              <w:pStyle w:val="23"/>
            </w:pPr>
            <w:r>
              <w:t>学前幼儿生均资助标准</w:t>
            </w:r>
          </w:p>
        </w:tc>
        <w:tc>
          <w:tcPr>
            <w:tcW w:w="2551" w:type="dxa"/>
            <w:vAlign w:val="center"/>
          </w:tcPr>
          <w:p w:rsidR="00A03EA7" w:rsidRDefault="00B01836">
            <w:pPr>
              <w:pStyle w:val="23"/>
            </w:pPr>
            <w:r>
              <w:t>1000</w:t>
            </w:r>
            <w:r>
              <w:t>学前幼儿</w:t>
            </w:r>
            <w:r>
              <w:t>/</w:t>
            </w:r>
            <w:r>
              <w:t>学年</w:t>
            </w:r>
          </w:p>
        </w:tc>
        <w:tc>
          <w:tcPr>
            <w:tcW w:w="2268" w:type="dxa"/>
            <w:vAlign w:val="center"/>
          </w:tcPr>
          <w:p w:rsidR="00A03EA7" w:rsidRDefault="00B01836">
            <w:pPr>
              <w:pStyle w:val="23"/>
            </w:pPr>
            <w:r>
              <w:t>河北省支持学前教育发展资金管理办法</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减轻家庭经济困难儿童教育负担</w:t>
            </w:r>
          </w:p>
        </w:tc>
        <w:tc>
          <w:tcPr>
            <w:tcW w:w="2835" w:type="dxa"/>
            <w:vAlign w:val="center"/>
          </w:tcPr>
          <w:p w:rsidR="00A03EA7" w:rsidRDefault="00B01836">
            <w:pPr>
              <w:pStyle w:val="23"/>
            </w:pPr>
            <w:r>
              <w:t>减轻家庭经济困难儿童教育负担</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接受资助幼儿家长满意度</w:t>
            </w:r>
          </w:p>
        </w:tc>
        <w:tc>
          <w:tcPr>
            <w:tcW w:w="2835" w:type="dxa"/>
            <w:vAlign w:val="center"/>
          </w:tcPr>
          <w:p w:rsidR="00A03EA7" w:rsidRDefault="00B01836">
            <w:pPr>
              <w:pStyle w:val="23"/>
            </w:pPr>
            <w:r>
              <w:t>接受资助幼儿家长满意度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42</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年中央公共体育场馆向社会免费或低收费开放补助资金的通知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[2022]61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保障乒乓球馆正常运行，全年免费开放天数达到</w:t>
            </w:r>
            <w:r>
              <w:t>330</w:t>
            </w:r>
            <w:r>
              <w:t>天。</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免费开放天数（天）</w:t>
            </w:r>
          </w:p>
        </w:tc>
        <w:tc>
          <w:tcPr>
            <w:tcW w:w="2835" w:type="dxa"/>
            <w:vAlign w:val="center"/>
          </w:tcPr>
          <w:p w:rsidR="00A03EA7" w:rsidRDefault="00B01836">
            <w:pPr>
              <w:pStyle w:val="23"/>
            </w:pPr>
            <w:r>
              <w:t>免费开放天数（天）</w:t>
            </w:r>
          </w:p>
        </w:tc>
        <w:tc>
          <w:tcPr>
            <w:tcW w:w="2551" w:type="dxa"/>
            <w:vAlign w:val="center"/>
          </w:tcPr>
          <w:p w:rsidR="00A03EA7" w:rsidRDefault="00B01836">
            <w:pPr>
              <w:pStyle w:val="23"/>
            </w:pPr>
            <w:r>
              <w:t>≥330</w:t>
            </w:r>
            <w:r>
              <w:t>天</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举办体育健身活动次数（次）</w:t>
            </w:r>
          </w:p>
        </w:tc>
        <w:tc>
          <w:tcPr>
            <w:tcW w:w="2835" w:type="dxa"/>
            <w:vAlign w:val="center"/>
          </w:tcPr>
          <w:p w:rsidR="00A03EA7" w:rsidRDefault="00B01836">
            <w:pPr>
              <w:pStyle w:val="23"/>
            </w:pPr>
            <w:r>
              <w:t>举办体育健身活动次数（次）</w:t>
            </w:r>
          </w:p>
        </w:tc>
        <w:tc>
          <w:tcPr>
            <w:tcW w:w="2551" w:type="dxa"/>
            <w:vAlign w:val="center"/>
          </w:tcPr>
          <w:p w:rsidR="00A03EA7" w:rsidRDefault="00B01836">
            <w:pPr>
              <w:pStyle w:val="23"/>
            </w:pPr>
            <w:r>
              <w:t>≥4</w:t>
            </w:r>
            <w:r>
              <w:t>次</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场馆设施完好率（</w:t>
            </w:r>
            <w:r>
              <w:t>%</w:t>
            </w:r>
            <w:r>
              <w:t>）</w:t>
            </w:r>
          </w:p>
        </w:tc>
        <w:tc>
          <w:tcPr>
            <w:tcW w:w="2835" w:type="dxa"/>
            <w:vAlign w:val="center"/>
          </w:tcPr>
          <w:p w:rsidR="00A03EA7" w:rsidRDefault="00B01836">
            <w:pPr>
              <w:pStyle w:val="23"/>
            </w:pPr>
            <w:r>
              <w:t>场馆设施完好率（</w:t>
            </w:r>
            <w:r>
              <w:t>%</w:t>
            </w:r>
            <w:r>
              <w:t>）</w:t>
            </w:r>
          </w:p>
        </w:tc>
        <w:tc>
          <w:tcPr>
            <w:tcW w:w="2551" w:type="dxa"/>
            <w:vAlign w:val="center"/>
          </w:tcPr>
          <w:p w:rsidR="00A03EA7" w:rsidRDefault="00B01836">
            <w:pPr>
              <w:pStyle w:val="23"/>
            </w:pPr>
            <w:r>
              <w:t>≥95</w:t>
            </w:r>
            <w:r>
              <w:t>百分比</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维修项目完工日期</w:t>
            </w:r>
          </w:p>
        </w:tc>
        <w:tc>
          <w:tcPr>
            <w:tcW w:w="2835" w:type="dxa"/>
            <w:vAlign w:val="center"/>
          </w:tcPr>
          <w:p w:rsidR="00A03EA7" w:rsidRDefault="00B01836">
            <w:pPr>
              <w:pStyle w:val="23"/>
            </w:pPr>
            <w:r>
              <w:t>维修项目完工日期</w:t>
            </w:r>
          </w:p>
        </w:tc>
        <w:tc>
          <w:tcPr>
            <w:tcW w:w="2551" w:type="dxa"/>
            <w:vAlign w:val="center"/>
          </w:tcPr>
          <w:p w:rsidR="00A03EA7" w:rsidRDefault="00B01836">
            <w:pPr>
              <w:pStyle w:val="23"/>
            </w:pPr>
            <w:r>
              <w:t>2022</w:t>
            </w:r>
            <w:r>
              <w:t>年</w:t>
            </w:r>
            <w:r>
              <w:t>10</w:t>
            </w:r>
            <w:r>
              <w:t>月</w:t>
            </w:r>
            <w:r>
              <w:t>31</w:t>
            </w:r>
            <w:r>
              <w:t>日前</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项目预算控制数</w:t>
            </w:r>
          </w:p>
        </w:tc>
        <w:tc>
          <w:tcPr>
            <w:tcW w:w="2835" w:type="dxa"/>
            <w:vAlign w:val="center"/>
          </w:tcPr>
          <w:p w:rsidR="00A03EA7" w:rsidRDefault="00B01836">
            <w:pPr>
              <w:pStyle w:val="23"/>
            </w:pPr>
            <w:r>
              <w:t>项目预算控制数</w:t>
            </w:r>
          </w:p>
        </w:tc>
        <w:tc>
          <w:tcPr>
            <w:tcW w:w="2551" w:type="dxa"/>
            <w:vAlign w:val="center"/>
          </w:tcPr>
          <w:p w:rsidR="00A03EA7" w:rsidRDefault="00B01836">
            <w:pPr>
              <w:pStyle w:val="23"/>
            </w:pPr>
            <w:r>
              <w:t>≤71</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通过免费开放，有效提高群众健身水平</w:t>
            </w:r>
          </w:p>
        </w:tc>
        <w:tc>
          <w:tcPr>
            <w:tcW w:w="2835" w:type="dxa"/>
            <w:vAlign w:val="center"/>
          </w:tcPr>
          <w:p w:rsidR="00A03EA7" w:rsidRDefault="00B01836">
            <w:pPr>
              <w:pStyle w:val="23"/>
            </w:pPr>
            <w:r>
              <w:t>通过免费开放，有效提高群众健身水平</w:t>
            </w:r>
          </w:p>
        </w:tc>
        <w:tc>
          <w:tcPr>
            <w:tcW w:w="2551" w:type="dxa"/>
            <w:vAlign w:val="center"/>
          </w:tcPr>
          <w:p w:rsidR="00A03EA7" w:rsidRDefault="00B01836">
            <w:pPr>
              <w:pStyle w:val="23"/>
            </w:pPr>
            <w:r>
              <w:t>有效提高</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服务对象满意度</w:t>
            </w:r>
          </w:p>
        </w:tc>
        <w:tc>
          <w:tcPr>
            <w:tcW w:w="2835" w:type="dxa"/>
            <w:vAlign w:val="center"/>
          </w:tcPr>
          <w:p w:rsidR="00A03EA7" w:rsidRDefault="00B01836">
            <w:pPr>
              <w:pStyle w:val="23"/>
            </w:pPr>
            <w:r>
              <w:t>服务对象满意度</w:t>
            </w:r>
          </w:p>
        </w:tc>
        <w:tc>
          <w:tcPr>
            <w:tcW w:w="2551" w:type="dxa"/>
            <w:vAlign w:val="center"/>
          </w:tcPr>
          <w:p w:rsidR="00A03EA7" w:rsidRDefault="00B01836">
            <w:pPr>
              <w:pStyle w:val="23"/>
            </w:pPr>
            <w:r>
              <w:t>≥95</w:t>
            </w:r>
            <w:r>
              <w:t>百分比</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43</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年中央支持学前教育发展专项资金预算的通知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[2022]79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购置保育教育设施设备，改善幼儿园办园条件。</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购置玩教具及保教生活设施设备数量</w:t>
            </w:r>
          </w:p>
        </w:tc>
        <w:tc>
          <w:tcPr>
            <w:tcW w:w="2835" w:type="dxa"/>
            <w:vAlign w:val="center"/>
          </w:tcPr>
          <w:p w:rsidR="00A03EA7" w:rsidRDefault="00B01836">
            <w:pPr>
              <w:pStyle w:val="23"/>
            </w:pPr>
            <w:r>
              <w:t>购置玩教具及保教生活设施设备数量</w:t>
            </w:r>
          </w:p>
        </w:tc>
        <w:tc>
          <w:tcPr>
            <w:tcW w:w="2551" w:type="dxa"/>
            <w:vAlign w:val="center"/>
          </w:tcPr>
          <w:p w:rsidR="00A03EA7" w:rsidRDefault="00B01836">
            <w:pPr>
              <w:pStyle w:val="23"/>
            </w:pPr>
            <w:r>
              <w:t>≥1</w:t>
            </w:r>
            <w:r>
              <w:t>批</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购置玩教具及保教生活设施验收合格率</w:t>
            </w:r>
          </w:p>
        </w:tc>
        <w:tc>
          <w:tcPr>
            <w:tcW w:w="2835" w:type="dxa"/>
            <w:vAlign w:val="center"/>
          </w:tcPr>
          <w:p w:rsidR="00A03EA7" w:rsidRDefault="00B01836">
            <w:pPr>
              <w:pStyle w:val="23"/>
            </w:pPr>
            <w:r>
              <w:t>购置玩教具及保教生活设施验收合格率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幼儿玩教具及保教生活设施采购完成时间</w:t>
            </w:r>
          </w:p>
        </w:tc>
        <w:tc>
          <w:tcPr>
            <w:tcW w:w="2835" w:type="dxa"/>
            <w:vAlign w:val="center"/>
          </w:tcPr>
          <w:p w:rsidR="00A03EA7" w:rsidRDefault="00B01836">
            <w:pPr>
              <w:pStyle w:val="23"/>
            </w:pPr>
            <w:r>
              <w:t>幼儿玩教具及保教生活设施采购完成时间</w:t>
            </w:r>
          </w:p>
        </w:tc>
        <w:tc>
          <w:tcPr>
            <w:tcW w:w="2551" w:type="dxa"/>
            <w:vAlign w:val="center"/>
          </w:tcPr>
          <w:p w:rsidR="00A03EA7" w:rsidRDefault="00B01836">
            <w:pPr>
              <w:pStyle w:val="23"/>
            </w:pPr>
            <w:r>
              <w:t>≤11</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预算成本控制率</w:t>
            </w:r>
            <w:r>
              <w:t>(%)</w:t>
            </w:r>
          </w:p>
        </w:tc>
        <w:tc>
          <w:tcPr>
            <w:tcW w:w="2835" w:type="dxa"/>
            <w:vAlign w:val="center"/>
          </w:tcPr>
          <w:p w:rsidR="00A03EA7" w:rsidRDefault="00B01836">
            <w:pPr>
              <w:pStyle w:val="23"/>
            </w:pPr>
            <w:r>
              <w:t>预算成本控制率</w:t>
            </w:r>
            <w:r>
              <w:t>(%)</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改善办学条件</w:t>
            </w:r>
          </w:p>
        </w:tc>
        <w:tc>
          <w:tcPr>
            <w:tcW w:w="2835" w:type="dxa"/>
            <w:vAlign w:val="center"/>
          </w:tcPr>
          <w:p w:rsidR="00A03EA7" w:rsidRDefault="00B01836">
            <w:pPr>
              <w:pStyle w:val="23"/>
            </w:pPr>
            <w:r>
              <w:t>玩教具及保教生活设施投入使用后有效改善办学条件</w:t>
            </w:r>
          </w:p>
        </w:tc>
        <w:tc>
          <w:tcPr>
            <w:tcW w:w="2551" w:type="dxa"/>
            <w:vAlign w:val="center"/>
          </w:tcPr>
          <w:p w:rsidR="00A03EA7" w:rsidRDefault="00B01836">
            <w:pPr>
              <w:pStyle w:val="23"/>
            </w:pPr>
            <w:r>
              <w:t>有效提升</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44</w:t>
      </w:r>
      <w:r>
        <w:rPr>
          <w:rFonts w:ascii="方正仿宋_GBK" w:eastAsia="方正仿宋_GBK" w:hAnsi="方正仿宋_GBK" w:cs="方正仿宋_GBK"/>
          <w:b/>
          <w:color w:val="000000"/>
          <w:sz w:val="28"/>
        </w:rPr>
        <w:t>、家庭经济困难学生生活补助本级配套资金绩效目标表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完善城乡义务教育经费保障机制，助力保障受补助学生基本生活。</w:t>
            </w:r>
          </w:p>
          <w:p w:rsidR="00A03EA7" w:rsidRDefault="00B01836">
            <w:pPr>
              <w:pStyle w:val="23"/>
            </w:pPr>
            <w:r>
              <w:t>2.</w:t>
            </w:r>
            <w:r>
              <w:t>为全市农村义务教育阶段家庭经济困难学生进行补助。</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预计资助学生数</w:t>
            </w:r>
          </w:p>
        </w:tc>
        <w:tc>
          <w:tcPr>
            <w:tcW w:w="2835" w:type="dxa"/>
            <w:vAlign w:val="center"/>
          </w:tcPr>
          <w:p w:rsidR="00A03EA7" w:rsidRDefault="00B01836">
            <w:pPr>
              <w:pStyle w:val="23"/>
            </w:pPr>
            <w:r>
              <w:t>预计资助学生数</w:t>
            </w:r>
          </w:p>
        </w:tc>
        <w:tc>
          <w:tcPr>
            <w:tcW w:w="2551" w:type="dxa"/>
            <w:vAlign w:val="center"/>
          </w:tcPr>
          <w:p w:rsidR="00A03EA7" w:rsidRDefault="00B01836">
            <w:pPr>
              <w:pStyle w:val="23"/>
            </w:pPr>
            <w:r>
              <w:t>≥2500</w:t>
            </w:r>
            <w:r>
              <w:t>人次</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补助发放覆盖率</w:t>
            </w:r>
          </w:p>
        </w:tc>
        <w:tc>
          <w:tcPr>
            <w:tcW w:w="2835" w:type="dxa"/>
            <w:vAlign w:val="center"/>
          </w:tcPr>
          <w:p w:rsidR="00A03EA7" w:rsidRDefault="00B01836">
            <w:pPr>
              <w:pStyle w:val="23"/>
            </w:pPr>
            <w:r>
              <w:t>补助发放覆盖率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补助资金发放时限</w:t>
            </w:r>
          </w:p>
        </w:tc>
        <w:tc>
          <w:tcPr>
            <w:tcW w:w="2835" w:type="dxa"/>
            <w:vAlign w:val="center"/>
          </w:tcPr>
          <w:p w:rsidR="00A03EA7" w:rsidRDefault="00B01836">
            <w:pPr>
              <w:pStyle w:val="23"/>
            </w:pPr>
            <w:r>
              <w:t>补助资金发放时限</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小学寄宿学生补助标准</w:t>
            </w:r>
          </w:p>
        </w:tc>
        <w:tc>
          <w:tcPr>
            <w:tcW w:w="2835" w:type="dxa"/>
            <w:vAlign w:val="center"/>
          </w:tcPr>
          <w:p w:rsidR="00A03EA7" w:rsidRDefault="00B01836">
            <w:pPr>
              <w:pStyle w:val="23"/>
            </w:pPr>
            <w:r>
              <w:t>补助经济困难寄宿家庭</w:t>
            </w:r>
            <w:r>
              <w:t>“</w:t>
            </w:r>
            <w:r>
              <w:t>四类</w:t>
            </w:r>
            <w:r>
              <w:t>”</w:t>
            </w:r>
            <w:r>
              <w:t>小学生每学年生均补助标准</w:t>
            </w:r>
          </w:p>
        </w:tc>
        <w:tc>
          <w:tcPr>
            <w:tcW w:w="2551" w:type="dxa"/>
            <w:vAlign w:val="center"/>
          </w:tcPr>
          <w:p w:rsidR="00A03EA7" w:rsidRDefault="00B01836">
            <w:pPr>
              <w:pStyle w:val="23"/>
            </w:pPr>
            <w:r>
              <w:t>1000</w:t>
            </w:r>
            <w:r>
              <w:t>元</w:t>
            </w:r>
            <w:r>
              <w:t>/</w:t>
            </w:r>
            <w:r>
              <w:t>人</w:t>
            </w:r>
            <w:r>
              <w:t>/</w:t>
            </w:r>
            <w:r>
              <w:t>学年</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小学非寄宿学生补助标准</w:t>
            </w:r>
          </w:p>
        </w:tc>
        <w:tc>
          <w:tcPr>
            <w:tcW w:w="2835" w:type="dxa"/>
            <w:vAlign w:val="center"/>
          </w:tcPr>
          <w:p w:rsidR="00A03EA7" w:rsidRDefault="00B01836">
            <w:pPr>
              <w:pStyle w:val="23"/>
            </w:pPr>
            <w:r>
              <w:t>补助经济困难非寄宿家庭</w:t>
            </w:r>
            <w:r>
              <w:t>“</w:t>
            </w:r>
            <w:r>
              <w:t>四类</w:t>
            </w:r>
            <w:r>
              <w:t>”</w:t>
            </w:r>
            <w:r>
              <w:t>小学生每学年生均补助标准</w:t>
            </w:r>
          </w:p>
        </w:tc>
        <w:tc>
          <w:tcPr>
            <w:tcW w:w="2551" w:type="dxa"/>
            <w:vAlign w:val="center"/>
          </w:tcPr>
          <w:p w:rsidR="00A03EA7" w:rsidRDefault="00B01836">
            <w:pPr>
              <w:pStyle w:val="23"/>
            </w:pPr>
            <w:r>
              <w:t>500</w:t>
            </w:r>
            <w:r>
              <w:t>元</w:t>
            </w:r>
            <w:r>
              <w:t>/</w:t>
            </w:r>
            <w:r>
              <w:t>人</w:t>
            </w:r>
            <w:r>
              <w:t>/</w:t>
            </w:r>
            <w:r>
              <w:t>学年</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减轻家庭经济困难学生教育负担</w:t>
            </w:r>
          </w:p>
        </w:tc>
        <w:tc>
          <w:tcPr>
            <w:tcW w:w="2835" w:type="dxa"/>
            <w:vAlign w:val="center"/>
          </w:tcPr>
          <w:p w:rsidR="00A03EA7" w:rsidRDefault="00B01836">
            <w:pPr>
              <w:pStyle w:val="23"/>
            </w:pPr>
            <w:r>
              <w:t>此项资助项目是否有效减轻家庭经济困难义务教育阶段学生家庭教育支出负担</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受补助学生满意度</w:t>
            </w:r>
          </w:p>
        </w:tc>
        <w:tc>
          <w:tcPr>
            <w:tcW w:w="2835" w:type="dxa"/>
            <w:vAlign w:val="center"/>
          </w:tcPr>
          <w:p w:rsidR="00A03EA7" w:rsidRDefault="00B01836">
            <w:pPr>
              <w:pStyle w:val="23"/>
            </w:pPr>
            <w:r>
              <w:t>受补助学生满意度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45</w:t>
      </w:r>
      <w:r>
        <w:rPr>
          <w:rFonts w:ascii="方正仿宋_GBK" w:eastAsia="方正仿宋_GBK" w:hAnsi="方正仿宋_GBK" w:cs="方正仿宋_GBK"/>
          <w:b/>
          <w:color w:val="000000"/>
          <w:sz w:val="28"/>
        </w:rPr>
        <w:t>、教师节表彰活动经费绩效目标表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开展丰富多彩的教师节表彰活动，激发广大教育工作者的工作热情。</w:t>
            </w:r>
          </w:p>
          <w:p w:rsidR="00A03EA7" w:rsidRDefault="00B01836">
            <w:pPr>
              <w:pStyle w:val="23"/>
            </w:pPr>
            <w:r>
              <w:t>2.</w:t>
            </w:r>
            <w:r>
              <w:t>体现党和政府对教育事业的关怀，提高教职工工作积极性。</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专任教师比</w:t>
            </w:r>
          </w:p>
        </w:tc>
        <w:tc>
          <w:tcPr>
            <w:tcW w:w="2835" w:type="dxa"/>
            <w:vAlign w:val="center"/>
          </w:tcPr>
          <w:p w:rsidR="00A03EA7" w:rsidRDefault="00B01836">
            <w:pPr>
              <w:pStyle w:val="23"/>
            </w:pPr>
            <w:r>
              <w:t>专任教师数量占教职工总数的比率</w:t>
            </w:r>
          </w:p>
        </w:tc>
        <w:tc>
          <w:tcPr>
            <w:tcW w:w="2551" w:type="dxa"/>
            <w:vAlign w:val="center"/>
          </w:tcPr>
          <w:p w:rsidR="00A03EA7" w:rsidRDefault="00B01836">
            <w:pPr>
              <w:pStyle w:val="23"/>
            </w:pPr>
            <w:r>
              <w:t>≥75%</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表彰大会召开时间</w:t>
            </w:r>
          </w:p>
        </w:tc>
        <w:tc>
          <w:tcPr>
            <w:tcW w:w="2835" w:type="dxa"/>
            <w:vAlign w:val="center"/>
          </w:tcPr>
          <w:p w:rsidR="00A03EA7" w:rsidRDefault="00B01836">
            <w:pPr>
              <w:pStyle w:val="23"/>
            </w:pPr>
            <w:r>
              <w:t>教师节表彰大会召开时间</w:t>
            </w:r>
          </w:p>
        </w:tc>
        <w:tc>
          <w:tcPr>
            <w:tcW w:w="2551" w:type="dxa"/>
            <w:vAlign w:val="center"/>
          </w:tcPr>
          <w:p w:rsidR="00A03EA7" w:rsidRDefault="00B01836">
            <w:pPr>
              <w:pStyle w:val="23"/>
            </w:pPr>
            <w:r>
              <w:t>9</w:t>
            </w:r>
            <w:r>
              <w:t>月</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表彰活动支出限额</w:t>
            </w:r>
          </w:p>
        </w:tc>
        <w:tc>
          <w:tcPr>
            <w:tcW w:w="2835" w:type="dxa"/>
            <w:vAlign w:val="center"/>
          </w:tcPr>
          <w:p w:rsidR="00A03EA7" w:rsidRDefault="00B01836">
            <w:pPr>
              <w:pStyle w:val="23"/>
            </w:pPr>
            <w:r>
              <w:t>表彰活动经费支出的限额</w:t>
            </w:r>
          </w:p>
        </w:tc>
        <w:tc>
          <w:tcPr>
            <w:tcW w:w="2551" w:type="dxa"/>
            <w:vAlign w:val="center"/>
          </w:tcPr>
          <w:p w:rsidR="00A03EA7" w:rsidRDefault="00B01836">
            <w:pPr>
              <w:pStyle w:val="23"/>
            </w:pPr>
            <w:r>
              <w:t>≤2</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受表彰人数</w:t>
            </w:r>
          </w:p>
        </w:tc>
        <w:tc>
          <w:tcPr>
            <w:tcW w:w="2835" w:type="dxa"/>
            <w:vAlign w:val="center"/>
          </w:tcPr>
          <w:p w:rsidR="00A03EA7" w:rsidRDefault="00B01836">
            <w:pPr>
              <w:pStyle w:val="23"/>
            </w:pPr>
            <w:r>
              <w:t>表彰活动中受表彰的教育工作者总人数</w:t>
            </w:r>
          </w:p>
        </w:tc>
        <w:tc>
          <w:tcPr>
            <w:tcW w:w="2551" w:type="dxa"/>
            <w:vAlign w:val="center"/>
          </w:tcPr>
          <w:p w:rsidR="00A03EA7" w:rsidRDefault="00B01836">
            <w:pPr>
              <w:pStyle w:val="23"/>
            </w:pPr>
            <w:r>
              <w:t>≥400</w:t>
            </w:r>
            <w:r>
              <w:t>人</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教师流失率</w:t>
            </w:r>
          </w:p>
        </w:tc>
        <w:tc>
          <w:tcPr>
            <w:tcW w:w="2835" w:type="dxa"/>
            <w:vAlign w:val="center"/>
          </w:tcPr>
          <w:p w:rsidR="00A03EA7" w:rsidRDefault="00B01836">
            <w:pPr>
              <w:pStyle w:val="23"/>
            </w:pPr>
            <w:r>
              <w:t>去非教育部门教师人数占教师总数的比率（反向指标）</w:t>
            </w:r>
          </w:p>
        </w:tc>
        <w:tc>
          <w:tcPr>
            <w:tcW w:w="2551" w:type="dxa"/>
            <w:vAlign w:val="center"/>
          </w:tcPr>
          <w:p w:rsidR="00A03EA7" w:rsidRDefault="00B01836">
            <w:pPr>
              <w:pStyle w:val="23"/>
            </w:pPr>
            <w:r>
              <w:t>≤1%</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受益对象满意度</w:t>
            </w:r>
            <w:r>
              <w:t>(%)</w:t>
            </w:r>
          </w:p>
        </w:tc>
        <w:tc>
          <w:tcPr>
            <w:tcW w:w="2835" w:type="dxa"/>
            <w:vAlign w:val="center"/>
          </w:tcPr>
          <w:p w:rsidR="00A03EA7" w:rsidRDefault="00B01836">
            <w:pPr>
              <w:pStyle w:val="23"/>
            </w:pPr>
            <w:r>
              <w:t>通过问卷调查，满意和较满意的受益对象占全部调研对象的比例</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46</w:t>
      </w:r>
      <w:r>
        <w:rPr>
          <w:rFonts w:ascii="方正仿宋_GBK" w:eastAsia="方正仿宋_GBK" w:hAnsi="方正仿宋_GBK" w:cs="方正仿宋_GBK"/>
          <w:b/>
          <w:color w:val="000000"/>
          <w:sz w:val="28"/>
        </w:rPr>
        <w:t>、</w:t>
      </w:r>
      <w:proofErr w:type="gramStart"/>
      <w:r>
        <w:rPr>
          <w:rFonts w:ascii="方正仿宋_GBK" w:eastAsia="方正仿宋_GBK" w:hAnsi="方正仿宋_GBK" w:cs="方正仿宋_GBK"/>
          <w:b/>
          <w:color w:val="000000"/>
          <w:sz w:val="28"/>
        </w:rPr>
        <w:t>教体局</w:t>
      </w:r>
      <w:proofErr w:type="gramEnd"/>
      <w:r>
        <w:rPr>
          <w:rFonts w:ascii="方正仿宋_GBK" w:eastAsia="方正仿宋_GBK" w:hAnsi="方正仿宋_GBK" w:cs="方正仿宋_GBK"/>
          <w:b/>
          <w:color w:val="000000"/>
          <w:sz w:val="28"/>
        </w:rPr>
        <w:t>机关更换变压器经费绩效目标表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更换因自燃毁损的变压器，保障教体局机关正常供电和正常工作</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更换变压器数量</w:t>
            </w:r>
          </w:p>
        </w:tc>
        <w:tc>
          <w:tcPr>
            <w:tcW w:w="2835" w:type="dxa"/>
            <w:vAlign w:val="center"/>
          </w:tcPr>
          <w:p w:rsidR="00A03EA7" w:rsidRDefault="00B01836">
            <w:pPr>
              <w:pStyle w:val="23"/>
            </w:pPr>
            <w:r>
              <w:t>更换变压器数量</w:t>
            </w:r>
            <w:r>
              <w:tab/>
            </w:r>
            <w:r>
              <w:tab/>
            </w:r>
            <w:r>
              <w:tab/>
            </w:r>
            <w:r>
              <w:tab/>
            </w:r>
            <w:r>
              <w:tab/>
            </w:r>
          </w:p>
          <w:p w:rsidR="00A03EA7" w:rsidRDefault="00A03EA7">
            <w:pPr>
              <w:pStyle w:val="23"/>
            </w:pPr>
          </w:p>
        </w:tc>
        <w:tc>
          <w:tcPr>
            <w:tcW w:w="2551" w:type="dxa"/>
            <w:vAlign w:val="center"/>
          </w:tcPr>
          <w:p w:rsidR="00A03EA7" w:rsidRDefault="00B01836">
            <w:pPr>
              <w:pStyle w:val="23"/>
            </w:pPr>
            <w:r>
              <w:t>1</w:t>
            </w:r>
            <w:r>
              <w:t>台</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设备验收合格率</w:t>
            </w:r>
          </w:p>
        </w:tc>
        <w:tc>
          <w:tcPr>
            <w:tcW w:w="2835" w:type="dxa"/>
            <w:vAlign w:val="center"/>
          </w:tcPr>
          <w:p w:rsidR="00A03EA7" w:rsidRDefault="00B01836">
            <w:pPr>
              <w:pStyle w:val="23"/>
            </w:pPr>
            <w:r>
              <w:t>设备验收合格率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变压器更换时间</w:t>
            </w:r>
          </w:p>
        </w:tc>
        <w:tc>
          <w:tcPr>
            <w:tcW w:w="2835" w:type="dxa"/>
            <w:vAlign w:val="center"/>
          </w:tcPr>
          <w:p w:rsidR="00A03EA7" w:rsidRDefault="00B01836">
            <w:pPr>
              <w:pStyle w:val="23"/>
            </w:pPr>
            <w:r>
              <w:t>变压器更换时间</w:t>
            </w:r>
          </w:p>
        </w:tc>
        <w:tc>
          <w:tcPr>
            <w:tcW w:w="2551" w:type="dxa"/>
            <w:vAlign w:val="center"/>
          </w:tcPr>
          <w:p w:rsidR="00A03EA7" w:rsidRDefault="00B01836">
            <w:pPr>
              <w:pStyle w:val="23"/>
            </w:pPr>
            <w:r>
              <w:t>≤8</w:t>
            </w:r>
            <w:r>
              <w:t>月</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设备成本控制金额</w:t>
            </w:r>
          </w:p>
        </w:tc>
        <w:tc>
          <w:tcPr>
            <w:tcW w:w="2835" w:type="dxa"/>
            <w:vAlign w:val="center"/>
          </w:tcPr>
          <w:p w:rsidR="00A03EA7" w:rsidRDefault="00B01836">
            <w:pPr>
              <w:pStyle w:val="23"/>
            </w:pPr>
            <w:r>
              <w:t>设备成本控制金额</w:t>
            </w:r>
          </w:p>
        </w:tc>
        <w:tc>
          <w:tcPr>
            <w:tcW w:w="2551" w:type="dxa"/>
            <w:vAlign w:val="center"/>
          </w:tcPr>
          <w:p w:rsidR="00A03EA7" w:rsidRDefault="00B01836">
            <w:pPr>
              <w:pStyle w:val="23"/>
            </w:pPr>
            <w:r>
              <w:t>≤3.44</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业务保障</w:t>
            </w:r>
          </w:p>
        </w:tc>
        <w:tc>
          <w:tcPr>
            <w:tcW w:w="2835" w:type="dxa"/>
            <w:vAlign w:val="center"/>
          </w:tcPr>
          <w:p w:rsidR="00A03EA7" w:rsidRDefault="00B01836">
            <w:pPr>
              <w:pStyle w:val="23"/>
            </w:pPr>
            <w:r>
              <w:t>设备安装后对局机关提供业务保障</w:t>
            </w:r>
          </w:p>
        </w:tc>
        <w:tc>
          <w:tcPr>
            <w:tcW w:w="2551" w:type="dxa"/>
            <w:vAlign w:val="center"/>
          </w:tcPr>
          <w:p w:rsidR="00A03EA7" w:rsidRDefault="00B01836">
            <w:pPr>
              <w:pStyle w:val="23"/>
            </w:pPr>
            <w:r>
              <w:t>有效保障</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服务对象满意度</w:t>
            </w:r>
          </w:p>
        </w:tc>
        <w:tc>
          <w:tcPr>
            <w:tcW w:w="2835" w:type="dxa"/>
            <w:vAlign w:val="center"/>
          </w:tcPr>
          <w:p w:rsidR="00A03EA7" w:rsidRDefault="00B01836">
            <w:pPr>
              <w:pStyle w:val="23"/>
            </w:pPr>
            <w:r>
              <w:t>服务对象满意度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47</w:t>
      </w:r>
      <w:r>
        <w:rPr>
          <w:rFonts w:ascii="方正仿宋_GBK" w:eastAsia="方正仿宋_GBK" w:hAnsi="方正仿宋_GBK" w:cs="方正仿宋_GBK"/>
          <w:b/>
          <w:color w:val="000000"/>
          <w:sz w:val="28"/>
        </w:rPr>
        <w:t>、教育工作督导专项经费绩效目标表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健全学校督导制度，加强对中小学校的监督指导。</w:t>
            </w:r>
          </w:p>
          <w:p w:rsidR="00A03EA7" w:rsidRDefault="00B01836">
            <w:pPr>
              <w:pStyle w:val="23"/>
            </w:pPr>
            <w:r>
              <w:t>2.</w:t>
            </w:r>
            <w:r>
              <w:t>为区域内每一所学校设置责任督学。</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组织培训次数</w:t>
            </w:r>
          </w:p>
        </w:tc>
        <w:tc>
          <w:tcPr>
            <w:tcW w:w="2835" w:type="dxa"/>
            <w:vAlign w:val="center"/>
          </w:tcPr>
          <w:p w:rsidR="00A03EA7" w:rsidRDefault="00B01836">
            <w:pPr>
              <w:pStyle w:val="23"/>
            </w:pPr>
            <w:r>
              <w:t>实际组织责任督学相关培训的次数</w:t>
            </w:r>
          </w:p>
        </w:tc>
        <w:tc>
          <w:tcPr>
            <w:tcW w:w="2551" w:type="dxa"/>
            <w:vAlign w:val="center"/>
          </w:tcPr>
          <w:p w:rsidR="00A03EA7" w:rsidRDefault="00B01836">
            <w:pPr>
              <w:pStyle w:val="23"/>
            </w:pPr>
            <w:r>
              <w:t>≥2</w:t>
            </w:r>
            <w:r>
              <w:t>次</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督导学校覆盖率</w:t>
            </w:r>
          </w:p>
        </w:tc>
        <w:tc>
          <w:tcPr>
            <w:tcW w:w="2835" w:type="dxa"/>
            <w:vAlign w:val="center"/>
          </w:tcPr>
          <w:p w:rsidR="00A03EA7" w:rsidRDefault="00B01836">
            <w:pPr>
              <w:pStyle w:val="23"/>
            </w:pPr>
            <w:r>
              <w:t>选取样本数量学校占督导对象总量的比率</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培训工作完成时间</w:t>
            </w:r>
          </w:p>
        </w:tc>
        <w:tc>
          <w:tcPr>
            <w:tcW w:w="2835" w:type="dxa"/>
            <w:vAlign w:val="center"/>
          </w:tcPr>
          <w:p w:rsidR="00A03EA7" w:rsidRDefault="00B01836">
            <w:pPr>
              <w:pStyle w:val="23"/>
            </w:pPr>
            <w:r>
              <w:t>督学培训工作完成时间</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预算控制额度</w:t>
            </w:r>
          </w:p>
        </w:tc>
        <w:tc>
          <w:tcPr>
            <w:tcW w:w="2835" w:type="dxa"/>
            <w:vAlign w:val="center"/>
          </w:tcPr>
          <w:p w:rsidR="00A03EA7" w:rsidRDefault="00B01836">
            <w:pPr>
              <w:pStyle w:val="23"/>
            </w:pPr>
            <w:r>
              <w:t>预算控制额度</w:t>
            </w:r>
          </w:p>
        </w:tc>
        <w:tc>
          <w:tcPr>
            <w:tcW w:w="2551" w:type="dxa"/>
            <w:vAlign w:val="center"/>
          </w:tcPr>
          <w:p w:rsidR="00A03EA7" w:rsidRDefault="00B01836">
            <w:pPr>
              <w:pStyle w:val="23"/>
            </w:pPr>
            <w:r>
              <w:t>≤4</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学生辍学率</w:t>
            </w:r>
          </w:p>
        </w:tc>
        <w:tc>
          <w:tcPr>
            <w:tcW w:w="2835" w:type="dxa"/>
            <w:vAlign w:val="center"/>
          </w:tcPr>
          <w:p w:rsidR="00A03EA7" w:rsidRDefault="00B01836">
            <w:pPr>
              <w:pStyle w:val="23"/>
            </w:pPr>
            <w:r>
              <w:t>辍学学生人数占应在学学生人数的比率（反向指标）</w:t>
            </w:r>
          </w:p>
        </w:tc>
        <w:tc>
          <w:tcPr>
            <w:tcW w:w="2551" w:type="dxa"/>
            <w:vAlign w:val="center"/>
          </w:tcPr>
          <w:p w:rsidR="00A03EA7" w:rsidRDefault="00B01836">
            <w:pPr>
              <w:pStyle w:val="23"/>
            </w:pPr>
            <w:r>
              <w:t>≤1%</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48</w:t>
      </w:r>
      <w:r>
        <w:rPr>
          <w:rFonts w:ascii="方正仿宋_GBK" w:eastAsia="方正仿宋_GBK" w:hAnsi="方正仿宋_GBK" w:cs="方正仿宋_GBK"/>
          <w:b/>
          <w:color w:val="000000"/>
          <w:sz w:val="28"/>
        </w:rPr>
        <w:t>、教育专项资金绩效目标表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依法加大教育投入，落实教育投入法定增长要求。</w:t>
            </w:r>
          </w:p>
          <w:p w:rsidR="00A03EA7" w:rsidRDefault="00B01836">
            <w:pPr>
              <w:pStyle w:val="23"/>
            </w:pPr>
            <w:r>
              <w:t>2.</w:t>
            </w:r>
            <w:r>
              <w:t>通过新建、改扩建校舍，改善学校办学条件，消除校舍安全隐患。</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工程量完成率</w:t>
            </w:r>
          </w:p>
        </w:tc>
        <w:tc>
          <w:tcPr>
            <w:tcW w:w="2835" w:type="dxa"/>
            <w:vAlign w:val="center"/>
          </w:tcPr>
          <w:p w:rsidR="00A03EA7" w:rsidRDefault="00B01836">
            <w:pPr>
              <w:pStyle w:val="23"/>
            </w:pPr>
            <w:r>
              <w:t>实际完成工程量占计划完成工程量的比率</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竣工验收合格率</w:t>
            </w:r>
          </w:p>
        </w:tc>
        <w:tc>
          <w:tcPr>
            <w:tcW w:w="2835" w:type="dxa"/>
            <w:vAlign w:val="center"/>
          </w:tcPr>
          <w:p w:rsidR="00A03EA7" w:rsidRDefault="00B01836">
            <w:pPr>
              <w:pStyle w:val="23"/>
            </w:pPr>
            <w:r>
              <w:t>竣工验收合格率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项目资金支付时间</w:t>
            </w:r>
          </w:p>
        </w:tc>
        <w:tc>
          <w:tcPr>
            <w:tcW w:w="2835" w:type="dxa"/>
            <w:vAlign w:val="center"/>
          </w:tcPr>
          <w:p w:rsidR="00A03EA7" w:rsidRDefault="00B01836">
            <w:pPr>
              <w:pStyle w:val="23"/>
            </w:pPr>
            <w:r>
              <w:t>项目资金支付时间</w:t>
            </w:r>
          </w:p>
        </w:tc>
        <w:tc>
          <w:tcPr>
            <w:tcW w:w="2551" w:type="dxa"/>
            <w:vAlign w:val="center"/>
          </w:tcPr>
          <w:p w:rsidR="00A03EA7" w:rsidRDefault="00B01836">
            <w:pPr>
              <w:pStyle w:val="23"/>
            </w:pPr>
            <w:r>
              <w:t>按工程进度支付</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按总成本控制</w:t>
            </w:r>
          </w:p>
        </w:tc>
        <w:tc>
          <w:tcPr>
            <w:tcW w:w="2835" w:type="dxa"/>
            <w:vAlign w:val="center"/>
          </w:tcPr>
          <w:p w:rsidR="00A03EA7" w:rsidRDefault="00B01836">
            <w:pPr>
              <w:pStyle w:val="23"/>
            </w:pPr>
            <w:r>
              <w:t>按总成本控制</w:t>
            </w:r>
          </w:p>
        </w:tc>
        <w:tc>
          <w:tcPr>
            <w:tcW w:w="2551" w:type="dxa"/>
            <w:vAlign w:val="center"/>
          </w:tcPr>
          <w:p w:rsidR="00A03EA7" w:rsidRDefault="00B01836">
            <w:pPr>
              <w:pStyle w:val="23"/>
            </w:pPr>
            <w:r>
              <w:t>≤5000</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综合利用率</w:t>
            </w:r>
          </w:p>
        </w:tc>
        <w:tc>
          <w:tcPr>
            <w:tcW w:w="2835" w:type="dxa"/>
            <w:vAlign w:val="center"/>
          </w:tcPr>
          <w:p w:rsidR="00A03EA7" w:rsidRDefault="00B01836">
            <w:pPr>
              <w:pStyle w:val="23"/>
            </w:pPr>
            <w:r>
              <w:t>基础设施建成后的利用、使用情况</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学生对学校的满意度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49</w:t>
      </w:r>
      <w:r>
        <w:rPr>
          <w:rFonts w:ascii="方正仿宋_GBK" w:eastAsia="方正仿宋_GBK" w:hAnsi="方正仿宋_GBK" w:cs="方正仿宋_GBK"/>
          <w:b/>
          <w:color w:val="000000"/>
          <w:sz w:val="28"/>
        </w:rPr>
        <w:t>、教育专项资金绩效目标表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通过新建、改扩建校舍，改善学校办学条件，消除校舍安全隐患。</w:t>
            </w:r>
          </w:p>
          <w:p w:rsidR="00A03EA7" w:rsidRDefault="00B01836">
            <w:pPr>
              <w:pStyle w:val="23"/>
            </w:pPr>
            <w:r>
              <w:t>2.</w:t>
            </w:r>
            <w:r>
              <w:t>依法加大教育投入，落实教育投入法定增长要求。</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工程量完成率</w:t>
            </w:r>
          </w:p>
        </w:tc>
        <w:tc>
          <w:tcPr>
            <w:tcW w:w="2835" w:type="dxa"/>
            <w:vAlign w:val="center"/>
          </w:tcPr>
          <w:p w:rsidR="00A03EA7" w:rsidRDefault="00B01836">
            <w:pPr>
              <w:pStyle w:val="23"/>
            </w:pPr>
            <w:r>
              <w:t>实际完成工程量占计划完成工程量的比率</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竣工验收合格率</w:t>
            </w:r>
          </w:p>
        </w:tc>
        <w:tc>
          <w:tcPr>
            <w:tcW w:w="2835" w:type="dxa"/>
            <w:vAlign w:val="center"/>
          </w:tcPr>
          <w:p w:rsidR="00A03EA7" w:rsidRDefault="00B01836">
            <w:pPr>
              <w:pStyle w:val="23"/>
            </w:pPr>
            <w:r>
              <w:t>竣工验收合格率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项目资金支付时间</w:t>
            </w:r>
          </w:p>
        </w:tc>
        <w:tc>
          <w:tcPr>
            <w:tcW w:w="2835" w:type="dxa"/>
            <w:vAlign w:val="center"/>
          </w:tcPr>
          <w:p w:rsidR="00A03EA7" w:rsidRDefault="00B01836">
            <w:pPr>
              <w:pStyle w:val="23"/>
            </w:pPr>
            <w:r>
              <w:t>项目资金支付时间</w:t>
            </w:r>
          </w:p>
        </w:tc>
        <w:tc>
          <w:tcPr>
            <w:tcW w:w="2551" w:type="dxa"/>
            <w:vAlign w:val="center"/>
          </w:tcPr>
          <w:p w:rsidR="00A03EA7" w:rsidRDefault="00B01836">
            <w:pPr>
              <w:pStyle w:val="23"/>
            </w:pPr>
            <w:r>
              <w:t>按工程进度支付</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按总成本控制</w:t>
            </w:r>
          </w:p>
        </w:tc>
        <w:tc>
          <w:tcPr>
            <w:tcW w:w="2835" w:type="dxa"/>
            <w:vAlign w:val="center"/>
          </w:tcPr>
          <w:p w:rsidR="00A03EA7" w:rsidRDefault="00B01836">
            <w:pPr>
              <w:pStyle w:val="23"/>
            </w:pPr>
            <w:r>
              <w:t>按总成本控制</w:t>
            </w:r>
          </w:p>
        </w:tc>
        <w:tc>
          <w:tcPr>
            <w:tcW w:w="2551" w:type="dxa"/>
            <w:vAlign w:val="center"/>
          </w:tcPr>
          <w:p w:rsidR="00A03EA7" w:rsidRDefault="00B01836">
            <w:pPr>
              <w:pStyle w:val="23"/>
            </w:pPr>
            <w:r>
              <w:t>≤3500</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综合利用率</w:t>
            </w:r>
          </w:p>
        </w:tc>
        <w:tc>
          <w:tcPr>
            <w:tcW w:w="2835" w:type="dxa"/>
            <w:vAlign w:val="center"/>
          </w:tcPr>
          <w:p w:rsidR="00A03EA7" w:rsidRDefault="00B01836">
            <w:pPr>
              <w:pStyle w:val="23"/>
            </w:pPr>
            <w:r>
              <w:t>基础设施建成后的利用、使用情况</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学生对学校的满意度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50</w:t>
      </w:r>
      <w:r>
        <w:rPr>
          <w:rFonts w:ascii="方正仿宋_GBK" w:eastAsia="方正仿宋_GBK" w:hAnsi="方正仿宋_GBK" w:cs="方正仿宋_GBK"/>
          <w:b/>
          <w:color w:val="000000"/>
          <w:sz w:val="28"/>
        </w:rPr>
        <w:t>、教育专项资金绩效目标表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通过新建、改扩建校舍，改善学校办学条件，消除校舍安全隐患。</w:t>
            </w:r>
          </w:p>
          <w:p w:rsidR="00A03EA7" w:rsidRDefault="00B01836">
            <w:pPr>
              <w:pStyle w:val="23"/>
            </w:pPr>
            <w:r>
              <w:t>2.</w:t>
            </w:r>
            <w:r>
              <w:t>依法加大教育投入，落实教育投入法定增长要求。</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工程量完成率</w:t>
            </w:r>
          </w:p>
        </w:tc>
        <w:tc>
          <w:tcPr>
            <w:tcW w:w="2835" w:type="dxa"/>
            <w:vAlign w:val="center"/>
          </w:tcPr>
          <w:p w:rsidR="00A03EA7" w:rsidRDefault="00B01836">
            <w:pPr>
              <w:pStyle w:val="23"/>
            </w:pPr>
            <w:r>
              <w:t>实际完成工程量占计划完成工程量的比率</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竣工验收合格率</w:t>
            </w:r>
          </w:p>
        </w:tc>
        <w:tc>
          <w:tcPr>
            <w:tcW w:w="2835" w:type="dxa"/>
            <w:vAlign w:val="center"/>
          </w:tcPr>
          <w:p w:rsidR="00A03EA7" w:rsidRDefault="00B01836">
            <w:pPr>
              <w:pStyle w:val="23"/>
            </w:pPr>
            <w:r>
              <w:t>竣工验收合格率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项目资金支付时间</w:t>
            </w:r>
          </w:p>
        </w:tc>
        <w:tc>
          <w:tcPr>
            <w:tcW w:w="2835" w:type="dxa"/>
            <w:vAlign w:val="center"/>
          </w:tcPr>
          <w:p w:rsidR="00A03EA7" w:rsidRDefault="00B01836">
            <w:pPr>
              <w:pStyle w:val="23"/>
            </w:pPr>
            <w:r>
              <w:t>项目资金支付时间</w:t>
            </w:r>
          </w:p>
        </w:tc>
        <w:tc>
          <w:tcPr>
            <w:tcW w:w="2551" w:type="dxa"/>
            <w:vAlign w:val="center"/>
          </w:tcPr>
          <w:p w:rsidR="00A03EA7" w:rsidRDefault="00B01836">
            <w:pPr>
              <w:pStyle w:val="23"/>
            </w:pPr>
            <w:r>
              <w:t>按工程进度支付</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按总成本控制</w:t>
            </w:r>
          </w:p>
        </w:tc>
        <w:tc>
          <w:tcPr>
            <w:tcW w:w="2835" w:type="dxa"/>
            <w:vAlign w:val="center"/>
          </w:tcPr>
          <w:p w:rsidR="00A03EA7" w:rsidRDefault="00B01836">
            <w:pPr>
              <w:pStyle w:val="23"/>
            </w:pPr>
            <w:r>
              <w:t>按总成本控制</w:t>
            </w:r>
          </w:p>
        </w:tc>
        <w:tc>
          <w:tcPr>
            <w:tcW w:w="2551" w:type="dxa"/>
            <w:vAlign w:val="center"/>
          </w:tcPr>
          <w:p w:rsidR="00A03EA7" w:rsidRDefault="00B01836">
            <w:pPr>
              <w:pStyle w:val="23"/>
            </w:pPr>
            <w:r>
              <w:t>≤776</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综合利用率</w:t>
            </w:r>
          </w:p>
        </w:tc>
        <w:tc>
          <w:tcPr>
            <w:tcW w:w="2835" w:type="dxa"/>
            <w:vAlign w:val="center"/>
          </w:tcPr>
          <w:p w:rsidR="00A03EA7" w:rsidRDefault="00B01836">
            <w:pPr>
              <w:pStyle w:val="23"/>
            </w:pPr>
            <w:r>
              <w:t>基础设施建成后的利用、使用情况</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学生对学校的满意度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51</w:t>
      </w:r>
      <w:r>
        <w:rPr>
          <w:rFonts w:ascii="方正仿宋_GBK" w:eastAsia="方正仿宋_GBK" w:hAnsi="方正仿宋_GBK" w:cs="方正仿宋_GBK"/>
          <w:b/>
          <w:color w:val="000000"/>
          <w:sz w:val="28"/>
        </w:rPr>
        <w:t>、民办幼儿园生均公用经费绩效目标表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幼儿园生均公用经费每生每年</w:t>
            </w:r>
            <w:r>
              <w:t>400</w:t>
            </w:r>
            <w:r>
              <w:t>元，保障幼儿园正常运转，完成保育教育活动。</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幼儿园所数</w:t>
            </w:r>
          </w:p>
        </w:tc>
        <w:tc>
          <w:tcPr>
            <w:tcW w:w="2835" w:type="dxa"/>
            <w:vAlign w:val="center"/>
          </w:tcPr>
          <w:p w:rsidR="00A03EA7" w:rsidRDefault="00B01836">
            <w:pPr>
              <w:pStyle w:val="23"/>
            </w:pPr>
            <w:r>
              <w:t>拨付幼儿生均公用经费的民办普惠性幼儿园所数</w:t>
            </w:r>
          </w:p>
        </w:tc>
        <w:tc>
          <w:tcPr>
            <w:tcW w:w="2551" w:type="dxa"/>
            <w:vAlign w:val="center"/>
          </w:tcPr>
          <w:p w:rsidR="00A03EA7" w:rsidRDefault="00B01836">
            <w:pPr>
              <w:pStyle w:val="23"/>
            </w:pPr>
            <w:r>
              <w:t>≥150</w:t>
            </w:r>
            <w:r>
              <w:t>所</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经费拨付到位率</w:t>
            </w:r>
          </w:p>
        </w:tc>
        <w:tc>
          <w:tcPr>
            <w:tcW w:w="2835" w:type="dxa"/>
            <w:vAlign w:val="center"/>
          </w:tcPr>
          <w:p w:rsidR="00A03EA7" w:rsidRDefault="00B01836">
            <w:pPr>
              <w:pStyle w:val="23"/>
            </w:pPr>
            <w:r>
              <w:t>幼儿生均公用经费拨付到位情况</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经费拨付时间</w:t>
            </w:r>
          </w:p>
        </w:tc>
        <w:tc>
          <w:tcPr>
            <w:tcW w:w="2835" w:type="dxa"/>
            <w:vAlign w:val="center"/>
          </w:tcPr>
          <w:p w:rsidR="00A03EA7" w:rsidRDefault="00B01836">
            <w:pPr>
              <w:pStyle w:val="23"/>
            </w:pPr>
            <w:r>
              <w:t>幼儿生均公用经费拨付到位时间</w:t>
            </w:r>
          </w:p>
        </w:tc>
        <w:tc>
          <w:tcPr>
            <w:tcW w:w="2551" w:type="dxa"/>
            <w:vAlign w:val="center"/>
          </w:tcPr>
          <w:p w:rsidR="00A03EA7" w:rsidRDefault="00B01836">
            <w:pPr>
              <w:pStyle w:val="23"/>
            </w:pPr>
            <w:r>
              <w:t>按季度拨付</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生均经费金额</w:t>
            </w:r>
          </w:p>
        </w:tc>
        <w:tc>
          <w:tcPr>
            <w:tcW w:w="2835" w:type="dxa"/>
            <w:vAlign w:val="center"/>
          </w:tcPr>
          <w:p w:rsidR="00A03EA7" w:rsidRDefault="00B01836">
            <w:pPr>
              <w:pStyle w:val="23"/>
            </w:pPr>
            <w:r>
              <w:t>幼儿生均公用经费金额</w:t>
            </w:r>
          </w:p>
        </w:tc>
        <w:tc>
          <w:tcPr>
            <w:tcW w:w="2551" w:type="dxa"/>
            <w:vAlign w:val="center"/>
          </w:tcPr>
          <w:p w:rsidR="00A03EA7" w:rsidRDefault="00B01836">
            <w:pPr>
              <w:pStyle w:val="23"/>
            </w:pPr>
            <w:r>
              <w:t>400</w:t>
            </w:r>
            <w:r>
              <w:t>元</w:t>
            </w:r>
            <w:r>
              <w:t>/</w:t>
            </w:r>
            <w:proofErr w:type="gramStart"/>
            <w:r>
              <w:t>生</w:t>
            </w:r>
            <w:r>
              <w:t>.</w:t>
            </w:r>
            <w:r>
              <w:t>学年</w:t>
            </w:r>
            <w:proofErr w:type="gramEnd"/>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是否有效保障幼儿园正常运转</w:t>
            </w:r>
          </w:p>
        </w:tc>
        <w:tc>
          <w:tcPr>
            <w:tcW w:w="2835" w:type="dxa"/>
            <w:vAlign w:val="center"/>
          </w:tcPr>
          <w:p w:rsidR="00A03EA7" w:rsidRDefault="00B01836">
            <w:pPr>
              <w:pStyle w:val="23"/>
            </w:pPr>
            <w:r>
              <w:t>是否有效保障幼儿园正常运转</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家长对学校的满意度</w:t>
            </w:r>
          </w:p>
        </w:tc>
        <w:tc>
          <w:tcPr>
            <w:tcW w:w="2835" w:type="dxa"/>
            <w:vAlign w:val="center"/>
          </w:tcPr>
          <w:p w:rsidR="00A03EA7" w:rsidRDefault="00B01836">
            <w:pPr>
              <w:pStyle w:val="23"/>
            </w:pPr>
            <w:r>
              <w:t>调查中对学校满意和较满意的家长数占调查总人数的比率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52</w:t>
      </w:r>
      <w:r>
        <w:rPr>
          <w:rFonts w:ascii="方正仿宋_GBK" w:eastAsia="方正仿宋_GBK" w:hAnsi="方正仿宋_GBK" w:cs="方正仿宋_GBK"/>
          <w:b/>
          <w:color w:val="000000"/>
          <w:sz w:val="28"/>
        </w:rPr>
        <w:t>、农村小学生营养改善计划本级配套资金绩效目标表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改善学生营养状况，提高农村学生健康水平。</w:t>
            </w:r>
          </w:p>
          <w:p w:rsidR="00A03EA7" w:rsidRDefault="00B01836">
            <w:pPr>
              <w:pStyle w:val="23"/>
            </w:pPr>
            <w:r>
              <w:t>2.</w:t>
            </w:r>
            <w:r>
              <w:t>项目覆盖农村（含民办学校学生，不含县级政府驻地就读的学生）</w:t>
            </w:r>
            <w:r>
              <w:t>126</w:t>
            </w:r>
            <w:r>
              <w:t>所乡镇小学（含分校区）的小学生。</w:t>
            </w:r>
          </w:p>
          <w:p w:rsidR="00A03EA7" w:rsidRDefault="00B01836">
            <w:pPr>
              <w:pStyle w:val="23"/>
            </w:pPr>
            <w:r>
              <w:t>3.</w:t>
            </w:r>
            <w:r>
              <w:t>每生每天补助</w:t>
            </w:r>
            <w:r>
              <w:t>2.5</w:t>
            </w:r>
            <w:r>
              <w:t>元（一盒牛奶、一个鸡蛋），按学生每学年在校时间</w:t>
            </w:r>
            <w:r>
              <w:t>200</w:t>
            </w:r>
            <w:r>
              <w:t>天计算，每生每学年补助</w:t>
            </w:r>
            <w:r>
              <w:t>500</w:t>
            </w:r>
            <w:r>
              <w:t>元。</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补助覆盖学生数量</w:t>
            </w:r>
          </w:p>
        </w:tc>
        <w:tc>
          <w:tcPr>
            <w:tcW w:w="2835" w:type="dxa"/>
            <w:vAlign w:val="center"/>
          </w:tcPr>
          <w:p w:rsidR="00A03EA7" w:rsidRDefault="00B01836">
            <w:pPr>
              <w:pStyle w:val="23"/>
            </w:pPr>
            <w:r>
              <w:t>补助覆盖学生数量</w:t>
            </w:r>
          </w:p>
        </w:tc>
        <w:tc>
          <w:tcPr>
            <w:tcW w:w="2551" w:type="dxa"/>
            <w:vAlign w:val="center"/>
          </w:tcPr>
          <w:p w:rsidR="00A03EA7" w:rsidRDefault="00B01836">
            <w:pPr>
              <w:pStyle w:val="23"/>
            </w:pPr>
            <w:r>
              <w:t>≥5.5</w:t>
            </w:r>
            <w:r>
              <w:t>万人</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补助天数</w:t>
            </w:r>
          </w:p>
        </w:tc>
        <w:tc>
          <w:tcPr>
            <w:tcW w:w="2835" w:type="dxa"/>
            <w:vAlign w:val="center"/>
          </w:tcPr>
          <w:p w:rsidR="00A03EA7" w:rsidRDefault="00B01836">
            <w:pPr>
              <w:pStyle w:val="23"/>
            </w:pPr>
            <w:r>
              <w:t>每学年补助天数</w:t>
            </w:r>
          </w:p>
        </w:tc>
        <w:tc>
          <w:tcPr>
            <w:tcW w:w="2551" w:type="dxa"/>
            <w:vAlign w:val="center"/>
          </w:tcPr>
          <w:p w:rsidR="00A03EA7" w:rsidRDefault="00B01836">
            <w:pPr>
              <w:pStyle w:val="23"/>
            </w:pPr>
            <w:r>
              <w:t>200</w:t>
            </w:r>
            <w:r>
              <w:t>天</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补助覆盖率</w:t>
            </w:r>
          </w:p>
        </w:tc>
        <w:tc>
          <w:tcPr>
            <w:tcW w:w="2835" w:type="dxa"/>
            <w:vAlign w:val="center"/>
          </w:tcPr>
          <w:p w:rsidR="00A03EA7" w:rsidRDefault="00B01836">
            <w:pPr>
              <w:pStyle w:val="23"/>
            </w:pPr>
            <w:r>
              <w:t>实际助人数占应补助人群的比率</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学生是否能够按时食用</w:t>
            </w:r>
          </w:p>
        </w:tc>
        <w:tc>
          <w:tcPr>
            <w:tcW w:w="2835" w:type="dxa"/>
            <w:vAlign w:val="center"/>
          </w:tcPr>
          <w:p w:rsidR="00A03EA7" w:rsidRDefault="00B01836">
            <w:pPr>
              <w:pStyle w:val="23"/>
            </w:pPr>
            <w:r>
              <w:t>学生是否能够按时食用</w:t>
            </w:r>
          </w:p>
        </w:tc>
        <w:tc>
          <w:tcPr>
            <w:tcW w:w="2551" w:type="dxa"/>
            <w:vAlign w:val="center"/>
          </w:tcPr>
          <w:p w:rsidR="00A03EA7" w:rsidRDefault="00B01836">
            <w:pPr>
              <w:pStyle w:val="23"/>
            </w:pPr>
            <w:r>
              <w:t>按时</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农村小学生生均补贴标准</w:t>
            </w:r>
          </w:p>
        </w:tc>
        <w:tc>
          <w:tcPr>
            <w:tcW w:w="2835" w:type="dxa"/>
            <w:vAlign w:val="center"/>
          </w:tcPr>
          <w:p w:rsidR="00A03EA7" w:rsidRDefault="00B01836">
            <w:pPr>
              <w:pStyle w:val="23"/>
            </w:pPr>
            <w:r>
              <w:t>农村小学生生均补贴标准</w:t>
            </w:r>
          </w:p>
        </w:tc>
        <w:tc>
          <w:tcPr>
            <w:tcW w:w="2551" w:type="dxa"/>
            <w:vAlign w:val="center"/>
          </w:tcPr>
          <w:p w:rsidR="00A03EA7" w:rsidRDefault="00B01836">
            <w:pPr>
              <w:pStyle w:val="23"/>
            </w:pPr>
            <w:r>
              <w:t>2.5</w:t>
            </w:r>
            <w:r>
              <w:t>元</w:t>
            </w:r>
            <w:r>
              <w:t>/</w:t>
            </w:r>
            <w:proofErr w:type="gramStart"/>
            <w:r>
              <w:t>生</w:t>
            </w:r>
            <w:r>
              <w:t>.</w:t>
            </w:r>
            <w:r>
              <w:t>天</w:t>
            </w:r>
            <w:proofErr w:type="gramEnd"/>
          </w:p>
        </w:tc>
        <w:tc>
          <w:tcPr>
            <w:tcW w:w="2268" w:type="dxa"/>
            <w:vAlign w:val="center"/>
          </w:tcPr>
          <w:p w:rsidR="00A03EA7" w:rsidRDefault="00B01836">
            <w:pPr>
              <w:pStyle w:val="23"/>
            </w:pPr>
            <w:r>
              <w:t>计划标准</w:t>
            </w:r>
          </w:p>
        </w:tc>
      </w:tr>
      <w:tr w:rsidR="00A03EA7">
        <w:trPr>
          <w:trHeight w:val="397"/>
          <w:jc w:val="center"/>
        </w:trPr>
        <w:tc>
          <w:tcPr>
            <w:tcW w:w="1417" w:type="dxa"/>
            <w:vMerge w:val="restart"/>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社会影响力</w:t>
            </w:r>
          </w:p>
        </w:tc>
        <w:tc>
          <w:tcPr>
            <w:tcW w:w="2835" w:type="dxa"/>
            <w:vAlign w:val="center"/>
          </w:tcPr>
          <w:p w:rsidR="00A03EA7" w:rsidRDefault="00B01836">
            <w:pPr>
              <w:pStyle w:val="23"/>
            </w:pPr>
            <w:r>
              <w:t>在全市产生的重要影响，得到广大受众的充分认可。</w:t>
            </w:r>
          </w:p>
        </w:tc>
        <w:tc>
          <w:tcPr>
            <w:tcW w:w="2551" w:type="dxa"/>
            <w:vAlign w:val="center"/>
          </w:tcPr>
          <w:p w:rsidR="00A03EA7" w:rsidRDefault="00B01836">
            <w:pPr>
              <w:pStyle w:val="23"/>
            </w:pPr>
            <w:r>
              <w:t>认可</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有效补充学生营养</w:t>
            </w:r>
          </w:p>
        </w:tc>
        <w:tc>
          <w:tcPr>
            <w:tcW w:w="2835" w:type="dxa"/>
            <w:vAlign w:val="center"/>
          </w:tcPr>
          <w:p w:rsidR="00A03EA7" w:rsidRDefault="00B01836">
            <w:pPr>
              <w:pStyle w:val="23"/>
            </w:pPr>
            <w:r>
              <w:t>有效补充学生营养</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53</w:t>
      </w:r>
      <w:r>
        <w:rPr>
          <w:rFonts w:ascii="方正仿宋_GBK" w:eastAsia="方正仿宋_GBK" w:hAnsi="方正仿宋_GBK" w:cs="方正仿宋_GBK"/>
          <w:b/>
          <w:color w:val="000000"/>
          <w:sz w:val="28"/>
        </w:rPr>
        <w:t>、农村小学生营养改善计划专项经费绩效目标表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项目覆盖农村（含民办学校学生，不含县级政府驻地就读的学生）</w:t>
            </w:r>
            <w:r>
              <w:t>126</w:t>
            </w:r>
            <w:r>
              <w:t>所乡镇小学（含分校区</w:t>
            </w:r>
            <w:r>
              <w:t>5</w:t>
            </w:r>
            <w:r>
              <w:t>所）。</w:t>
            </w:r>
          </w:p>
          <w:p w:rsidR="00A03EA7" w:rsidRDefault="00B01836">
            <w:pPr>
              <w:pStyle w:val="23"/>
            </w:pPr>
            <w:r>
              <w:t>2.</w:t>
            </w:r>
            <w:r>
              <w:t>保障食品安全，保障农村小学生营养改善计划项目顺利实施。</w:t>
            </w:r>
          </w:p>
          <w:p w:rsidR="00A03EA7" w:rsidRDefault="00B01836">
            <w:pPr>
              <w:pStyle w:val="23"/>
            </w:pPr>
            <w:r>
              <w:t>3.</w:t>
            </w:r>
            <w:r>
              <w:t>委托第三方物业公司，为</w:t>
            </w:r>
            <w:r>
              <w:t>126</w:t>
            </w:r>
            <w:r>
              <w:t>所学校（含分校区）聘用营养餐加工专职人员约</w:t>
            </w:r>
            <w:r>
              <w:t>250</w:t>
            </w:r>
            <w:r>
              <w:t>余人。</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聘用营养餐加工专职人员数（人）</w:t>
            </w:r>
          </w:p>
        </w:tc>
        <w:tc>
          <w:tcPr>
            <w:tcW w:w="2835" w:type="dxa"/>
            <w:vAlign w:val="center"/>
          </w:tcPr>
          <w:p w:rsidR="00A03EA7" w:rsidRDefault="00B01836">
            <w:pPr>
              <w:pStyle w:val="23"/>
            </w:pPr>
            <w:r>
              <w:t>当年聘用营养餐加工专职人员数</w:t>
            </w:r>
          </w:p>
        </w:tc>
        <w:tc>
          <w:tcPr>
            <w:tcW w:w="2551" w:type="dxa"/>
            <w:vAlign w:val="center"/>
          </w:tcPr>
          <w:p w:rsidR="00A03EA7" w:rsidRDefault="00B01836">
            <w:pPr>
              <w:pStyle w:val="23"/>
            </w:pPr>
            <w:r>
              <w:t>≥250</w:t>
            </w:r>
            <w:r>
              <w:t>人</w:t>
            </w:r>
          </w:p>
        </w:tc>
        <w:tc>
          <w:tcPr>
            <w:tcW w:w="2268" w:type="dxa"/>
            <w:vAlign w:val="center"/>
          </w:tcPr>
          <w:p w:rsidR="00A03EA7" w:rsidRDefault="00B01836">
            <w:pPr>
              <w:pStyle w:val="23"/>
            </w:pPr>
            <w:r>
              <w:t>《关于印发在全省农村小学生中实施营养改善计划地方试点的实施方案的通知》</w:t>
            </w:r>
            <w:r>
              <w:t>(</w:t>
            </w:r>
            <w:r>
              <w:t>冀财教</w:t>
            </w:r>
            <w:r>
              <w:t>[2019]9</w:t>
            </w:r>
            <w:r>
              <w:t>号</w:t>
            </w:r>
            <w:r>
              <w:t>)</w:t>
            </w:r>
            <w:r>
              <w:t>、《霸州市教育和体育局关于拨付实施农村小学生营养改善计划所需资金的请示》（霸教体字</w:t>
            </w:r>
            <w:r>
              <w:t>[2019]46</w:t>
            </w:r>
            <w:r>
              <w:t>号）</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学校营养餐加工专职人员覆盖率（</w:t>
            </w:r>
            <w:r>
              <w:t>%</w:t>
            </w:r>
            <w:r>
              <w:t>）</w:t>
            </w:r>
          </w:p>
        </w:tc>
        <w:tc>
          <w:tcPr>
            <w:tcW w:w="2835" w:type="dxa"/>
            <w:vAlign w:val="center"/>
          </w:tcPr>
          <w:p w:rsidR="00A03EA7" w:rsidRDefault="00B01836">
            <w:pPr>
              <w:pStyle w:val="23"/>
            </w:pPr>
            <w:r>
              <w:t>拥有营养餐加工专职人员的学校数量占</w:t>
            </w:r>
            <w:r>
              <w:t>127</w:t>
            </w:r>
            <w:r>
              <w:t>所学校（含分校区）的比率</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《关于印发在全省农村小学生中实施营养改善计划地方试点的实施方案的通知》</w:t>
            </w:r>
            <w:r>
              <w:t>(</w:t>
            </w:r>
            <w:r>
              <w:t>冀财教</w:t>
            </w:r>
            <w:r>
              <w:t>[2019]9</w:t>
            </w:r>
            <w:r>
              <w:t>号</w:t>
            </w:r>
            <w:r>
              <w:t>)</w:t>
            </w:r>
            <w:r>
              <w:t>、《霸州市教育和体育局关于拨付实施农村小学生营养改善计划所需资金的请示》（霸教体字</w:t>
            </w:r>
            <w:r>
              <w:t>[2019]46</w:t>
            </w:r>
            <w:r>
              <w:t>号）</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实际支付物业服务费不大于中标金额</w:t>
            </w:r>
          </w:p>
        </w:tc>
        <w:tc>
          <w:tcPr>
            <w:tcW w:w="2835" w:type="dxa"/>
            <w:vAlign w:val="center"/>
          </w:tcPr>
          <w:p w:rsidR="00A03EA7" w:rsidRDefault="00B01836">
            <w:pPr>
              <w:pStyle w:val="23"/>
            </w:pPr>
            <w:r>
              <w:t>实际支付物业服务费不大于中标金额</w:t>
            </w:r>
          </w:p>
        </w:tc>
        <w:tc>
          <w:tcPr>
            <w:tcW w:w="2551" w:type="dxa"/>
            <w:vAlign w:val="center"/>
          </w:tcPr>
          <w:p w:rsidR="00A03EA7" w:rsidRDefault="00B01836">
            <w:pPr>
              <w:pStyle w:val="23"/>
            </w:pPr>
            <w:r>
              <w:t>不大于中标金额</w:t>
            </w:r>
          </w:p>
        </w:tc>
        <w:tc>
          <w:tcPr>
            <w:tcW w:w="2268" w:type="dxa"/>
            <w:vAlign w:val="center"/>
          </w:tcPr>
          <w:p w:rsidR="00A03EA7" w:rsidRDefault="00B01836">
            <w:pPr>
              <w:pStyle w:val="23"/>
            </w:pPr>
            <w:r>
              <w:t>《关于印发在全省农村小学生中实施营养改善计划地方试点的实施方案的通知》</w:t>
            </w:r>
            <w:r>
              <w:t>(</w:t>
            </w:r>
            <w:r>
              <w:t>冀财教</w:t>
            </w:r>
            <w:r>
              <w:t>[2019]9</w:t>
            </w:r>
            <w:r>
              <w:t>号</w:t>
            </w:r>
            <w:r>
              <w:t>)</w:t>
            </w:r>
            <w:r>
              <w:t>、</w:t>
            </w:r>
            <w:r>
              <w:lastRenderedPageBreak/>
              <w:t>《霸州市教育和体育局关于拨付实施农村小学生营养改善计划所需资金的请示》（霸教体字</w:t>
            </w:r>
            <w:r>
              <w:t>[2019]46</w:t>
            </w:r>
            <w:r>
              <w:t>号）</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于提供服务次月支付物业服务费</w:t>
            </w:r>
          </w:p>
        </w:tc>
        <w:tc>
          <w:tcPr>
            <w:tcW w:w="2835" w:type="dxa"/>
            <w:vAlign w:val="center"/>
          </w:tcPr>
          <w:p w:rsidR="00A03EA7" w:rsidRDefault="00B01836">
            <w:pPr>
              <w:pStyle w:val="23"/>
            </w:pPr>
            <w:r>
              <w:t>于提供服务次月支付物业服务费</w:t>
            </w:r>
          </w:p>
        </w:tc>
        <w:tc>
          <w:tcPr>
            <w:tcW w:w="2551" w:type="dxa"/>
            <w:vAlign w:val="center"/>
          </w:tcPr>
          <w:p w:rsidR="00A03EA7" w:rsidRDefault="00B01836">
            <w:pPr>
              <w:pStyle w:val="23"/>
            </w:pPr>
            <w:r>
              <w:t>按月支付</w:t>
            </w:r>
          </w:p>
        </w:tc>
        <w:tc>
          <w:tcPr>
            <w:tcW w:w="2268" w:type="dxa"/>
            <w:vAlign w:val="center"/>
          </w:tcPr>
          <w:p w:rsidR="00A03EA7" w:rsidRDefault="00B01836">
            <w:pPr>
              <w:pStyle w:val="23"/>
            </w:pPr>
            <w:r>
              <w:t>《关于印发在全省农村小学生中实施营养改善计划地方试点的实施方案的通知》</w:t>
            </w:r>
            <w:r>
              <w:t>(</w:t>
            </w:r>
            <w:r>
              <w:t>冀财教</w:t>
            </w:r>
            <w:r>
              <w:t>[2019]9</w:t>
            </w:r>
            <w:r>
              <w:t>号</w:t>
            </w:r>
            <w:r>
              <w:t>)</w:t>
            </w:r>
            <w:r>
              <w:t>、《霸州市教育和体育局关于拨付实施农村小学生营养改善计划所需资金的请示》（霸教体字</w:t>
            </w:r>
            <w:r>
              <w:t>[2019]46</w:t>
            </w:r>
            <w:r>
              <w:t>号）</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政策知晓率（</w:t>
            </w:r>
            <w:r>
              <w:t>%</w:t>
            </w:r>
            <w:r>
              <w:t>）</w:t>
            </w:r>
          </w:p>
        </w:tc>
        <w:tc>
          <w:tcPr>
            <w:tcW w:w="2835" w:type="dxa"/>
            <w:vAlign w:val="center"/>
          </w:tcPr>
          <w:p w:rsidR="00A03EA7" w:rsidRDefault="00B01836">
            <w:pPr>
              <w:pStyle w:val="23"/>
            </w:pPr>
            <w:r>
              <w:t>调查中，资助受益人知晓资助政策的人数占总调查人数的比率</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调查问卷</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r>
              <w:t>%</w:t>
            </w:r>
            <w:r>
              <w:t>）</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调查问卷</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54</w:t>
      </w:r>
      <w:r>
        <w:rPr>
          <w:rFonts w:ascii="方正仿宋_GBK" w:eastAsia="方正仿宋_GBK" w:hAnsi="方正仿宋_GBK" w:cs="方正仿宋_GBK"/>
          <w:b/>
          <w:color w:val="000000"/>
          <w:sz w:val="28"/>
        </w:rPr>
        <w:t>、普通高中国家助学金本级配套资金绩效目标表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高中教育阶段各项国家资助政策按规定得到落实。</w:t>
            </w:r>
          </w:p>
          <w:p w:rsidR="00A03EA7" w:rsidRDefault="00B01836">
            <w:pPr>
              <w:pStyle w:val="23"/>
            </w:pPr>
            <w:r>
              <w:t>2.</w:t>
            </w:r>
            <w:r>
              <w:t>助力保障受补助学生基本生活。发放人数以申请和评定后的人数确定。</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覆盖学校数量</w:t>
            </w:r>
          </w:p>
        </w:tc>
        <w:tc>
          <w:tcPr>
            <w:tcW w:w="2835" w:type="dxa"/>
            <w:vAlign w:val="center"/>
          </w:tcPr>
          <w:p w:rsidR="00A03EA7" w:rsidRDefault="00B01836">
            <w:pPr>
              <w:pStyle w:val="23"/>
            </w:pPr>
            <w:r>
              <w:t>覆盖学校数量</w:t>
            </w:r>
          </w:p>
        </w:tc>
        <w:tc>
          <w:tcPr>
            <w:tcW w:w="2551" w:type="dxa"/>
            <w:vAlign w:val="center"/>
          </w:tcPr>
          <w:p w:rsidR="00A03EA7" w:rsidRDefault="00B01836">
            <w:pPr>
              <w:pStyle w:val="23"/>
            </w:pPr>
            <w:r>
              <w:t>3</w:t>
            </w:r>
            <w:r>
              <w:t>所</w:t>
            </w:r>
          </w:p>
        </w:tc>
        <w:tc>
          <w:tcPr>
            <w:tcW w:w="2268" w:type="dxa"/>
            <w:vAlign w:val="center"/>
          </w:tcPr>
          <w:p w:rsidR="00A03EA7" w:rsidRDefault="00B01836">
            <w:pPr>
              <w:pStyle w:val="23"/>
            </w:pPr>
            <w:r>
              <w:t>历史标准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补助学生人数</w:t>
            </w:r>
          </w:p>
        </w:tc>
        <w:tc>
          <w:tcPr>
            <w:tcW w:w="2835" w:type="dxa"/>
            <w:vAlign w:val="center"/>
          </w:tcPr>
          <w:p w:rsidR="00A03EA7" w:rsidRDefault="00B01836">
            <w:pPr>
              <w:pStyle w:val="23"/>
            </w:pPr>
            <w:r>
              <w:t>补助学生人数</w:t>
            </w:r>
          </w:p>
        </w:tc>
        <w:tc>
          <w:tcPr>
            <w:tcW w:w="2551" w:type="dxa"/>
            <w:vAlign w:val="center"/>
          </w:tcPr>
          <w:p w:rsidR="00A03EA7" w:rsidRDefault="00B01836">
            <w:pPr>
              <w:pStyle w:val="23"/>
            </w:pPr>
            <w:r>
              <w:t>≥400</w:t>
            </w:r>
            <w:r>
              <w:t>人次</w:t>
            </w:r>
          </w:p>
        </w:tc>
        <w:tc>
          <w:tcPr>
            <w:tcW w:w="2268" w:type="dxa"/>
            <w:vAlign w:val="center"/>
          </w:tcPr>
          <w:p w:rsidR="00A03EA7" w:rsidRDefault="00B01836">
            <w:pPr>
              <w:pStyle w:val="23"/>
            </w:pPr>
            <w:r>
              <w:t>历史标准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补助发放覆盖率</w:t>
            </w:r>
          </w:p>
        </w:tc>
        <w:tc>
          <w:tcPr>
            <w:tcW w:w="2835" w:type="dxa"/>
            <w:vAlign w:val="center"/>
          </w:tcPr>
          <w:p w:rsidR="00A03EA7" w:rsidRDefault="00B01836">
            <w:pPr>
              <w:pStyle w:val="23"/>
            </w:pPr>
            <w:r>
              <w:t>补助发放覆盖率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学生名单公示时间（工作日）</w:t>
            </w:r>
          </w:p>
        </w:tc>
        <w:tc>
          <w:tcPr>
            <w:tcW w:w="2835" w:type="dxa"/>
            <w:vAlign w:val="center"/>
          </w:tcPr>
          <w:p w:rsidR="00A03EA7" w:rsidRDefault="00B01836">
            <w:pPr>
              <w:pStyle w:val="23"/>
            </w:pPr>
            <w:r>
              <w:t>享受普通高中助学金学生名单公示时间</w:t>
            </w:r>
          </w:p>
        </w:tc>
        <w:tc>
          <w:tcPr>
            <w:tcW w:w="2551" w:type="dxa"/>
            <w:vAlign w:val="center"/>
          </w:tcPr>
          <w:p w:rsidR="00A03EA7" w:rsidRDefault="00B01836">
            <w:pPr>
              <w:pStyle w:val="23"/>
            </w:pPr>
            <w:r>
              <w:t>≥5</w:t>
            </w:r>
            <w:r>
              <w:t>工作日</w:t>
            </w:r>
          </w:p>
        </w:tc>
        <w:tc>
          <w:tcPr>
            <w:tcW w:w="2268" w:type="dxa"/>
            <w:vAlign w:val="center"/>
          </w:tcPr>
          <w:p w:rsidR="00A03EA7" w:rsidRDefault="00B01836">
            <w:pPr>
              <w:pStyle w:val="23"/>
            </w:pPr>
            <w:r>
              <w:t>河北省普通高中国家助学金管理办法</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补助资金及时足额发放率（</w:t>
            </w:r>
            <w:r>
              <w:t>%</w:t>
            </w:r>
            <w:r>
              <w:t>）</w:t>
            </w:r>
          </w:p>
        </w:tc>
        <w:tc>
          <w:tcPr>
            <w:tcW w:w="2835" w:type="dxa"/>
            <w:vAlign w:val="center"/>
          </w:tcPr>
          <w:p w:rsidR="00A03EA7" w:rsidRDefault="00B01836">
            <w:pPr>
              <w:pStyle w:val="23"/>
            </w:pPr>
            <w:r>
              <w:t>补助资金及时足额发放占申请资助总额的比例</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河北省普通高中国家助学金管理办法</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普通高中国家助学金每生年平均标准（元）</w:t>
            </w:r>
          </w:p>
        </w:tc>
        <w:tc>
          <w:tcPr>
            <w:tcW w:w="2835" w:type="dxa"/>
            <w:vAlign w:val="center"/>
          </w:tcPr>
          <w:p w:rsidR="00A03EA7" w:rsidRDefault="00B01836">
            <w:pPr>
              <w:pStyle w:val="23"/>
            </w:pPr>
            <w:r>
              <w:t>考察普通高中国家助学金每生年平均标准是否达标</w:t>
            </w:r>
          </w:p>
        </w:tc>
        <w:tc>
          <w:tcPr>
            <w:tcW w:w="2551" w:type="dxa"/>
            <w:vAlign w:val="center"/>
          </w:tcPr>
          <w:p w:rsidR="00A03EA7" w:rsidRDefault="00B01836">
            <w:pPr>
              <w:pStyle w:val="23"/>
            </w:pPr>
            <w:r>
              <w:t>2000</w:t>
            </w:r>
            <w:r>
              <w:t>元</w:t>
            </w:r>
          </w:p>
        </w:tc>
        <w:tc>
          <w:tcPr>
            <w:tcW w:w="2268" w:type="dxa"/>
            <w:vAlign w:val="center"/>
          </w:tcPr>
          <w:p w:rsidR="00A03EA7" w:rsidRDefault="00B01836">
            <w:pPr>
              <w:pStyle w:val="23"/>
            </w:pPr>
            <w:r>
              <w:t>河北省普通高中国家助学金管理办法</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是否有效降低贫困生家庭就学经济压力</w:t>
            </w:r>
          </w:p>
        </w:tc>
        <w:tc>
          <w:tcPr>
            <w:tcW w:w="2835" w:type="dxa"/>
            <w:vAlign w:val="center"/>
          </w:tcPr>
          <w:p w:rsidR="00A03EA7" w:rsidRDefault="00B01836">
            <w:pPr>
              <w:pStyle w:val="23"/>
            </w:pPr>
            <w:r>
              <w:t>是否有效降低贫困生家庭就学经济压力</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受益学生满意度</w:t>
            </w:r>
          </w:p>
        </w:tc>
        <w:tc>
          <w:tcPr>
            <w:tcW w:w="2835" w:type="dxa"/>
            <w:vAlign w:val="center"/>
          </w:tcPr>
          <w:p w:rsidR="00A03EA7" w:rsidRDefault="00B01836">
            <w:pPr>
              <w:pStyle w:val="23"/>
            </w:pPr>
            <w:r>
              <w:t>通过问卷调查，满意和较满意的受益学生占全部调研对象的比率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55</w:t>
      </w:r>
      <w:r>
        <w:rPr>
          <w:rFonts w:ascii="方正仿宋_GBK" w:eastAsia="方正仿宋_GBK" w:hAnsi="方正仿宋_GBK" w:cs="方正仿宋_GBK"/>
          <w:b/>
          <w:color w:val="000000"/>
          <w:sz w:val="28"/>
        </w:rPr>
        <w:t>、普通高中免学费本级配套资金绩效目标表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落实高中教育阶段家庭经济困难学生免学费资助政策，减轻经济困难家庭学生就学经济负担。</w:t>
            </w:r>
          </w:p>
          <w:p w:rsidR="00A03EA7" w:rsidRDefault="00B01836">
            <w:pPr>
              <w:pStyle w:val="23"/>
            </w:pPr>
            <w:r>
              <w:t>2.</w:t>
            </w:r>
            <w:r>
              <w:t>满足家庭经济困难学生基本生活、学习需要，彰显教育公平。</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免学费补助人数</w:t>
            </w:r>
          </w:p>
        </w:tc>
        <w:tc>
          <w:tcPr>
            <w:tcW w:w="2835" w:type="dxa"/>
            <w:vAlign w:val="center"/>
          </w:tcPr>
          <w:p w:rsidR="00A03EA7" w:rsidRDefault="00B01836">
            <w:pPr>
              <w:pStyle w:val="23"/>
            </w:pPr>
            <w:r>
              <w:t>普通高中家庭经济困难学生免学费人数</w:t>
            </w:r>
          </w:p>
        </w:tc>
        <w:tc>
          <w:tcPr>
            <w:tcW w:w="2551" w:type="dxa"/>
            <w:vAlign w:val="center"/>
          </w:tcPr>
          <w:p w:rsidR="00A03EA7" w:rsidRDefault="00B01836">
            <w:pPr>
              <w:pStyle w:val="23"/>
            </w:pPr>
            <w:r>
              <w:t>≥240</w:t>
            </w:r>
            <w:r>
              <w:t>人次</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免学费补助覆盖率</w:t>
            </w:r>
          </w:p>
        </w:tc>
        <w:tc>
          <w:tcPr>
            <w:tcW w:w="2835" w:type="dxa"/>
            <w:vAlign w:val="center"/>
          </w:tcPr>
          <w:p w:rsidR="00A03EA7" w:rsidRDefault="00B01836">
            <w:pPr>
              <w:pStyle w:val="23"/>
            </w:pPr>
            <w:r>
              <w:t>免学费补助人数占应补助人数的比率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免学费补助标准达标率</w:t>
            </w:r>
          </w:p>
        </w:tc>
        <w:tc>
          <w:tcPr>
            <w:tcW w:w="2835" w:type="dxa"/>
            <w:vAlign w:val="center"/>
          </w:tcPr>
          <w:p w:rsidR="00A03EA7" w:rsidRDefault="00B01836">
            <w:pPr>
              <w:pStyle w:val="23"/>
            </w:pPr>
            <w:r>
              <w:t>免学费补助标准达标率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免学费补助及时发放率</w:t>
            </w:r>
          </w:p>
        </w:tc>
        <w:tc>
          <w:tcPr>
            <w:tcW w:w="2835" w:type="dxa"/>
            <w:vAlign w:val="center"/>
          </w:tcPr>
          <w:p w:rsidR="00A03EA7" w:rsidRDefault="00B01836">
            <w:pPr>
              <w:pStyle w:val="23"/>
            </w:pPr>
            <w:r>
              <w:t>免学费补助及时发放率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免学费补助生均标准</w:t>
            </w:r>
          </w:p>
        </w:tc>
        <w:tc>
          <w:tcPr>
            <w:tcW w:w="2835" w:type="dxa"/>
            <w:vAlign w:val="center"/>
          </w:tcPr>
          <w:p w:rsidR="00A03EA7" w:rsidRDefault="00B01836">
            <w:pPr>
              <w:pStyle w:val="23"/>
            </w:pPr>
            <w:r>
              <w:t>免学费补助生均标准</w:t>
            </w:r>
          </w:p>
        </w:tc>
        <w:tc>
          <w:tcPr>
            <w:tcW w:w="2551" w:type="dxa"/>
            <w:vAlign w:val="center"/>
          </w:tcPr>
          <w:p w:rsidR="00A03EA7" w:rsidRDefault="00B01836">
            <w:pPr>
              <w:pStyle w:val="23"/>
            </w:pPr>
            <w:r>
              <w:t>2800</w:t>
            </w:r>
            <w:r>
              <w:t>元</w:t>
            </w:r>
            <w:r>
              <w:t>/</w:t>
            </w:r>
            <w:r>
              <w:t>生</w:t>
            </w:r>
            <w:r>
              <w:t>/</w:t>
            </w:r>
            <w:r>
              <w:t>年</w:t>
            </w:r>
          </w:p>
        </w:tc>
        <w:tc>
          <w:tcPr>
            <w:tcW w:w="2268" w:type="dxa"/>
            <w:vAlign w:val="center"/>
          </w:tcPr>
          <w:p w:rsidR="00A03EA7" w:rsidRDefault="00B01836">
            <w:pPr>
              <w:pStyle w:val="23"/>
            </w:pPr>
            <w:r>
              <w:t>关于建立普通高中建档立卡家庭经济困难学生资助政策的通知（冀财教</w:t>
            </w:r>
            <w:r>
              <w:t>[2016]154</w:t>
            </w:r>
            <w:r>
              <w:t>号）</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是否有效缓解经济困难家庭教育支出负担</w:t>
            </w:r>
          </w:p>
        </w:tc>
        <w:tc>
          <w:tcPr>
            <w:tcW w:w="2835" w:type="dxa"/>
            <w:vAlign w:val="center"/>
          </w:tcPr>
          <w:p w:rsidR="00A03EA7" w:rsidRDefault="00B01836">
            <w:pPr>
              <w:pStyle w:val="23"/>
            </w:pPr>
            <w:r>
              <w:t>是否有效缓解经济困难家庭教育支出负担</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受益学生满意度</w:t>
            </w:r>
          </w:p>
        </w:tc>
        <w:tc>
          <w:tcPr>
            <w:tcW w:w="2835" w:type="dxa"/>
            <w:vAlign w:val="center"/>
          </w:tcPr>
          <w:p w:rsidR="00A03EA7" w:rsidRDefault="00B01836">
            <w:pPr>
              <w:pStyle w:val="23"/>
            </w:pPr>
            <w:r>
              <w:t>通过问卷调查，满意和较满意的受益学生占全部调研学生的比率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56</w:t>
      </w:r>
      <w:r>
        <w:rPr>
          <w:rFonts w:ascii="方正仿宋_GBK" w:eastAsia="方正仿宋_GBK" w:hAnsi="方正仿宋_GBK" w:cs="方正仿宋_GBK"/>
          <w:b/>
          <w:color w:val="000000"/>
          <w:sz w:val="28"/>
        </w:rPr>
        <w:t>、普通高中免学费本级配套资金绩效目标表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落实高中教育阶段家庭经济困难学生免学费资助政策，减轻经济困难家庭学生就学经济负担。</w:t>
            </w:r>
          </w:p>
          <w:p w:rsidR="00A03EA7" w:rsidRDefault="00B01836">
            <w:pPr>
              <w:pStyle w:val="23"/>
            </w:pPr>
            <w:r>
              <w:t>2.</w:t>
            </w:r>
            <w:r>
              <w:t>满足家庭经济困难学生基本生活、学习需要，彰显教育公平。</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免学费补助人数</w:t>
            </w:r>
          </w:p>
        </w:tc>
        <w:tc>
          <w:tcPr>
            <w:tcW w:w="2835" w:type="dxa"/>
            <w:vAlign w:val="center"/>
          </w:tcPr>
          <w:p w:rsidR="00A03EA7" w:rsidRDefault="00B01836">
            <w:pPr>
              <w:pStyle w:val="23"/>
            </w:pPr>
            <w:r>
              <w:t>普通高中家庭经济困难学生免学费人数</w:t>
            </w:r>
          </w:p>
        </w:tc>
        <w:tc>
          <w:tcPr>
            <w:tcW w:w="2551" w:type="dxa"/>
            <w:vAlign w:val="center"/>
          </w:tcPr>
          <w:p w:rsidR="00A03EA7" w:rsidRDefault="00B01836">
            <w:pPr>
              <w:pStyle w:val="23"/>
            </w:pPr>
            <w:r>
              <w:t>≥240</w:t>
            </w:r>
            <w:r>
              <w:t>人次</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免学费补助覆盖率</w:t>
            </w:r>
          </w:p>
        </w:tc>
        <w:tc>
          <w:tcPr>
            <w:tcW w:w="2835" w:type="dxa"/>
            <w:vAlign w:val="center"/>
          </w:tcPr>
          <w:p w:rsidR="00A03EA7" w:rsidRDefault="00B01836">
            <w:pPr>
              <w:pStyle w:val="23"/>
            </w:pPr>
            <w:r>
              <w:t>免学费补助人数占应补助人数的比率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免学费补助标准达标率</w:t>
            </w:r>
          </w:p>
        </w:tc>
        <w:tc>
          <w:tcPr>
            <w:tcW w:w="2835" w:type="dxa"/>
            <w:vAlign w:val="center"/>
          </w:tcPr>
          <w:p w:rsidR="00A03EA7" w:rsidRDefault="00B01836">
            <w:pPr>
              <w:pStyle w:val="23"/>
            </w:pPr>
            <w:r>
              <w:t>免学费补助标准达标率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免学费补助及时发放率</w:t>
            </w:r>
          </w:p>
        </w:tc>
        <w:tc>
          <w:tcPr>
            <w:tcW w:w="2835" w:type="dxa"/>
            <w:vAlign w:val="center"/>
          </w:tcPr>
          <w:p w:rsidR="00A03EA7" w:rsidRDefault="00B01836">
            <w:pPr>
              <w:pStyle w:val="23"/>
            </w:pPr>
            <w:r>
              <w:t>免学费补助及时发放率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免学费补助生均标准</w:t>
            </w:r>
          </w:p>
        </w:tc>
        <w:tc>
          <w:tcPr>
            <w:tcW w:w="2835" w:type="dxa"/>
            <w:vAlign w:val="center"/>
          </w:tcPr>
          <w:p w:rsidR="00A03EA7" w:rsidRDefault="00B01836">
            <w:pPr>
              <w:pStyle w:val="23"/>
            </w:pPr>
            <w:r>
              <w:t>免学费补助生均标准</w:t>
            </w:r>
          </w:p>
        </w:tc>
        <w:tc>
          <w:tcPr>
            <w:tcW w:w="2551" w:type="dxa"/>
            <w:vAlign w:val="center"/>
          </w:tcPr>
          <w:p w:rsidR="00A03EA7" w:rsidRDefault="00B01836">
            <w:pPr>
              <w:pStyle w:val="23"/>
            </w:pPr>
            <w:r>
              <w:t>2800</w:t>
            </w:r>
            <w:r>
              <w:t>元</w:t>
            </w:r>
            <w:r>
              <w:t>/</w:t>
            </w:r>
            <w:r>
              <w:t>生</w:t>
            </w:r>
            <w:r>
              <w:t>/</w:t>
            </w:r>
            <w:r>
              <w:t>年</w:t>
            </w:r>
          </w:p>
        </w:tc>
        <w:tc>
          <w:tcPr>
            <w:tcW w:w="2268" w:type="dxa"/>
            <w:vAlign w:val="center"/>
          </w:tcPr>
          <w:p w:rsidR="00A03EA7" w:rsidRDefault="00B01836">
            <w:pPr>
              <w:pStyle w:val="23"/>
            </w:pPr>
            <w:r>
              <w:t>关于建立普通高中建档立卡家庭经济困难学生资助政策的通知（冀财教</w:t>
            </w:r>
            <w:r>
              <w:t>[2016]154</w:t>
            </w:r>
            <w:r>
              <w:t>号）</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是否有效缓解经济困难家庭教育支出负担</w:t>
            </w:r>
          </w:p>
        </w:tc>
        <w:tc>
          <w:tcPr>
            <w:tcW w:w="2835" w:type="dxa"/>
            <w:vAlign w:val="center"/>
          </w:tcPr>
          <w:p w:rsidR="00A03EA7" w:rsidRDefault="00B01836">
            <w:pPr>
              <w:pStyle w:val="23"/>
            </w:pPr>
            <w:r>
              <w:t>是否有效缓解经济困难家庭教育支出负担</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受益学生满意度</w:t>
            </w:r>
          </w:p>
        </w:tc>
        <w:tc>
          <w:tcPr>
            <w:tcW w:w="2835" w:type="dxa"/>
            <w:vAlign w:val="center"/>
          </w:tcPr>
          <w:p w:rsidR="00A03EA7" w:rsidRDefault="00B01836">
            <w:pPr>
              <w:pStyle w:val="23"/>
            </w:pPr>
            <w:r>
              <w:t>通过问卷调查，满意和较满意的受益学生占全部调研学生的比率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57</w:t>
      </w:r>
      <w:r>
        <w:rPr>
          <w:rFonts w:ascii="方正仿宋_GBK" w:eastAsia="方正仿宋_GBK" w:hAnsi="方正仿宋_GBK" w:cs="方正仿宋_GBK"/>
          <w:b/>
          <w:color w:val="000000"/>
          <w:sz w:val="28"/>
        </w:rPr>
        <w:t>、三十五所学校建设标准化操场工程（一期工程）资金绩效目标表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完成新建二十三所学校操场，保证学生校园体育活动需求，整体提升学校的办学环境。</w:t>
            </w:r>
            <w:r>
              <w:tab/>
            </w:r>
            <w:r>
              <w:tab/>
            </w:r>
            <w:r>
              <w:tab/>
            </w:r>
            <w:r>
              <w:tab/>
            </w:r>
            <w:r>
              <w:tab/>
            </w:r>
            <w:r>
              <w:tab/>
            </w:r>
          </w:p>
          <w:p w:rsidR="00A03EA7" w:rsidRDefault="00A03EA7">
            <w:pPr>
              <w:pStyle w:val="23"/>
            </w:pP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完成新建操场个数</w:t>
            </w:r>
          </w:p>
        </w:tc>
        <w:tc>
          <w:tcPr>
            <w:tcW w:w="2835" w:type="dxa"/>
            <w:vAlign w:val="center"/>
          </w:tcPr>
          <w:p w:rsidR="00A03EA7" w:rsidRDefault="00B01836">
            <w:pPr>
              <w:pStyle w:val="23"/>
            </w:pPr>
            <w:r>
              <w:t>完成新建操场的个数</w:t>
            </w:r>
          </w:p>
        </w:tc>
        <w:tc>
          <w:tcPr>
            <w:tcW w:w="2551" w:type="dxa"/>
            <w:vAlign w:val="center"/>
          </w:tcPr>
          <w:p w:rsidR="00A03EA7" w:rsidRDefault="00B01836">
            <w:pPr>
              <w:pStyle w:val="23"/>
            </w:pPr>
            <w:r>
              <w:t>23</w:t>
            </w:r>
            <w:r>
              <w:t>个</w:t>
            </w:r>
          </w:p>
        </w:tc>
        <w:tc>
          <w:tcPr>
            <w:tcW w:w="2268" w:type="dxa"/>
            <w:vAlign w:val="center"/>
          </w:tcPr>
          <w:p w:rsidR="00A03EA7" w:rsidRDefault="00B01836">
            <w:pPr>
              <w:pStyle w:val="23"/>
            </w:pPr>
            <w:r>
              <w:t>霸州市发展改革局关于三十五所学校建设标准化操场工程（一期工程）投资计划的通知</w:t>
            </w:r>
            <w:r>
              <w:t xml:space="preserve"> </w:t>
            </w:r>
            <w:r>
              <w:t>霸发改投资</w:t>
            </w:r>
            <w:r>
              <w:t>[2018]201</w:t>
            </w:r>
            <w:r>
              <w:t>号</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竣工验收合格率</w:t>
            </w:r>
          </w:p>
        </w:tc>
        <w:tc>
          <w:tcPr>
            <w:tcW w:w="2835" w:type="dxa"/>
            <w:vAlign w:val="center"/>
          </w:tcPr>
          <w:p w:rsidR="00A03EA7" w:rsidRDefault="00B01836">
            <w:pPr>
              <w:pStyle w:val="23"/>
            </w:pPr>
            <w:r>
              <w:t>竣工验收合格率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工程尾款支付时限</w:t>
            </w:r>
          </w:p>
        </w:tc>
        <w:tc>
          <w:tcPr>
            <w:tcW w:w="2835" w:type="dxa"/>
            <w:vAlign w:val="center"/>
          </w:tcPr>
          <w:p w:rsidR="00A03EA7" w:rsidRDefault="00B01836">
            <w:pPr>
              <w:pStyle w:val="23"/>
            </w:pPr>
            <w:r>
              <w:t>工程尾款支付时限</w:t>
            </w:r>
          </w:p>
        </w:tc>
        <w:tc>
          <w:tcPr>
            <w:tcW w:w="2551" w:type="dxa"/>
            <w:vAlign w:val="center"/>
          </w:tcPr>
          <w:p w:rsidR="00A03EA7" w:rsidRDefault="00B01836">
            <w:pPr>
              <w:pStyle w:val="23"/>
            </w:pPr>
            <w:r>
              <w:t>≤6</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项目成本控制</w:t>
            </w:r>
          </w:p>
        </w:tc>
        <w:tc>
          <w:tcPr>
            <w:tcW w:w="2835" w:type="dxa"/>
            <w:vAlign w:val="center"/>
          </w:tcPr>
          <w:p w:rsidR="00A03EA7" w:rsidRDefault="00B01836">
            <w:pPr>
              <w:pStyle w:val="23"/>
            </w:pPr>
            <w:r>
              <w:t>工程总体支出控制标准</w:t>
            </w:r>
          </w:p>
        </w:tc>
        <w:tc>
          <w:tcPr>
            <w:tcW w:w="2551" w:type="dxa"/>
            <w:vAlign w:val="center"/>
          </w:tcPr>
          <w:p w:rsidR="00A03EA7" w:rsidRDefault="00B01836">
            <w:pPr>
              <w:pStyle w:val="23"/>
            </w:pPr>
            <w:r>
              <w:t>不大于结算审计金额</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综合利用率</w:t>
            </w:r>
          </w:p>
        </w:tc>
        <w:tc>
          <w:tcPr>
            <w:tcW w:w="2835" w:type="dxa"/>
            <w:vAlign w:val="center"/>
          </w:tcPr>
          <w:p w:rsidR="00A03EA7" w:rsidRDefault="00B01836">
            <w:pPr>
              <w:pStyle w:val="23"/>
            </w:pPr>
            <w:r>
              <w:t>综合利用率</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学生对学校的满意度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58</w:t>
      </w:r>
      <w:r>
        <w:rPr>
          <w:rFonts w:ascii="方正仿宋_GBK" w:eastAsia="方正仿宋_GBK" w:hAnsi="方正仿宋_GBK" w:cs="方正仿宋_GBK"/>
          <w:b/>
          <w:color w:val="000000"/>
          <w:sz w:val="28"/>
        </w:rPr>
        <w:t>、校舍安全保障长效机制本级配套资金绩效目标表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资金用于新建、改扩建农村义务教育学校建设工程。</w:t>
            </w:r>
          </w:p>
          <w:p w:rsidR="00A03EA7" w:rsidRDefault="00B01836">
            <w:pPr>
              <w:pStyle w:val="23"/>
            </w:pPr>
            <w:r>
              <w:t>2.</w:t>
            </w:r>
            <w:r>
              <w:t>保证农村义务教育学校校舍安全。</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新建、改扩建学校所数</w:t>
            </w:r>
          </w:p>
        </w:tc>
        <w:tc>
          <w:tcPr>
            <w:tcW w:w="2835" w:type="dxa"/>
            <w:vAlign w:val="center"/>
          </w:tcPr>
          <w:p w:rsidR="00A03EA7" w:rsidRDefault="00B01836">
            <w:pPr>
              <w:pStyle w:val="23"/>
            </w:pPr>
            <w:r>
              <w:t>进行新建、改扩建的学校所数</w:t>
            </w:r>
          </w:p>
        </w:tc>
        <w:tc>
          <w:tcPr>
            <w:tcW w:w="2551" w:type="dxa"/>
            <w:vAlign w:val="center"/>
          </w:tcPr>
          <w:p w:rsidR="00A03EA7" w:rsidRDefault="00B01836">
            <w:pPr>
              <w:pStyle w:val="23"/>
            </w:pPr>
            <w:r>
              <w:t>≥1</w:t>
            </w:r>
            <w:r>
              <w:t>所</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工程验收合格率</w:t>
            </w:r>
          </w:p>
        </w:tc>
        <w:tc>
          <w:tcPr>
            <w:tcW w:w="2835" w:type="dxa"/>
            <w:vAlign w:val="center"/>
          </w:tcPr>
          <w:p w:rsidR="00A03EA7" w:rsidRDefault="00B01836">
            <w:pPr>
              <w:pStyle w:val="23"/>
            </w:pPr>
            <w:r>
              <w:t>验收合格的工程量占已完工总工程量的比率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项目成本控制</w:t>
            </w:r>
          </w:p>
        </w:tc>
        <w:tc>
          <w:tcPr>
            <w:tcW w:w="2835" w:type="dxa"/>
            <w:vAlign w:val="center"/>
          </w:tcPr>
          <w:p w:rsidR="00A03EA7" w:rsidRDefault="00B01836">
            <w:pPr>
              <w:pStyle w:val="23"/>
            </w:pPr>
            <w:r>
              <w:t>工程总体支出控制标准</w:t>
            </w:r>
          </w:p>
        </w:tc>
        <w:tc>
          <w:tcPr>
            <w:tcW w:w="2551" w:type="dxa"/>
            <w:vAlign w:val="center"/>
          </w:tcPr>
          <w:p w:rsidR="00A03EA7" w:rsidRDefault="00B01836">
            <w:pPr>
              <w:pStyle w:val="23"/>
            </w:pPr>
            <w:r>
              <w:t>不大于结算审计金额</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工程款支付时限</w:t>
            </w:r>
          </w:p>
        </w:tc>
        <w:tc>
          <w:tcPr>
            <w:tcW w:w="2835" w:type="dxa"/>
            <w:vAlign w:val="center"/>
          </w:tcPr>
          <w:p w:rsidR="00A03EA7" w:rsidRDefault="00B01836">
            <w:pPr>
              <w:pStyle w:val="23"/>
            </w:pPr>
            <w:r>
              <w:t>工程款支付时限</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restart"/>
            <w:vAlign w:val="center"/>
          </w:tcPr>
          <w:p w:rsidR="00A03EA7" w:rsidRDefault="00B01836">
            <w:pPr>
              <w:pStyle w:val="3"/>
            </w:pPr>
            <w:r>
              <w:t>效益指标</w:t>
            </w:r>
          </w:p>
        </w:tc>
        <w:tc>
          <w:tcPr>
            <w:tcW w:w="2268" w:type="dxa"/>
            <w:vAlign w:val="center"/>
          </w:tcPr>
          <w:p w:rsidR="00A03EA7" w:rsidRDefault="00B01836">
            <w:pPr>
              <w:pStyle w:val="23"/>
            </w:pPr>
            <w:r>
              <w:t>可持续影响指标</w:t>
            </w:r>
          </w:p>
        </w:tc>
        <w:tc>
          <w:tcPr>
            <w:tcW w:w="2835" w:type="dxa"/>
            <w:vAlign w:val="center"/>
          </w:tcPr>
          <w:p w:rsidR="00A03EA7" w:rsidRDefault="00B01836">
            <w:pPr>
              <w:pStyle w:val="23"/>
            </w:pPr>
            <w:r>
              <w:t>可持续使用年限</w:t>
            </w:r>
          </w:p>
        </w:tc>
        <w:tc>
          <w:tcPr>
            <w:tcW w:w="2835" w:type="dxa"/>
            <w:vAlign w:val="center"/>
          </w:tcPr>
          <w:p w:rsidR="00A03EA7" w:rsidRDefault="00B01836">
            <w:pPr>
              <w:pStyle w:val="23"/>
            </w:pPr>
            <w:r>
              <w:t>基建项目完成后可持续使用年限</w:t>
            </w:r>
          </w:p>
        </w:tc>
        <w:tc>
          <w:tcPr>
            <w:tcW w:w="2551" w:type="dxa"/>
            <w:vAlign w:val="center"/>
          </w:tcPr>
          <w:p w:rsidR="00A03EA7" w:rsidRDefault="00B01836">
            <w:pPr>
              <w:pStyle w:val="23"/>
            </w:pPr>
            <w:r>
              <w:t>≥50</w:t>
            </w:r>
            <w:r>
              <w:t>年</w:t>
            </w:r>
          </w:p>
        </w:tc>
        <w:tc>
          <w:tcPr>
            <w:tcW w:w="2268" w:type="dxa"/>
            <w:vAlign w:val="center"/>
          </w:tcPr>
          <w:p w:rsidR="00A03EA7" w:rsidRDefault="00B01836">
            <w:pPr>
              <w:pStyle w:val="23"/>
            </w:pPr>
            <w:r>
              <w:t>行业标准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综合利用率</w:t>
            </w:r>
          </w:p>
        </w:tc>
        <w:tc>
          <w:tcPr>
            <w:tcW w:w="2835" w:type="dxa"/>
            <w:vAlign w:val="center"/>
          </w:tcPr>
          <w:p w:rsidR="00A03EA7" w:rsidRDefault="00B01836">
            <w:pPr>
              <w:pStyle w:val="23"/>
            </w:pPr>
            <w:r>
              <w:t>基础设施建成后的利用、使用情况</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问卷调查中表示满意和较满意的人数占调查总人数的比率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调查问卷</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59</w:t>
      </w:r>
      <w:r>
        <w:rPr>
          <w:rFonts w:ascii="方正仿宋_GBK" w:eastAsia="方正仿宋_GBK" w:hAnsi="方正仿宋_GBK" w:cs="方正仿宋_GBK"/>
          <w:b/>
          <w:color w:val="000000"/>
          <w:sz w:val="28"/>
        </w:rPr>
        <w:t>、新建霸州市第四幼儿园工程资金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[2020]146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通过新建霸州市第四幼儿园工程，大大缓解胜芳镇学前教育的现状，改善基础教育环境，加快我市的整体教育步伐。</w:t>
            </w:r>
            <w:r>
              <w:tab/>
            </w:r>
            <w:r>
              <w:tab/>
            </w:r>
            <w:r>
              <w:tab/>
            </w:r>
            <w:r>
              <w:tab/>
            </w:r>
            <w:r>
              <w:tab/>
            </w:r>
            <w:r>
              <w:tab/>
            </w:r>
          </w:p>
          <w:p w:rsidR="00A03EA7" w:rsidRDefault="00B01836">
            <w:pPr>
              <w:pStyle w:val="23"/>
            </w:pPr>
            <w:r>
              <w:tab/>
            </w:r>
            <w:r>
              <w:tab/>
            </w:r>
            <w:r>
              <w:tab/>
            </w:r>
            <w:r>
              <w:tab/>
            </w:r>
            <w:r>
              <w:tab/>
            </w:r>
          </w:p>
          <w:p w:rsidR="00A03EA7" w:rsidRDefault="00A03EA7">
            <w:pPr>
              <w:pStyle w:val="23"/>
            </w:pP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新建建筑面积</w:t>
            </w:r>
          </w:p>
        </w:tc>
        <w:tc>
          <w:tcPr>
            <w:tcW w:w="2835" w:type="dxa"/>
            <w:vAlign w:val="center"/>
          </w:tcPr>
          <w:p w:rsidR="00A03EA7" w:rsidRDefault="00B01836">
            <w:pPr>
              <w:pStyle w:val="23"/>
            </w:pPr>
            <w:r>
              <w:t>新建幼儿园校舍的建筑面积</w:t>
            </w:r>
          </w:p>
        </w:tc>
        <w:tc>
          <w:tcPr>
            <w:tcW w:w="2551" w:type="dxa"/>
            <w:vAlign w:val="center"/>
          </w:tcPr>
          <w:p w:rsidR="00A03EA7" w:rsidRDefault="00B01836">
            <w:pPr>
              <w:pStyle w:val="23"/>
            </w:pPr>
            <w:r>
              <w:t>7200</w:t>
            </w:r>
            <w:r>
              <w:t>平方米</w:t>
            </w:r>
          </w:p>
        </w:tc>
        <w:tc>
          <w:tcPr>
            <w:tcW w:w="2268" w:type="dxa"/>
            <w:vAlign w:val="center"/>
          </w:tcPr>
          <w:p w:rsidR="00A03EA7" w:rsidRDefault="00B01836">
            <w:pPr>
              <w:pStyle w:val="23"/>
            </w:pPr>
            <w:r>
              <w:t>霸州市人民政府关于《新建霸州市第四幼儿园的请示》的批复</w:t>
            </w:r>
            <w:r>
              <w:t xml:space="preserve">  </w:t>
            </w:r>
            <w:r>
              <w:t>（</w:t>
            </w:r>
            <w:r>
              <w:t>2018</w:t>
            </w:r>
            <w:r>
              <w:t>）</w:t>
            </w:r>
            <w:r>
              <w:t>16</w:t>
            </w:r>
            <w:r>
              <w:t>号</w:t>
            </w:r>
            <w:r>
              <w:t xml:space="preserve"> (2)</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验收合格率</w:t>
            </w:r>
          </w:p>
        </w:tc>
        <w:tc>
          <w:tcPr>
            <w:tcW w:w="2835" w:type="dxa"/>
            <w:vAlign w:val="center"/>
          </w:tcPr>
          <w:p w:rsidR="00A03EA7" w:rsidRDefault="00B01836">
            <w:pPr>
              <w:pStyle w:val="23"/>
            </w:pPr>
            <w:r>
              <w:t>工程完工后验收的合格率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工程款支付时限</w:t>
            </w:r>
          </w:p>
        </w:tc>
        <w:tc>
          <w:tcPr>
            <w:tcW w:w="2835" w:type="dxa"/>
            <w:vAlign w:val="center"/>
          </w:tcPr>
          <w:p w:rsidR="00A03EA7" w:rsidRDefault="00B01836">
            <w:pPr>
              <w:pStyle w:val="23"/>
            </w:pPr>
            <w:r>
              <w:t>工程款支付时限</w:t>
            </w:r>
          </w:p>
        </w:tc>
        <w:tc>
          <w:tcPr>
            <w:tcW w:w="2551" w:type="dxa"/>
            <w:vAlign w:val="center"/>
          </w:tcPr>
          <w:p w:rsidR="00A03EA7" w:rsidRDefault="00B01836">
            <w:pPr>
              <w:pStyle w:val="23"/>
            </w:pPr>
            <w:r>
              <w:t>≤7</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项目成本控制</w:t>
            </w:r>
          </w:p>
        </w:tc>
        <w:tc>
          <w:tcPr>
            <w:tcW w:w="2835" w:type="dxa"/>
            <w:vAlign w:val="center"/>
          </w:tcPr>
          <w:p w:rsidR="00A03EA7" w:rsidRDefault="00B01836">
            <w:pPr>
              <w:pStyle w:val="23"/>
            </w:pPr>
            <w:r>
              <w:t>工程总体支出控制标准</w:t>
            </w:r>
          </w:p>
        </w:tc>
        <w:tc>
          <w:tcPr>
            <w:tcW w:w="2551" w:type="dxa"/>
            <w:vAlign w:val="center"/>
          </w:tcPr>
          <w:p w:rsidR="00A03EA7" w:rsidRDefault="00B01836">
            <w:pPr>
              <w:pStyle w:val="23"/>
            </w:pPr>
            <w:r>
              <w:t>不超结算审计金额</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综合利用率</w:t>
            </w:r>
          </w:p>
        </w:tc>
        <w:tc>
          <w:tcPr>
            <w:tcW w:w="2835" w:type="dxa"/>
            <w:vAlign w:val="center"/>
          </w:tcPr>
          <w:p w:rsidR="00A03EA7" w:rsidRDefault="00B01836">
            <w:pPr>
              <w:pStyle w:val="23"/>
            </w:pPr>
            <w:r>
              <w:t>基础设施建成后的利用、使用情况</w:t>
            </w:r>
          </w:p>
          <w:p w:rsidR="00A03EA7" w:rsidRDefault="00A03EA7">
            <w:pPr>
              <w:pStyle w:val="23"/>
            </w:pP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学生对学校的满意度</w:t>
            </w:r>
          </w:p>
        </w:tc>
        <w:tc>
          <w:tcPr>
            <w:tcW w:w="2835" w:type="dxa"/>
            <w:vAlign w:val="center"/>
          </w:tcPr>
          <w:p w:rsidR="00A03EA7" w:rsidRDefault="00B01836">
            <w:pPr>
              <w:pStyle w:val="23"/>
            </w:pPr>
            <w:r>
              <w:t>受益学生对学校建成后的满意度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60</w:t>
      </w:r>
      <w:r>
        <w:rPr>
          <w:rFonts w:ascii="方正仿宋_GBK" w:eastAsia="方正仿宋_GBK" w:hAnsi="方正仿宋_GBK" w:cs="方正仿宋_GBK"/>
          <w:b/>
          <w:color w:val="000000"/>
          <w:sz w:val="28"/>
        </w:rPr>
        <w:t>、新建霸州市职业教育园区工程资金（</w:t>
      </w:r>
      <w:proofErr w:type="gramStart"/>
      <w:r>
        <w:rPr>
          <w:rFonts w:ascii="方正仿宋_GBK" w:eastAsia="方正仿宋_GBK" w:hAnsi="方正仿宋_GBK" w:cs="方正仿宋_GBK"/>
          <w:b/>
          <w:color w:val="000000"/>
          <w:sz w:val="28"/>
        </w:rPr>
        <w:t>冀财债</w:t>
      </w:r>
      <w:proofErr w:type="gramEnd"/>
      <w:r>
        <w:rPr>
          <w:rFonts w:ascii="方正仿宋_GBK" w:eastAsia="方正仿宋_GBK" w:hAnsi="方正仿宋_GBK" w:cs="方正仿宋_GBK"/>
          <w:b/>
          <w:color w:val="000000"/>
          <w:sz w:val="28"/>
        </w:rPr>
        <w:t>[2022]50</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通过新建霸州市职业教育园区工程，提升我市职业教育办学规模，加快我市职业教育发展步伐。</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新开工建筑面积</w:t>
            </w:r>
          </w:p>
        </w:tc>
        <w:tc>
          <w:tcPr>
            <w:tcW w:w="2835" w:type="dxa"/>
            <w:vAlign w:val="center"/>
          </w:tcPr>
          <w:p w:rsidR="00A03EA7" w:rsidRDefault="00B01836">
            <w:pPr>
              <w:pStyle w:val="23"/>
            </w:pPr>
            <w:r>
              <w:t>新开工建筑面积</w:t>
            </w:r>
          </w:p>
        </w:tc>
        <w:tc>
          <w:tcPr>
            <w:tcW w:w="2551" w:type="dxa"/>
            <w:vAlign w:val="center"/>
          </w:tcPr>
          <w:p w:rsidR="00A03EA7" w:rsidRDefault="00B01836">
            <w:pPr>
              <w:pStyle w:val="23"/>
            </w:pPr>
            <w:r>
              <w:t>≤14.5</w:t>
            </w:r>
            <w:r>
              <w:t>万平方米</w:t>
            </w:r>
          </w:p>
        </w:tc>
        <w:tc>
          <w:tcPr>
            <w:tcW w:w="2268" w:type="dxa"/>
            <w:vAlign w:val="center"/>
          </w:tcPr>
          <w:p w:rsidR="00A03EA7" w:rsidRDefault="00B01836">
            <w:pPr>
              <w:pStyle w:val="23"/>
            </w:pPr>
            <w:r>
              <w:t>霸州市人民政府关于《新建霸州市职业教育园区工程的请示》的批复</w:t>
            </w:r>
            <w:r>
              <w:t xml:space="preserve"> </w:t>
            </w:r>
            <w:r>
              <w:t>（</w:t>
            </w:r>
            <w:r>
              <w:t>2022</w:t>
            </w:r>
            <w:r>
              <w:t>）</w:t>
            </w:r>
            <w:r>
              <w:t>38</w:t>
            </w:r>
            <w:r>
              <w:t>号</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验收合格率</w:t>
            </w:r>
          </w:p>
        </w:tc>
        <w:tc>
          <w:tcPr>
            <w:tcW w:w="2835" w:type="dxa"/>
            <w:vAlign w:val="center"/>
          </w:tcPr>
          <w:p w:rsidR="00A03EA7" w:rsidRDefault="00B01836">
            <w:pPr>
              <w:pStyle w:val="23"/>
            </w:pPr>
            <w:r>
              <w:t>验收合格率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EPC</w:t>
            </w:r>
            <w:r>
              <w:t>总承包招标时限</w:t>
            </w:r>
          </w:p>
        </w:tc>
        <w:tc>
          <w:tcPr>
            <w:tcW w:w="2835" w:type="dxa"/>
            <w:vAlign w:val="center"/>
          </w:tcPr>
          <w:p w:rsidR="00A03EA7" w:rsidRDefault="00B01836">
            <w:pPr>
              <w:pStyle w:val="23"/>
            </w:pPr>
            <w:r>
              <w:t>EPC</w:t>
            </w:r>
            <w:r>
              <w:t>总承包招标时限</w:t>
            </w:r>
          </w:p>
        </w:tc>
        <w:tc>
          <w:tcPr>
            <w:tcW w:w="2551" w:type="dxa"/>
            <w:vAlign w:val="center"/>
          </w:tcPr>
          <w:p w:rsidR="00A03EA7" w:rsidRDefault="00B01836">
            <w:pPr>
              <w:pStyle w:val="23"/>
            </w:pPr>
            <w:r>
              <w:t>≤12</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项目建设成本</w:t>
            </w:r>
          </w:p>
        </w:tc>
        <w:tc>
          <w:tcPr>
            <w:tcW w:w="2835" w:type="dxa"/>
            <w:vAlign w:val="center"/>
          </w:tcPr>
          <w:p w:rsidR="00A03EA7" w:rsidRDefault="00B01836">
            <w:pPr>
              <w:pStyle w:val="23"/>
            </w:pPr>
            <w:r>
              <w:t>项目建设成本</w:t>
            </w:r>
          </w:p>
        </w:tc>
        <w:tc>
          <w:tcPr>
            <w:tcW w:w="2551" w:type="dxa"/>
            <w:vAlign w:val="center"/>
          </w:tcPr>
          <w:p w:rsidR="00A03EA7" w:rsidRDefault="00B01836">
            <w:pPr>
              <w:pStyle w:val="23"/>
            </w:pPr>
            <w:r>
              <w:t>不超政府批复金额</w:t>
            </w:r>
          </w:p>
        </w:tc>
        <w:tc>
          <w:tcPr>
            <w:tcW w:w="2268" w:type="dxa"/>
            <w:vAlign w:val="center"/>
          </w:tcPr>
          <w:p w:rsidR="00A03EA7" w:rsidRDefault="00B01836">
            <w:pPr>
              <w:pStyle w:val="23"/>
            </w:pPr>
            <w:r>
              <w:t>霸州市人民政府关于《新建霸州市职业教育园区工程的请示》的批复</w:t>
            </w:r>
            <w:r>
              <w:t xml:space="preserve"> </w:t>
            </w:r>
            <w:r>
              <w:t>（</w:t>
            </w:r>
            <w:r>
              <w:t>2022</w:t>
            </w:r>
            <w:r>
              <w:t>）</w:t>
            </w:r>
            <w:r>
              <w:t>38</w:t>
            </w:r>
            <w:r>
              <w:t>号</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对职业教育发展的影响</w:t>
            </w:r>
          </w:p>
        </w:tc>
        <w:tc>
          <w:tcPr>
            <w:tcW w:w="2835" w:type="dxa"/>
            <w:vAlign w:val="center"/>
          </w:tcPr>
          <w:p w:rsidR="00A03EA7" w:rsidRDefault="00B01836">
            <w:pPr>
              <w:pStyle w:val="23"/>
            </w:pPr>
            <w:r>
              <w:t>对职业教育发展的影响</w:t>
            </w:r>
          </w:p>
        </w:tc>
        <w:tc>
          <w:tcPr>
            <w:tcW w:w="2551" w:type="dxa"/>
            <w:vAlign w:val="center"/>
          </w:tcPr>
          <w:p w:rsidR="00A03EA7" w:rsidRDefault="00B01836">
            <w:pPr>
              <w:pStyle w:val="23"/>
            </w:pPr>
            <w:r>
              <w:t>提升办学规模，加快发展步伐</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受益学生对学校满意度</w:t>
            </w:r>
          </w:p>
        </w:tc>
        <w:tc>
          <w:tcPr>
            <w:tcW w:w="2835" w:type="dxa"/>
            <w:vAlign w:val="center"/>
          </w:tcPr>
          <w:p w:rsidR="00A03EA7" w:rsidRDefault="00B01836">
            <w:pPr>
              <w:pStyle w:val="23"/>
            </w:pPr>
            <w:r>
              <w:t>受益学生对学校满意度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61</w:t>
      </w:r>
      <w:r>
        <w:rPr>
          <w:rFonts w:ascii="方正仿宋_GBK" w:eastAsia="方正仿宋_GBK" w:hAnsi="方正仿宋_GBK" w:cs="方正仿宋_GBK"/>
          <w:b/>
          <w:color w:val="000000"/>
          <w:sz w:val="28"/>
        </w:rPr>
        <w:t>、学前教育幼儿资助本级资金绩效目标表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落实学前教育资助制度，帮助家庭经济困难幼儿接受普惠性学前教育。</w:t>
            </w:r>
          </w:p>
          <w:p w:rsidR="00A03EA7" w:rsidRDefault="00B01836">
            <w:pPr>
              <w:pStyle w:val="23"/>
            </w:pPr>
            <w:r>
              <w:t>2.</w:t>
            </w:r>
            <w:r>
              <w:t>对在园家庭经济困难儿童、孤儿和残疾儿童予以资助。</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计划资助幼儿数量</w:t>
            </w:r>
          </w:p>
        </w:tc>
        <w:tc>
          <w:tcPr>
            <w:tcW w:w="2835" w:type="dxa"/>
            <w:vAlign w:val="center"/>
          </w:tcPr>
          <w:p w:rsidR="00A03EA7" w:rsidRDefault="00B01836">
            <w:pPr>
              <w:pStyle w:val="23"/>
            </w:pPr>
            <w:r>
              <w:t>计划资助幼儿数量</w:t>
            </w:r>
          </w:p>
        </w:tc>
        <w:tc>
          <w:tcPr>
            <w:tcW w:w="2551" w:type="dxa"/>
            <w:vAlign w:val="center"/>
          </w:tcPr>
          <w:p w:rsidR="00A03EA7" w:rsidRDefault="00B01836">
            <w:pPr>
              <w:pStyle w:val="23"/>
            </w:pPr>
            <w:r>
              <w:t>≥130</w:t>
            </w:r>
            <w:r>
              <w:t>人</w:t>
            </w:r>
          </w:p>
        </w:tc>
        <w:tc>
          <w:tcPr>
            <w:tcW w:w="2268" w:type="dxa"/>
            <w:vAlign w:val="center"/>
          </w:tcPr>
          <w:p w:rsidR="00A03EA7" w:rsidRDefault="00B01836">
            <w:pPr>
              <w:pStyle w:val="23"/>
            </w:pPr>
            <w:r>
              <w:t>历史标准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资助覆盖率</w:t>
            </w:r>
          </w:p>
        </w:tc>
        <w:tc>
          <w:tcPr>
            <w:tcW w:w="2835" w:type="dxa"/>
            <w:vAlign w:val="center"/>
          </w:tcPr>
          <w:p w:rsidR="00A03EA7" w:rsidRDefault="00B01836">
            <w:pPr>
              <w:pStyle w:val="23"/>
            </w:pPr>
            <w:r>
              <w:t>实际资助人数占应资助人数的比例</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资助完成时间</w:t>
            </w:r>
          </w:p>
        </w:tc>
        <w:tc>
          <w:tcPr>
            <w:tcW w:w="2835" w:type="dxa"/>
            <w:vAlign w:val="center"/>
          </w:tcPr>
          <w:p w:rsidR="00A03EA7" w:rsidRDefault="00B01836">
            <w:pPr>
              <w:pStyle w:val="23"/>
            </w:pPr>
            <w:r>
              <w:t>资助完成时间</w:t>
            </w:r>
          </w:p>
        </w:tc>
        <w:tc>
          <w:tcPr>
            <w:tcW w:w="2551" w:type="dxa"/>
            <w:vAlign w:val="center"/>
          </w:tcPr>
          <w:p w:rsidR="00A03EA7" w:rsidRDefault="00B01836">
            <w:pPr>
              <w:pStyle w:val="23"/>
            </w:pPr>
            <w:r>
              <w:t>≤10</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学前幼儿生均资助标准</w:t>
            </w:r>
          </w:p>
        </w:tc>
        <w:tc>
          <w:tcPr>
            <w:tcW w:w="2835" w:type="dxa"/>
            <w:vAlign w:val="center"/>
          </w:tcPr>
          <w:p w:rsidR="00A03EA7" w:rsidRDefault="00B01836">
            <w:pPr>
              <w:pStyle w:val="23"/>
            </w:pPr>
            <w:r>
              <w:t>学前幼儿生均资助标准</w:t>
            </w:r>
          </w:p>
        </w:tc>
        <w:tc>
          <w:tcPr>
            <w:tcW w:w="2551" w:type="dxa"/>
            <w:vAlign w:val="center"/>
          </w:tcPr>
          <w:p w:rsidR="00A03EA7" w:rsidRDefault="00B01836">
            <w:pPr>
              <w:pStyle w:val="23"/>
            </w:pPr>
            <w:r>
              <w:t>1000</w:t>
            </w:r>
            <w:r>
              <w:t>学前幼儿</w:t>
            </w:r>
            <w:r>
              <w:t>/</w:t>
            </w:r>
            <w:r>
              <w:t>学年</w:t>
            </w:r>
          </w:p>
        </w:tc>
        <w:tc>
          <w:tcPr>
            <w:tcW w:w="2268" w:type="dxa"/>
            <w:vAlign w:val="center"/>
          </w:tcPr>
          <w:p w:rsidR="00A03EA7" w:rsidRDefault="00B01836">
            <w:pPr>
              <w:pStyle w:val="23"/>
            </w:pPr>
            <w:r>
              <w:t>河北省支持学前教育发展资金管理办法</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减轻家庭经济困难儿童教育负担</w:t>
            </w:r>
          </w:p>
        </w:tc>
        <w:tc>
          <w:tcPr>
            <w:tcW w:w="2835" w:type="dxa"/>
            <w:vAlign w:val="center"/>
          </w:tcPr>
          <w:p w:rsidR="00A03EA7" w:rsidRDefault="00B01836">
            <w:pPr>
              <w:pStyle w:val="23"/>
            </w:pPr>
            <w:r>
              <w:t>减轻家庭经济困难儿童教育负担</w:t>
            </w:r>
          </w:p>
        </w:tc>
        <w:tc>
          <w:tcPr>
            <w:tcW w:w="2551" w:type="dxa"/>
            <w:vAlign w:val="center"/>
          </w:tcPr>
          <w:p w:rsidR="00A03EA7" w:rsidRDefault="00B01836">
            <w:pPr>
              <w:pStyle w:val="23"/>
            </w:pPr>
            <w:r>
              <w:t>有效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接受资助幼儿家长满意度</w:t>
            </w:r>
          </w:p>
        </w:tc>
        <w:tc>
          <w:tcPr>
            <w:tcW w:w="2835" w:type="dxa"/>
            <w:vAlign w:val="center"/>
          </w:tcPr>
          <w:p w:rsidR="00A03EA7" w:rsidRDefault="00B01836">
            <w:pPr>
              <w:pStyle w:val="23"/>
            </w:pPr>
            <w:r>
              <w:t>接受资助幼儿家长满意度</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62</w:t>
      </w:r>
      <w:r>
        <w:rPr>
          <w:rFonts w:ascii="方正仿宋_GBK" w:eastAsia="方正仿宋_GBK" w:hAnsi="方正仿宋_GBK" w:cs="方正仿宋_GBK"/>
          <w:b/>
          <w:color w:val="000000"/>
          <w:sz w:val="28"/>
        </w:rPr>
        <w:t>、义务教育民办学校生均公用经费绩效目标表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统一城乡义务教育学生生均公用经费基准定额。</w:t>
            </w:r>
          </w:p>
          <w:p w:rsidR="00A03EA7" w:rsidRDefault="00B01836">
            <w:pPr>
              <w:pStyle w:val="23"/>
            </w:pPr>
            <w:r>
              <w:t>2.</w:t>
            </w:r>
            <w:r>
              <w:t>保障义务教育阶段民办学校按生均定额标准免除学生学杂费后的经费补助</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拨付生均公用经费的学校所数</w:t>
            </w:r>
          </w:p>
        </w:tc>
        <w:tc>
          <w:tcPr>
            <w:tcW w:w="2835" w:type="dxa"/>
            <w:vAlign w:val="center"/>
          </w:tcPr>
          <w:p w:rsidR="00A03EA7" w:rsidRDefault="00B01836">
            <w:pPr>
              <w:pStyle w:val="23"/>
            </w:pPr>
            <w:r>
              <w:t>拨付生均公用经费的学校所数</w:t>
            </w:r>
          </w:p>
        </w:tc>
        <w:tc>
          <w:tcPr>
            <w:tcW w:w="2551" w:type="dxa"/>
            <w:vAlign w:val="center"/>
          </w:tcPr>
          <w:p w:rsidR="00A03EA7" w:rsidRDefault="00B01836">
            <w:pPr>
              <w:pStyle w:val="23"/>
            </w:pPr>
            <w:r>
              <w:t>5</w:t>
            </w:r>
            <w:r>
              <w:t>所</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经费足额拨付率</w:t>
            </w:r>
          </w:p>
        </w:tc>
        <w:tc>
          <w:tcPr>
            <w:tcW w:w="2835" w:type="dxa"/>
            <w:vAlign w:val="center"/>
          </w:tcPr>
          <w:p w:rsidR="00A03EA7" w:rsidRDefault="00B01836">
            <w:pPr>
              <w:pStyle w:val="23"/>
            </w:pPr>
            <w:r>
              <w:t>拨付民办学校生均公用经费的学习所数占经审核合格学校所数的比例</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资金拨付时间</w:t>
            </w:r>
          </w:p>
        </w:tc>
        <w:tc>
          <w:tcPr>
            <w:tcW w:w="2835" w:type="dxa"/>
            <w:vAlign w:val="center"/>
          </w:tcPr>
          <w:p w:rsidR="00A03EA7" w:rsidRDefault="00B01836">
            <w:pPr>
              <w:pStyle w:val="23"/>
            </w:pPr>
            <w:r>
              <w:t>生均公用经费拨付时间</w:t>
            </w:r>
          </w:p>
        </w:tc>
        <w:tc>
          <w:tcPr>
            <w:tcW w:w="2551" w:type="dxa"/>
            <w:vAlign w:val="center"/>
          </w:tcPr>
          <w:p w:rsidR="00A03EA7" w:rsidRDefault="00B01836">
            <w:pPr>
              <w:pStyle w:val="23"/>
            </w:pPr>
            <w:r>
              <w:t>按季度拨付</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民办学校在校生均拨款标准</w:t>
            </w:r>
          </w:p>
        </w:tc>
        <w:tc>
          <w:tcPr>
            <w:tcW w:w="2835" w:type="dxa"/>
            <w:vAlign w:val="center"/>
          </w:tcPr>
          <w:p w:rsidR="00A03EA7" w:rsidRDefault="00B01836">
            <w:pPr>
              <w:pStyle w:val="23"/>
            </w:pPr>
            <w:r>
              <w:t>民办学校在校生均拨款标准（小学）</w:t>
            </w:r>
          </w:p>
        </w:tc>
        <w:tc>
          <w:tcPr>
            <w:tcW w:w="2551" w:type="dxa"/>
            <w:vAlign w:val="center"/>
          </w:tcPr>
          <w:p w:rsidR="00A03EA7" w:rsidRDefault="00B01836">
            <w:pPr>
              <w:pStyle w:val="23"/>
            </w:pPr>
            <w:r>
              <w:t>735</w:t>
            </w:r>
            <w:r>
              <w:t>元</w:t>
            </w:r>
            <w:r>
              <w:t>/</w:t>
            </w:r>
            <w:proofErr w:type="gramStart"/>
            <w:r>
              <w:t>人</w:t>
            </w:r>
            <w:r>
              <w:t>.</w:t>
            </w:r>
            <w:r>
              <w:t>学年</w:t>
            </w:r>
            <w:proofErr w:type="gramEnd"/>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是否有效保障学校正常运转</w:t>
            </w:r>
          </w:p>
        </w:tc>
        <w:tc>
          <w:tcPr>
            <w:tcW w:w="2835" w:type="dxa"/>
            <w:vAlign w:val="center"/>
          </w:tcPr>
          <w:p w:rsidR="00A03EA7" w:rsidRDefault="00B01836">
            <w:pPr>
              <w:pStyle w:val="23"/>
            </w:pPr>
            <w:r>
              <w:t>是否有效保障学校日常教育教学工作正常运转</w:t>
            </w:r>
          </w:p>
        </w:tc>
        <w:tc>
          <w:tcPr>
            <w:tcW w:w="2551" w:type="dxa"/>
            <w:vAlign w:val="center"/>
          </w:tcPr>
          <w:p w:rsidR="00A03EA7" w:rsidRDefault="00B01836">
            <w:pPr>
              <w:pStyle w:val="23"/>
            </w:pPr>
            <w:r>
              <w:t>有效保障</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民办学校满意度</w:t>
            </w:r>
            <w:r>
              <w:t>(%)</w:t>
            </w:r>
          </w:p>
        </w:tc>
        <w:tc>
          <w:tcPr>
            <w:tcW w:w="2835" w:type="dxa"/>
            <w:vAlign w:val="center"/>
          </w:tcPr>
          <w:p w:rsidR="00A03EA7" w:rsidRDefault="00B01836">
            <w:pPr>
              <w:pStyle w:val="23"/>
            </w:pPr>
            <w:r>
              <w:t>通过问卷调查，满意和较满意的民办学校占全部调研对象的比例</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63</w:t>
      </w:r>
      <w:r>
        <w:rPr>
          <w:rFonts w:ascii="方正仿宋_GBK" w:eastAsia="方正仿宋_GBK" w:hAnsi="方正仿宋_GBK" w:cs="方正仿宋_GBK"/>
          <w:b/>
          <w:color w:val="000000"/>
          <w:sz w:val="28"/>
        </w:rPr>
        <w:t>、义务教育民办学校生均公用经费绩效目标表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统一城乡义务教育学生生均公用经费基准定额。</w:t>
            </w:r>
            <w:r>
              <w:tab/>
            </w:r>
          </w:p>
          <w:p w:rsidR="00A03EA7" w:rsidRDefault="00B01836">
            <w:pPr>
              <w:pStyle w:val="23"/>
            </w:pPr>
            <w:r>
              <w:t>2.</w:t>
            </w:r>
            <w:r>
              <w:t>保障义务教育阶段民办学校按生均定额标准免除学生学杂费后的经费补助</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拨付生均公用经费的学校所数</w:t>
            </w:r>
          </w:p>
        </w:tc>
        <w:tc>
          <w:tcPr>
            <w:tcW w:w="2835" w:type="dxa"/>
            <w:vAlign w:val="center"/>
          </w:tcPr>
          <w:p w:rsidR="00A03EA7" w:rsidRDefault="00B01836">
            <w:pPr>
              <w:pStyle w:val="23"/>
            </w:pPr>
            <w:r>
              <w:t>拨付生均公用经费的学校所数</w:t>
            </w:r>
          </w:p>
        </w:tc>
        <w:tc>
          <w:tcPr>
            <w:tcW w:w="2551" w:type="dxa"/>
            <w:vAlign w:val="center"/>
          </w:tcPr>
          <w:p w:rsidR="00A03EA7" w:rsidRDefault="00B01836">
            <w:pPr>
              <w:pStyle w:val="23"/>
            </w:pPr>
            <w:r>
              <w:t>6</w:t>
            </w:r>
            <w:r>
              <w:t>所</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经费足额拨付率</w:t>
            </w:r>
          </w:p>
        </w:tc>
        <w:tc>
          <w:tcPr>
            <w:tcW w:w="2835" w:type="dxa"/>
            <w:vAlign w:val="center"/>
          </w:tcPr>
          <w:p w:rsidR="00A03EA7" w:rsidRDefault="00B01836">
            <w:pPr>
              <w:pStyle w:val="23"/>
            </w:pPr>
            <w:r>
              <w:t>拨付民办学校生均公用经费的学习所数占经审核合格学校所数的比例</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资金拨付时间</w:t>
            </w:r>
          </w:p>
        </w:tc>
        <w:tc>
          <w:tcPr>
            <w:tcW w:w="2835" w:type="dxa"/>
            <w:vAlign w:val="center"/>
          </w:tcPr>
          <w:p w:rsidR="00A03EA7" w:rsidRDefault="00B01836">
            <w:pPr>
              <w:pStyle w:val="23"/>
            </w:pPr>
            <w:r>
              <w:t>生均公用经费拨付时间</w:t>
            </w:r>
          </w:p>
        </w:tc>
        <w:tc>
          <w:tcPr>
            <w:tcW w:w="2551" w:type="dxa"/>
            <w:vAlign w:val="center"/>
          </w:tcPr>
          <w:p w:rsidR="00A03EA7" w:rsidRDefault="00B01836">
            <w:pPr>
              <w:pStyle w:val="23"/>
            </w:pPr>
            <w:r>
              <w:t>按季度拨付</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民办学校在校生均拨款标准</w:t>
            </w:r>
          </w:p>
        </w:tc>
        <w:tc>
          <w:tcPr>
            <w:tcW w:w="2835" w:type="dxa"/>
            <w:vAlign w:val="center"/>
          </w:tcPr>
          <w:p w:rsidR="00A03EA7" w:rsidRDefault="00B01836">
            <w:pPr>
              <w:pStyle w:val="23"/>
            </w:pPr>
            <w:r>
              <w:t>民办学校在校生均拨款标准（初中）</w:t>
            </w:r>
          </w:p>
        </w:tc>
        <w:tc>
          <w:tcPr>
            <w:tcW w:w="2551" w:type="dxa"/>
            <w:vAlign w:val="center"/>
          </w:tcPr>
          <w:p w:rsidR="00A03EA7" w:rsidRDefault="00B01836">
            <w:pPr>
              <w:pStyle w:val="23"/>
            </w:pPr>
            <w:r>
              <w:t>935</w:t>
            </w:r>
            <w:r>
              <w:t>元</w:t>
            </w:r>
            <w:r>
              <w:t>/</w:t>
            </w:r>
            <w:proofErr w:type="gramStart"/>
            <w:r>
              <w:t>人</w:t>
            </w:r>
            <w:r>
              <w:t>.</w:t>
            </w:r>
            <w:r>
              <w:t>学年</w:t>
            </w:r>
            <w:proofErr w:type="gramEnd"/>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是否有效保障学校正常运转</w:t>
            </w:r>
          </w:p>
        </w:tc>
        <w:tc>
          <w:tcPr>
            <w:tcW w:w="2835" w:type="dxa"/>
            <w:vAlign w:val="center"/>
          </w:tcPr>
          <w:p w:rsidR="00A03EA7" w:rsidRDefault="00B01836">
            <w:pPr>
              <w:pStyle w:val="23"/>
            </w:pPr>
            <w:r>
              <w:t>是否有效保障学校日常教育教学工作正常运转</w:t>
            </w:r>
          </w:p>
        </w:tc>
        <w:tc>
          <w:tcPr>
            <w:tcW w:w="2551" w:type="dxa"/>
            <w:vAlign w:val="center"/>
          </w:tcPr>
          <w:p w:rsidR="00A03EA7" w:rsidRDefault="00B01836">
            <w:pPr>
              <w:pStyle w:val="23"/>
            </w:pPr>
            <w:r>
              <w:t>有效保障</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民办学校满意度</w:t>
            </w:r>
            <w:r>
              <w:t>(%)</w:t>
            </w:r>
          </w:p>
        </w:tc>
        <w:tc>
          <w:tcPr>
            <w:tcW w:w="2835" w:type="dxa"/>
            <w:vAlign w:val="center"/>
          </w:tcPr>
          <w:p w:rsidR="00A03EA7" w:rsidRDefault="00B01836">
            <w:pPr>
              <w:pStyle w:val="23"/>
            </w:pPr>
            <w:r>
              <w:t>通过问卷调查，满意和较满意的民办学校占全部调研对象的比例</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64</w:t>
      </w:r>
      <w:r>
        <w:rPr>
          <w:rFonts w:ascii="方正仿宋_GBK" w:eastAsia="方正仿宋_GBK" w:hAnsi="方正仿宋_GBK" w:cs="方正仿宋_GBK"/>
          <w:b/>
          <w:color w:val="000000"/>
          <w:sz w:val="28"/>
        </w:rPr>
        <w:t>、语言文字工作经费绩效目标表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抓好语言文字工作宣传教育工作，说普通话、写规范字。</w:t>
            </w:r>
          </w:p>
          <w:p w:rsidR="00A03EA7" w:rsidRDefault="00B01836">
            <w:pPr>
              <w:pStyle w:val="23"/>
            </w:pPr>
            <w:r>
              <w:t>2.</w:t>
            </w:r>
            <w:r>
              <w:t>计划在暑假期间对大约</w:t>
            </w:r>
            <w:r>
              <w:t>100</w:t>
            </w:r>
            <w:r>
              <w:t>人进行语言文字工作专项培训。</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参加培训人数</w:t>
            </w:r>
          </w:p>
        </w:tc>
        <w:tc>
          <w:tcPr>
            <w:tcW w:w="2835" w:type="dxa"/>
            <w:vAlign w:val="center"/>
          </w:tcPr>
          <w:p w:rsidR="00A03EA7" w:rsidRDefault="00B01836">
            <w:pPr>
              <w:pStyle w:val="23"/>
            </w:pPr>
            <w:r>
              <w:t>参加培训的学员人数</w:t>
            </w:r>
          </w:p>
        </w:tc>
        <w:tc>
          <w:tcPr>
            <w:tcW w:w="2551" w:type="dxa"/>
            <w:vAlign w:val="center"/>
          </w:tcPr>
          <w:p w:rsidR="00A03EA7" w:rsidRDefault="00B01836">
            <w:pPr>
              <w:pStyle w:val="23"/>
            </w:pPr>
            <w:r>
              <w:t>≥100</w:t>
            </w:r>
            <w:r>
              <w:t>人</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培训合格率</w:t>
            </w:r>
          </w:p>
        </w:tc>
        <w:tc>
          <w:tcPr>
            <w:tcW w:w="2835" w:type="dxa"/>
            <w:vAlign w:val="center"/>
          </w:tcPr>
          <w:p w:rsidR="00A03EA7" w:rsidRDefault="00B01836">
            <w:pPr>
              <w:pStyle w:val="23"/>
            </w:pPr>
            <w:r>
              <w:t>培训合格的学员数量占培训总学员数量的比率</w:t>
            </w:r>
          </w:p>
        </w:tc>
        <w:tc>
          <w:tcPr>
            <w:tcW w:w="2551" w:type="dxa"/>
            <w:vAlign w:val="center"/>
          </w:tcPr>
          <w:p w:rsidR="00A03EA7" w:rsidRDefault="00B01836">
            <w:pPr>
              <w:pStyle w:val="23"/>
            </w:pPr>
            <w:r>
              <w:t>≥90%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培训时间</w:t>
            </w:r>
          </w:p>
        </w:tc>
        <w:tc>
          <w:tcPr>
            <w:tcW w:w="2835" w:type="dxa"/>
            <w:vAlign w:val="center"/>
          </w:tcPr>
          <w:p w:rsidR="00A03EA7" w:rsidRDefault="00B01836">
            <w:pPr>
              <w:pStyle w:val="23"/>
            </w:pPr>
            <w:r>
              <w:t>计划安排语言文字工作培训的时间</w:t>
            </w:r>
          </w:p>
        </w:tc>
        <w:tc>
          <w:tcPr>
            <w:tcW w:w="2551" w:type="dxa"/>
            <w:vAlign w:val="center"/>
          </w:tcPr>
          <w:p w:rsidR="00A03EA7" w:rsidRDefault="00B01836">
            <w:pPr>
              <w:pStyle w:val="23"/>
            </w:pPr>
            <w:r>
              <w:t>≤9</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预算控制额度</w:t>
            </w:r>
          </w:p>
        </w:tc>
        <w:tc>
          <w:tcPr>
            <w:tcW w:w="2835" w:type="dxa"/>
            <w:vAlign w:val="center"/>
          </w:tcPr>
          <w:p w:rsidR="00A03EA7" w:rsidRDefault="00B01836">
            <w:pPr>
              <w:pStyle w:val="23"/>
            </w:pPr>
            <w:r>
              <w:t>预算控制额度</w:t>
            </w:r>
          </w:p>
        </w:tc>
        <w:tc>
          <w:tcPr>
            <w:tcW w:w="2551" w:type="dxa"/>
            <w:vAlign w:val="center"/>
          </w:tcPr>
          <w:p w:rsidR="00A03EA7" w:rsidRDefault="00B01836">
            <w:pPr>
              <w:pStyle w:val="23"/>
            </w:pPr>
            <w:r>
              <w:t>≤2.44</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业务保障能力</w:t>
            </w:r>
          </w:p>
        </w:tc>
        <w:tc>
          <w:tcPr>
            <w:tcW w:w="2835" w:type="dxa"/>
            <w:vAlign w:val="center"/>
          </w:tcPr>
          <w:p w:rsidR="00A03EA7" w:rsidRDefault="00B01836">
            <w:pPr>
              <w:pStyle w:val="23"/>
            </w:pPr>
            <w:r>
              <w:t>对语言文字工作的业务保障能力</w:t>
            </w:r>
          </w:p>
        </w:tc>
        <w:tc>
          <w:tcPr>
            <w:tcW w:w="2551" w:type="dxa"/>
            <w:vAlign w:val="center"/>
          </w:tcPr>
          <w:p w:rsidR="00A03EA7" w:rsidRDefault="00B01836">
            <w:pPr>
              <w:pStyle w:val="23"/>
            </w:pPr>
            <w:r>
              <w:t>提升</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受训学员满意度</w:t>
            </w:r>
          </w:p>
        </w:tc>
        <w:tc>
          <w:tcPr>
            <w:tcW w:w="2835" w:type="dxa"/>
            <w:vAlign w:val="center"/>
          </w:tcPr>
          <w:p w:rsidR="00A03EA7" w:rsidRDefault="00B01836">
            <w:pPr>
              <w:pStyle w:val="23"/>
            </w:pPr>
            <w:r>
              <w:t>调查中满意和较满意的受训学员数量占调查总人数的比率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65</w:t>
      </w:r>
      <w:r>
        <w:rPr>
          <w:rFonts w:ascii="方正仿宋_GBK" w:eastAsia="方正仿宋_GBK" w:hAnsi="方正仿宋_GBK" w:cs="方正仿宋_GBK"/>
          <w:b/>
          <w:color w:val="000000"/>
          <w:sz w:val="28"/>
        </w:rPr>
        <w:t>、原民办代课教师教龄补助本级配套资金绩效目标表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为农村原民办代课教师发放教龄补助</w:t>
            </w:r>
            <w:r>
              <w:tab/>
            </w:r>
            <w:r>
              <w:tab/>
            </w:r>
            <w:r>
              <w:tab/>
            </w:r>
            <w:r>
              <w:tab/>
            </w:r>
            <w:r>
              <w:tab/>
            </w:r>
            <w:r>
              <w:tab/>
            </w:r>
          </w:p>
          <w:p w:rsidR="00A03EA7" w:rsidRDefault="00B01836">
            <w:pPr>
              <w:pStyle w:val="23"/>
            </w:pPr>
            <w:r>
              <w:t>2.</w:t>
            </w:r>
            <w:r>
              <w:t>为确保农村原民办、代课教师教龄补助工作顺利实施</w:t>
            </w:r>
            <w:r>
              <w:tab/>
            </w:r>
            <w:r>
              <w:tab/>
            </w:r>
            <w:r>
              <w:tab/>
            </w:r>
            <w:r>
              <w:tab/>
            </w:r>
            <w:r>
              <w:tab/>
            </w:r>
            <w:r>
              <w:tab/>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补助人数</w:t>
            </w:r>
          </w:p>
        </w:tc>
        <w:tc>
          <w:tcPr>
            <w:tcW w:w="2835" w:type="dxa"/>
            <w:vAlign w:val="center"/>
          </w:tcPr>
          <w:p w:rsidR="00A03EA7" w:rsidRDefault="00B01836">
            <w:pPr>
              <w:pStyle w:val="23"/>
            </w:pPr>
            <w:r>
              <w:t>补助的人数</w:t>
            </w:r>
          </w:p>
        </w:tc>
        <w:tc>
          <w:tcPr>
            <w:tcW w:w="2551" w:type="dxa"/>
            <w:vAlign w:val="center"/>
          </w:tcPr>
          <w:p w:rsidR="00A03EA7" w:rsidRDefault="00B01836">
            <w:pPr>
              <w:pStyle w:val="23"/>
            </w:pPr>
            <w:r>
              <w:t>≥2200</w:t>
            </w:r>
            <w:r>
              <w:t>人</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补助覆盖率</w:t>
            </w:r>
          </w:p>
        </w:tc>
        <w:tc>
          <w:tcPr>
            <w:tcW w:w="2835" w:type="dxa"/>
            <w:vAlign w:val="center"/>
          </w:tcPr>
          <w:p w:rsidR="00A03EA7" w:rsidRDefault="00B01836">
            <w:pPr>
              <w:pStyle w:val="23"/>
            </w:pPr>
            <w:r>
              <w:t>已补助人数占应补助人群的比率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补助金及时发放率</w:t>
            </w:r>
          </w:p>
        </w:tc>
        <w:tc>
          <w:tcPr>
            <w:tcW w:w="2835" w:type="dxa"/>
            <w:vAlign w:val="center"/>
          </w:tcPr>
          <w:p w:rsidR="00A03EA7" w:rsidRDefault="00B01836">
            <w:pPr>
              <w:pStyle w:val="23"/>
            </w:pPr>
            <w:r>
              <w:t>及时发放补助金的比率</w:t>
            </w:r>
          </w:p>
        </w:tc>
        <w:tc>
          <w:tcPr>
            <w:tcW w:w="2551" w:type="dxa"/>
            <w:vAlign w:val="center"/>
          </w:tcPr>
          <w:p w:rsidR="00A03EA7" w:rsidRDefault="00B01836">
            <w:pPr>
              <w:pStyle w:val="23"/>
            </w:pPr>
            <w:r>
              <w:t>100%</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补助金发放标准</w:t>
            </w:r>
          </w:p>
        </w:tc>
        <w:tc>
          <w:tcPr>
            <w:tcW w:w="2835" w:type="dxa"/>
            <w:vAlign w:val="center"/>
          </w:tcPr>
          <w:p w:rsidR="00A03EA7" w:rsidRDefault="00B01836">
            <w:pPr>
              <w:pStyle w:val="23"/>
            </w:pPr>
            <w:r>
              <w:t>原民办代课教师教龄补助发放标准</w:t>
            </w:r>
          </w:p>
        </w:tc>
        <w:tc>
          <w:tcPr>
            <w:tcW w:w="2551" w:type="dxa"/>
            <w:vAlign w:val="center"/>
          </w:tcPr>
          <w:p w:rsidR="00A03EA7" w:rsidRDefault="00B01836">
            <w:pPr>
              <w:pStyle w:val="23"/>
            </w:pPr>
            <w:r>
              <w:t>26</w:t>
            </w:r>
            <w:r>
              <w:t>元</w:t>
            </w:r>
            <w:r>
              <w:t>/1</w:t>
            </w:r>
            <w:r>
              <w:t>年工龄</w:t>
            </w:r>
            <w:r>
              <w:t>/</w:t>
            </w:r>
            <w:r>
              <w:t>每月</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是否减轻享受补助人员经济负担</w:t>
            </w:r>
          </w:p>
        </w:tc>
        <w:tc>
          <w:tcPr>
            <w:tcW w:w="2835" w:type="dxa"/>
            <w:vAlign w:val="center"/>
          </w:tcPr>
          <w:p w:rsidR="00A03EA7" w:rsidRDefault="00B01836">
            <w:pPr>
              <w:pStyle w:val="23"/>
            </w:pPr>
            <w:r>
              <w:t>是否减轻享受补助人员经济负担</w:t>
            </w:r>
          </w:p>
        </w:tc>
        <w:tc>
          <w:tcPr>
            <w:tcW w:w="2551" w:type="dxa"/>
            <w:vAlign w:val="center"/>
          </w:tcPr>
          <w:p w:rsidR="00A03EA7" w:rsidRDefault="00B01836">
            <w:pPr>
              <w:pStyle w:val="23"/>
            </w:pPr>
            <w:r>
              <w:t>是</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原民办代课教师满意度</w:t>
            </w:r>
          </w:p>
        </w:tc>
        <w:tc>
          <w:tcPr>
            <w:tcW w:w="2835" w:type="dxa"/>
            <w:vAlign w:val="center"/>
          </w:tcPr>
          <w:p w:rsidR="00A03EA7" w:rsidRDefault="00B01836">
            <w:pPr>
              <w:pStyle w:val="23"/>
            </w:pPr>
            <w:r>
              <w:t>通过问卷调查，满意和较满意的受益对象占全部调研对象的比例</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问卷调查</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66</w:t>
      </w:r>
      <w:r>
        <w:rPr>
          <w:rFonts w:ascii="方正仿宋_GBK" w:eastAsia="方正仿宋_GBK" w:hAnsi="方正仿宋_GBK" w:cs="方正仿宋_GBK"/>
          <w:b/>
          <w:color w:val="000000"/>
          <w:sz w:val="28"/>
        </w:rPr>
        <w:t>、</w:t>
      </w:r>
      <w:proofErr w:type="gramStart"/>
      <w:r>
        <w:rPr>
          <w:rFonts w:ascii="方正仿宋_GBK" w:eastAsia="方正仿宋_GBK" w:hAnsi="方正仿宋_GBK" w:cs="方正仿宋_GBK"/>
          <w:b/>
          <w:color w:val="000000"/>
          <w:sz w:val="28"/>
        </w:rPr>
        <w:t>中考专项</w:t>
      </w:r>
      <w:proofErr w:type="gramEnd"/>
      <w:r>
        <w:rPr>
          <w:rFonts w:ascii="方正仿宋_GBK" w:eastAsia="方正仿宋_GBK" w:hAnsi="方正仿宋_GBK" w:cs="方正仿宋_GBK"/>
          <w:b/>
          <w:color w:val="000000"/>
          <w:sz w:val="28"/>
        </w:rPr>
        <w:t>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财政专户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经费用于初中毕业生中考支出，保障中考工作正常开展。</w:t>
            </w:r>
          </w:p>
          <w:p w:rsidR="00A03EA7" w:rsidRDefault="00B01836">
            <w:pPr>
              <w:pStyle w:val="23"/>
            </w:pPr>
            <w:r>
              <w:t>2.</w:t>
            </w:r>
            <w:r>
              <w:t>我市设一中、二中、四中、</w:t>
            </w:r>
            <w:proofErr w:type="gramStart"/>
            <w:r>
              <w:t>八中四个考点</w:t>
            </w:r>
            <w:r>
              <w:t>,</w:t>
            </w:r>
            <w:r>
              <w:t>组织约</w:t>
            </w:r>
            <w:proofErr w:type="gramEnd"/>
            <w:r>
              <w:t>8500</w:t>
            </w:r>
            <w:r>
              <w:t>多名学生参加中考。</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参加考试人数</w:t>
            </w:r>
          </w:p>
        </w:tc>
        <w:tc>
          <w:tcPr>
            <w:tcW w:w="2835" w:type="dxa"/>
            <w:vAlign w:val="center"/>
          </w:tcPr>
          <w:p w:rsidR="00A03EA7" w:rsidRDefault="00B01836">
            <w:pPr>
              <w:pStyle w:val="23"/>
            </w:pPr>
            <w:r>
              <w:t>全市参加中考人数</w:t>
            </w:r>
          </w:p>
        </w:tc>
        <w:tc>
          <w:tcPr>
            <w:tcW w:w="2551" w:type="dxa"/>
            <w:vAlign w:val="center"/>
          </w:tcPr>
          <w:p w:rsidR="00A03EA7" w:rsidRDefault="00B01836">
            <w:pPr>
              <w:pStyle w:val="23"/>
            </w:pPr>
            <w:r>
              <w:t>≥8500</w:t>
            </w:r>
            <w:r>
              <w:t>人</w:t>
            </w:r>
          </w:p>
        </w:tc>
        <w:tc>
          <w:tcPr>
            <w:tcW w:w="2268" w:type="dxa"/>
            <w:vAlign w:val="center"/>
          </w:tcPr>
          <w:p w:rsidR="00A03EA7" w:rsidRDefault="00B01836">
            <w:pPr>
              <w:pStyle w:val="23"/>
            </w:pPr>
            <w:r>
              <w:t>历史标准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设立考点数</w:t>
            </w:r>
          </w:p>
        </w:tc>
        <w:tc>
          <w:tcPr>
            <w:tcW w:w="2835" w:type="dxa"/>
            <w:vAlign w:val="center"/>
          </w:tcPr>
          <w:p w:rsidR="00A03EA7" w:rsidRDefault="00B01836">
            <w:pPr>
              <w:pStyle w:val="23"/>
            </w:pPr>
            <w:r>
              <w:t>全市设立中考考点数量</w:t>
            </w:r>
          </w:p>
        </w:tc>
        <w:tc>
          <w:tcPr>
            <w:tcW w:w="2551" w:type="dxa"/>
            <w:vAlign w:val="center"/>
          </w:tcPr>
          <w:p w:rsidR="00A03EA7" w:rsidRDefault="00B01836">
            <w:pPr>
              <w:pStyle w:val="23"/>
            </w:pPr>
            <w:r>
              <w:t>4</w:t>
            </w:r>
            <w:r>
              <w:t>个</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考试按期完成时间</w:t>
            </w:r>
          </w:p>
        </w:tc>
        <w:tc>
          <w:tcPr>
            <w:tcW w:w="2835" w:type="dxa"/>
            <w:vAlign w:val="center"/>
          </w:tcPr>
          <w:p w:rsidR="00A03EA7" w:rsidRDefault="00B01836">
            <w:pPr>
              <w:pStyle w:val="23"/>
            </w:pPr>
            <w:r>
              <w:t>中考考试完成时间</w:t>
            </w:r>
          </w:p>
        </w:tc>
        <w:tc>
          <w:tcPr>
            <w:tcW w:w="2551" w:type="dxa"/>
            <w:vAlign w:val="center"/>
          </w:tcPr>
          <w:p w:rsidR="00A03EA7" w:rsidRDefault="00B01836">
            <w:pPr>
              <w:pStyle w:val="23"/>
            </w:pPr>
            <w:r>
              <w:t>≤7</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覆盖率</w:t>
            </w:r>
          </w:p>
        </w:tc>
        <w:tc>
          <w:tcPr>
            <w:tcW w:w="2835" w:type="dxa"/>
            <w:vAlign w:val="center"/>
          </w:tcPr>
          <w:p w:rsidR="00A03EA7" w:rsidRDefault="00B01836">
            <w:pPr>
              <w:pStyle w:val="23"/>
            </w:pPr>
            <w:r>
              <w:t>参加中考考试的考生占所有初三毕业生总数的比例</w:t>
            </w:r>
          </w:p>
        </w:tc>
        <w:tc>
          <w:tcPr>
            <w:tcW w:w="2551" w:type="dxa"/>
            <w:vAlign w:val="center"/>
          </w:tcPr>
          <w:p w:rsidR="00A03EA7" w:rsidRDefault="00B01836">
            <w:pPr>
              <w:pStyle w:val="23"/>
            </w:pPr>
            <w:r>
              <w:t>≥99%</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考试费用成本控制</w:t>
            </w:r>
          </w:p>
        </w:tc>
        <w:tc>
          <w:tcPr>
            <w:tcW w:w="2835" w:type="dxa"/>
            <w:vAlign w:val="center"/>
          </w:tcPr>
          <w:p w:rsidR="00A03EA7" w:rsidRDefault="00B01836">
            <w:pPr>
              <w:pStyle w:val="23"/>
            </w:pPr>
            <w:r>
              <w:t>考试费用成本控制标准</w:t>
            </w:r>
          </w:p>
        </w:tc>
        <w:tc>
          <w:tcPr>
            <w:tcW w:w="2551" w:type="dxa"/>
            <w:vAlign w:val="center"/>
          </w:tcPr>
          <w:p w:rsidR="00A03EA7" w:rsidRDefault="00B01836">
            <w:pPr>
              <w:pStyle w:val="23"/>
            </w:pPr>
            <w:r>
              <w:t>≤84.15</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高中阶段毛入学率</w:t>
            </w:r>
          </w:p>
        </w:tc>
        <w:tc>
          <w:tcPr>
            <w:tcW w:w="2835" w:type="dxa"/>
            <w:vAlign w:val="center"/>
          </w:tcPr>
          <w:p w:rsidR="00A03EA7" w:rsidRDefault="00B01836">
            <w:pPr>
              <w:pStyle w:val="23"/>
            </w:pPr>
            <w:r>
              <w:t>高中阶段入学人数占参加考试总人数比率</w:t>
            </w:r>
          </w:p>
        </w:tc>
        <w:tc>
          <w:tcPr>
            <w:tcW w:w="2551" w:type="dxa"/>
            <w:vAlign w:val="center"/>
          </w:tcPr>
          <w:p w:rsidR="00A03EA7" w:rsidRDefault="00B01836">
            <w:pPr>
              <w:pStyle w:val="23"/>
            </w:pPr>
            <w:r>
              <w:t>≥85%</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学生对考试考务工作满意度</w:t>
            </w:r>
          </w:p>
        </w:tc>
        <w:tc>
          <w:tcPr>
            <w:tcW w:w="2835" w:type="dxa"/>
            <w:vAlign w:val="center"/>
          </w:tcPr>
          <w:p w:rsidR="00A03EA7" w:rsidRDefault="00B01836">
            <w:pPr>
              <w:pStyle w:val="23"/>
            </w:pPr>
            <w:r>
              <w:t>调查中对考试考务工作满意和较满意的学生数占调查总人数的比率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调查问卷</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ind w:firstLine="560"/>
      </w:pPr>
      <w:r>
        <w:rPr>
          <w:rFonts w:ascii="方正仿宋_GBK" w:eastAsia="方正仿宋_GBK" w:hAnsi="方正仿宋_GBK" w:cs="方正仿宋_GBK"/>
          <w:b/>
          <w:color w:val="000000"/>
          <w:sz w:val="28"/>
        </w:rPr>
        <w:lastRenderedPageBreak/>
        <w:t>67</w:t>
      </w:r>
      <w:r>
        <w:rPr>
          <w:rFonts w:ascii="方正仿宋_GBK" w:eastAsia="方正仿宋_GBK" w:hAnsi="方正仿宋_GBK" w:cs="方正仿宋_GBK"/>
          <w:b/>
          <w:color w:val="000000"/>
          <w:sz w:val="28"/>
        </w:rPr>
        <w:t>、中小学学业成就监测及小学阶段终结性质量测试经费绩效目标表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03EA7">
        <w:trPr>
          <w:trHeight w:val="397"/>
          <w:jc w:val="center"/>
        </w:trPr>
        <w:tc>
          <w:tcPr>
            <w:tcW w:w="1417" w:type="dxa"/>
            <w:tcBorders>
              <w:bottom w:val="single" w:sz="6" w:space="0" w:color="FFFFFF"/>
            </w:tcBorders>
            <w:vAlign w:val="center"/>
          </w:tcPr>
          <w:p w:rsidR="00A03EA7" w:rsidRDefault="00B01836">
            <w:pPr>
              <w:pStyle w:val="11"/>
            </w:pPr>
            <w:r>
              <w:t>绩效目标</w:t>
            </w:r>
          </w:p>
        </w:tc>
        <w:tc>
          <w:tcPr>
            <w:tcW w:w="12756" w:type="dxa"/>
            <w:tcBorders>
              <w:bottom w:val="single" w:sz="6" w:space="0" w:color="FFFFFF"/>
            </w:tcBorders>
            <w:vAlign w:val="center"/>
          </w:tcPr>
          <w:p w:rsidR="00A03EA7" w:rsidRDefault="00B01836">
            <w:pPr>
              <w:pStyle w:val="23"/>
            </w:pPr>
            <w:r>
              <w:t>1.</w:t>
            </w:r>
            <w:r>
              <w:t>保证中小学校课堂教学按照既定的课程安排完成教学任务，并保证教学质量。</w:t>
            </w:r>
          </w:p>
          <w:p w:rsidR="00A03EA7" w:rsidRDefault="00B01836">
            <w:pPr>
              <w:pStyle w:val="23"/>
            </w:pPr>
            <w:r>
              <w:t>2.</w:t>
            </w:r>
            <w:r>
              <w:t>督促、规范中小学校学科教学工作，促进教学管理科学化、规范化。</w:t>
            </w:r>
          </w:p>
        </w:tc>
      </w:tr>
    </w:tbl>
    <w:p w:rsidR="00A03EA7" w:rsidRDefault="00B018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03EA7">
        <w:trPr>
          <w:trHeight w:val="397"/>
          <w:tblHeader/>
          <w:jc w:val="center"/>
        </w:trPr>
        <w:tc>
          <w:tcPr>
            <w:tcW w:w="1417" w:type="dxa"/>
            <w:vAlign w:val="center"/>
          </w:tcPr>
          <w:p w:rsidR="00A03EA7" w:rsidRDefault="00B01836">
            <w:pPr>
              <w:pStyle w:val="11"/>
            </w:pPr>
            <w:r>
              <w:t>一级指标</w:t>
            </w:r>
          </w:p>
        </w:tc>
        <w:tc>
          <w:tcPr>
            <w:tcW w:w="2268" w:type="dxa"/>
            <w:vAlign w:val="center"/>
          </w:tcPr>
          <w:p w:rsidR="00A03EA7" w:rsidRDefault="00B01836">
            <w:pPr>
              <w:pStyle w:val="11"/>
            </w:pPr>
            <w:r>
              <w:t>二级指标</w:t>
            </w:r>
          </w:p>
        </w:tc>
        <w:tc>
          <w:tcPr>
            <w:tcW w:w="2835" w:type="dxa"/>
            <w:vAlign w:val="center"/>
          </w:tcPr>
          <w:p w:rsidR="00A03EA7" w:rsidRDefault="00B01836">
            <w:pPr>
              <w:pStyle w:val="11"/>
            </w:pPr>
            <w:r>
              <w:t>三级指标</w:t>
            </w:r>
          </w:p>
        </w:tc>
        <w:tc>
          <w:tcPr>
            <w:tcW w:w="2835" w:type="dxa"/>
            <w:vAlign w:val="center"/>
          </w:tcPr>
          <w:p w:rsidR="00A03EA7" w:rsidRDefault="00B01836">
            <w:pPr>
              <w:pStyle w:val="11"/>
            </w:pPr>
            <w:r>
              <w:t>绩效指标描述</w:t>
            </w:r>
          </w:p>
        </w:tc>
        <w:tc>
          <w:tcPr>
            <w:tcW w:w="2551" w:type="dxa"/>
            <w:vAlign w:val="center"/>
          </w:tcPr>
          <w:p w:rsidR="00A03EA7" w:rsidRDefault="00B01836">
            <w:pPr>
              <w:pStyle w:val="11"/>
            </w:pPr>
            <w:r>
              <w:t>指标值</w:t>
            </w:r>
          </w:p>
        </w:tc>
        <w:tc>
          <w:tcPr>
            <w:tcW w:w="2268" w:type="dxa"/>
            <w:vAlign w:val="center"/>
          </w:tcPr>
          <w:p w:rsidR="00A03EA7" w:rsidRDefault="00B01836">
            <w:pPr>
              <w:pStyle w:val="11"/>
            </w:pPr>
            <w:r>
              <w:t>指标值确定依据</w:t>
            </w:r>
          </w:p>
        </w:tc>
      </w:tr>
      <w:tr w:rsidR="00A03EA7">
        <w:trPr>
          <w:trHeight w:val="397"/>
          <w:jc w:val="center"/>
        </w:trPr>
        <w:tc>
          <w:tcPr>
            <w:tcW w:w="1417" w:type="dxa"/>
            <w:vMerge w:val="restart"/>
            <w:vAlign w:val="center"/>
          </w:tcPr>
          <w:p w:rsidR="00A03EA7" w:rsidRDefault="00B01836">
            <w:pPr>
              <w:pStyle w:val="3"/>
            </w:pPr>
            <w:r>
              <w:t>产出指标</w:t>
            </w:r>
          </w:p>
        </w:tc>
        <w:tc>
          <w:tcPr>
            <w:tcW w:w="2268" w:type="dxa"/>
            <w:vAlign w:val="center"/>
          </w:tcPr>
          <w:p w:rsidR="00A03EA7" w:rsidRDefault="00B01836">
            <w:pPr>
              <w:pStyle w:val="23"/>
            </w:pPr>
            <w:r>
              <w:t>质量指标</w:t>
            </w:r>
          </w:p>
        </w:tc>
        <w:tc>
          <w:tcPr>
            <w:tcW w:w="2835" w:type="dxa"/>
            <w:vAlign w:val="center"/>
          </w:tcPr>
          <w:p w:rsidR="00A03EA7" w:rsidRDefault="00B01836">
            <w:pPr>
              <w:pStyle w:val="23"/>
            </w:pPr>
            <w:r>
              <w:t>参与测试率</w:t>
            </w:r>
          </w:p>
        </w:tc>
        <w:tc>
          <w:tcPr>
            <w:tcW w:w="2835" w:type="dxa"/>
            <w:vAlign w:val="center"/>
          </w:tcPr>
          <w:p w:rsidR="00A03EA7" w:rsidRDefault="00B01836">
            <w:pPr>
              <w:pStyle w:val="23"/>
            </w:pPr>
            <w:r>
              <w:t>实际参与测试人数占计划参与测试人数的比例</w:t>
            </w:r>
          </w:p>
        </w:tc>
        <w:tc>
          <w:tcPr>
            <w:tcW w:w="2551" w:type="dxa"/>
            <w:vAlign w:val="center"/>
          </w:tcPr>
          <w:p w:rsidR="00A03EA7" w:rsidRDefault="00B01836">
            <w:pPr>
              <w:pStyle w:val="23"/>
            </w:pPr>
            <w:r>
              <w:t>≥99%</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时效指标</w:t>
            </w:r>
          </w:p>
        </w:tc>
        <w:tc>
          <w:tcPr>
            <w:tcW w:w="2835" w:type="dxa"/>
            <w:vAlign w:val="center"/>
          </w:tcPr>
          <w:p w:rsidR="00A03EA7" w:rsidRDefault="00B01836">
            <w:pPr>
              <w:pStyle w:val="23"/>
            </w:pPr>
            <w:r>
              <w:t>测试完成时限</w:t>
            </w:r>
          </w:p>
        </w:tc>
        <w:tc>
          <w:tcPr>
            <w:tcW w:w="2835" w:type="dxa"/>
            <w:vAlign w:val="center"/>
          </w:tcPr>
          <w:p w:rsidR="00A03EA7" w:rsidRDefault="00B01836">
            <w:pPr>
              <w:pStyle w:val="23"/>
            </w:pPr>
            <w:r>
              <w:t>测试完成的时间</w:t>
            </w:r>
          </w:p>
        </w:tc>
        <w:tc>
          <w:tcPr>
            <w:tcW w:w="2551" w:type="dxa"/>
            <w:vAlign w:val="center"/>
          </w:tcPr>
          <w:p w:rsidR="00A03EA7" w:rsidRDefault="00B01836">
            <w:pPr>
              <w:pStyle w:val="23"/>
            </w:pPr>
            <w:r>
              <w:t>≤9</w:t>
            </w:r>
            <w:r>
              <w:t>月份</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成本指标</w:t>
            </w:r>
          </w:p>
        </w:tc>
        <w:tc>
          <w:tcPr>
            <w:tcW w:w="2835" w:type="dxa"/>
            <w:vAlign w:val="center"/>
          </w:tcPr>
          <w:p w:rsidR="00A03EA7" w:rsidRDefault="00B01836">
            <w:pPr>
              <w:pStyle w:val="23"/>
            </w:pPr>
            <w:r>
              <w:t>测试成本</w:t>
            </w:r>
          </w:p>
        </w:tc>
        <w:tc>
          <w:tcPr>
            <w:tcW w:w="2835" w:type="dxa"/>
            <w:vAlign w:val="center"/>
          </w:tcPr>
          <w:p w:rsidR="00A03EA7" w:rsidRDefault="00B01836">
            <w:pPr>
              <w:pStyle w:val="23"/>
            </w:pPr>
            <w:r>
              <w:t>完成测试所需资金数</w:t>
            </w:r>
          </w:p>
        </w:tc>
        <w:tc>
          <w:tcPr>
            <w:tcW w:w="2551" w:type="dxa"/>
            <w:vAlign w:val="center"/>
          </w:tcPr>
          <w:p w:rsidR="00A03EA7" w:rsidRDefault="00B01836">
            <w:pPr>
              <w:pStyle w:val="23"/>
            </w:pPr>
            <w:r>
              <w:t>≤45</w:t>
            </w:r>
            <w:r>
              <w:t>万元</w:t>
            </w:r>
          </w:p>
        </w:tc>
        <w:tc>
          <w:tcPr>
            <w:tcW w:w="2268" w:type="dxa"/>
            <w:vAlign w:val="center"/>
          </w:tcPr>
          <w:p w:rsidR="00A03EA7" w:rsidRDefault="00B01836">
            <w:pPr>
              <w:pStyle w:val="23"/>
            </w:pPr>
            <w:r>
              <w:t>计划标准</w:t>
            </w:r>
          </w:p>
        </w:tc>
      </w:tr>
      <w:tr w:rsidR="00A03EA7">
        <w:trPr>
          <w:trHeight w:val="397"/>
          <w:jc w:val="center"/>
        </w:trPr>
        <w:tc>
          <w:tcPr>
            <w:tcW w:w="1417" w:type="dxa"/>
            <w:vMerge/>
            <w:vAlign w:val="center"/>
          </w:tcPr>
          <w:p w:rsidR="00A03EA7" w:rsidRDefault="00A03EA7"/>
        </w:tc>
        <w:tc>
          <w:tcPr>
            <w:tcW w:w="2268" w:type="dxa"/>
            <w:vAlign w:val="center"/>
          </w:tcPr>
          <w:p w:rsidR="00A03EA7" w:rsidRDefault="00B01836">
            <w:pPr>
              <w:pStyle w:val="23"/>
            </w:pPr>
            <w:r>
              <w:t>数量指标</w:t>
            </w:r>
          </w:p>
        </w:tc>
        <w:tc>
          <w:tcPr>
            <w:tcW w:w="2835" w:type="dxa"/>
            <w:vAlign w:val="center"/>
          </w:tcPr>
          <w:p w:rsidR="00A03EA7" w:rsidRDefault="00B01836">
            <w:pPr>
              <w:pStyle w:val="23"/>
            </w:pPr>
            <w:r>
              <w:t>参与测试对象人数</w:t>
            </w:r>
          </w:p>
        </w:tc>
        <w:tc>
          <w:tcPr>
            <w:tcW w:w="2835" w:type="dxa"/>
            <w:vAlign w:val="center"/>
          </w:tcPr>
          <w:p w:rsidR="00A03EA7" w:rsidRDefault="00B01836">
            <w:pPr>
              <w:pStyle w:val="23"/>
            </w:pPr>
            <w:r>
              <w:t>参与测试对象人数</w:t>
            </w:r>
          </w:p>
        </w:tc>
        <w:tc>
          <w:tcPr>
            <w:tcW w:w="2551" w:type="dxa"/>
            <w:vAlign w:val="center"/>
          </w:tcPr>
          <w:p w:rsidR="00A03EA7" w:rsidRDefault="00B01836">
            <w:pPr>
              <w:pStyle w:val="23"/>
            </w:pPr>
            <w:r>
              <w:t>≥78000</w:t>
            </w:r>
            <w:r>
              <w:t>人</w:t>
            </w:r>
          </w:p>
        </w:tc>
        <w:tc>
          <w:tcPr>
            <w:tcW w:w="2268" w:type="dxa"/>
            <w:vAlign w:val="center"/>
          </w:tcPr>
          <w:p w:rsidR="00A03EA7" w:rsidRDefault="00B01836">
            <w:pPr>
              <w:pStyle w:val="23"/>
            </w:pPr>
            <w:r>
              <w:t>学籍人数</w:t>
            </w:r>
          </w:p>
        </w:tc>
      </w:tr>
      <w:tr w:rsidR="00A03EA7">
        <w:trPr>
          <w:trHeight w:val="397"/>
          <w:jc w:val="center"/>
        </w:trPr>
        <w:tc>
          <w:tcPr>
            <w:tcW w:w="1417" w:type="dxa"/>
            <w:vAlign w:val="center"/>
          </w:tcPr>
          <w:p w:rsidR="00A03EA7" w:rsidRDefault="00B01836">
            <w:pPr>
              <w:pStyle w:val="3"/>
            </w:pPr>
            <w:r>
              <w:t>效益指标</w:t>
            </w:r>
          </w:p>
        </w:tc>
        <w:tc>
          <w:tcPr>
            <w:tcW w:w="2268" w:type="dxa"/>
            <w:vAlign w:val="center"/>
          </w:tcPr>
          <w:p w:rsidR="00A03EA7" w:rsidRDefault="00B01836">
            <w:pPr>
              <w:pStyle w:val="23"/>
            </w:pPr>
            <w:r>
              <w:t>社会效益指标</w:t>
            </w:r>
          </w:p>
        </w:tc>
        <w:tc>
          <w:tcPr>
            <w:tcW w:w="2835" w:type="dxa"/>
            <w:vAlign w:val="center"/>
          </w:tcPr>
          <w:p w:rsidR="00A03EA7" w:rsidRDefault="00B01836">
            <w:pPr>
              <w:pStyle w:val="23"/>
            </w:pPr>
            <w:r>
              <w:t>升学率</w:t>
            </w:r>
          </w:p>
        </w:tc>
        <w:tc>
          <w:tcPr>
            <w:tcW w:w="2835" w:type="dxa"/>
            <w:vAlign w:val="center"/>
          </w:tcPr>
          <w:p w:rsidR="00A03EA7" w:rsidRDefault="00B01836">
            <w:pPr>
              <w:pStyle w:val="23"/>
            </w:pPr>
            <w:r>
              <w:t>考入上一级学校的学生数占本期毕业生数的比率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计划标准</w:t>
            </w:r>
          </w:p>
        </w:tc>
      </w:tr>
      <w:tr w:rsidR="00A03EA7">
        <w:trPr>
          <w:trHeight w:val="397"/>
          <w:jc w:val="center"/>
        </w:trPr>
        <w:tc>
          <w:tcPr>
            <w:tcW w:w="1417" w:type="dxa"/>
            <w:vAlign w:val="center"/>
          </w:tcPr>
          <w:p w:rsidR="00A03EA7" w:rsidRDefault="00B01836">
            <w:pPr>
              <w:pStyle w:val="3"/>
            </w:pPr>
            <w:r>
              <w:t>满意度指标</w:t>
            </w:r>
          </w:p>
        </w:tc>
        <w:tc>
          <w:tcPr>
            <w:tcW w:w="2268" w:type="dxa"/>
            <w:vAlign w:val="center"/>
          </w:tcPr>
          <w:p w:rsidR="00A03EA7" w:rsidRDefault="00B01836">
            <w:pPr>
              <w:pStyle w:val="23"/>
            </w:pPr>
            <w:r>
              <w:t>服务对象满意度指标</w:t>
            </w:r>
          </w:p>
        </w:tc>
        <w:tc>
          <w:tcPr>
            <w:tcW w:w="2835" w:type="dxa"/>
            <w:vAlign w:val="center"/>
          </w:tcPr>
          <w:p w:rsidR="00A03EA7" w:rsidRDefault="00B01836">
            <w:pPr>
              <w:pStyle w:val="23"/>
            </w:pPr>
            <w:r>
              <w:t>学生对学校满意度（</w:t>
            </w:r>
            <w:r>
              <w:t>%</w:t>
            </w:r>
            <w:r>
              <w:t>）</w:t>
            </w:r>
          </w:p>
        </w:tc>
        <w:tc>
          <w:tcPr>
            <w:tcW w:w="2835" w:type="dxa"/>
            <w:vAlign w:val="center"/>
          </w:tcPr>
          <w:p w:rsidR="00A03EA7" w:rsidRDefault="00B01836">
            <w:pPr>
              <w:pStyle w:val="23"/>
            </w:pPr>
            <w:r>
              <w:t>调查中对学校满意和较满意的学生数占调查总人数的比率</w:t>
            </w:r>
          </w:p>
        </w:tc>
        <w:tc>
          <w:tcPr>
            <w:tcW w:w="2551" w:type="dxa"/>
            <w:vAlign w:val="center"/>
          </w:tcPr>
          <w:p w:rsidR="00A03EA7" w:rsidRDefault="00B01836">
            <w:pPr>
              <w:pStyle w:val="23"/>
            </w:pPr>
            <w:r>
              <w:t>≥95%</w:t>
            </w:r>
          </w:p>
        </w:tc>
        <w:tc>
          <w:tcPr>
            <w:tcW w:w="2268" w:type="dxa"/>
            <w:vAlign w:val="center"/>
          </w:tcPr>
          <w:p w:rsidR="00A03EA7" w:rsidRDefault="00B01836">
            <w:pPr>
              <w:pStyle w:val="23"/>
            </w:pPr>
            <w:r>
              <w:t>调查问卷</w:t>
            </w:r>
          </w:p>
        </w:tc>
      </w:tr>
    </w:tbl>
    <w:p w:rsidR="00A03EA7" w:rsidRDefault="00A03EA7">
      <w:pPr>
        <w:sectPr w:rsidR="00A03EA7">
          <w:pgSz w:w="16840" w:h="11900" w:orient="landscape"/>
          <w:pgMar w:top="1361" w:right="1020" w:bottom="1134" w:left="1020" w:header="720" w:footer="720" w:gutter="0"/>
          <w:cols w:space="720"/>
        </w:sectPr>
      </w:pPr>
    </w:p>
    <w:p w:rsidR="00A03EA7" w:rsidRDefault="00B01836">
      <w:pPr>
        <w:spacing w:before="10" w:after="10"/>
        <w:ind w:firstLine="640"/>
        <w:outlineLvl w:val="5"/>
      </w:pPr>
      <w:r>
        <w:rPr>
          <w:rFonts w:ascii="黑体" w:eastAsia="黑体" w:hAnsi="黑体" w:cs="黑体"/>
          <w:color w:val="000000"/>
          <w:sz w:val="32"/>
        </w:rPr>
        <w:lastRenderedPageBreak/>
        <w:t>六、政府采购预算情况</w:t>
      </w:r>
    </w:p>
    <w:p w:rsidR="00A03EA7" w:rsidRDefault="00B01836">
      <w:pPr>
        <w:spacing w:line="500" w:lineRule="exact"/>
        <w:ind w:firstLine="560"/>
      </w:pPr>
      <w:r>
        <w:rPr>
          <w:rFonts w:eastAsia="方正仿宋_GBK"/>
          <w:color w:val="000000"/>
          <w:sz w:val="28"/>
        </w:rPr>
        <w:t>2023</w:t>
      </w:r>
      <w:r>
        <w:rPr>
          <w:rFonts w:eastAsia="方正仿宋_GBK"/>
          <w:color w:val="000000"/>
          <w:sz w:val="28"/>
        </w:rPr>
        <w:t>年，霸州市教育和体育局本级安排政府采购预算</w:t>
      </w:r>
      <w:r>
        <w:rPr>
          <w:rFonts w:eastAsia="方正仿宋_GBK"/>
          <w:color w:val="000000"/>
          <w:sz w:val="28"/>
        </w:rPr>
        <w:t>15416.10</w:t>
      </w:r>
      <w:r>
        <w:rPr>
          <w:rFonts w:eastAsia="方正仿宋_GBK"/>
          <w:color w:val="000000"/>
          <w:sz w:val="28"/>
        </w:rPr>
        <w:t>万元。具体内容见下表。</w:t>
      </w:r>
    </w:p>
    <w:p w:rsidR="00A03EA7" w:rsidRDefault="00B0183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03EA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03EA7" w:rsidRDefault="00B01836">
            <w:pPr>
              <w:pStyle w:val="200"/>
            </w:pPr>
            <w:r>
              <w:t>501001</w:t>
            </w:r>
            <w:r>
              <w:t>霸州市教育和体育局本级</w:t>
            </w:r>
          </w:p>
        </w:tc>
        <w:tc>
          <w:tcPr>
            <w:tcW w:w="8674" w:type="dxa"/>
            <w:gridSpan w:val="9"/>
            <w:tcBorders>
              <w:top w:val="single" w:sz="6" w:space="0" w:color="FFFFFF"/>
              <w:left w:val="single" w:sz="6" w:space="0" w:color="FFFFFF"/>
              <w:right w:val="single" w:sz="6" w:space="0" w:color="FFFFFF"/>
            </w:tcBorders>
            <w:vAlign w:val="center"/>
          </w:tcPr>
          <w:p w:rsidR="00A03EA7" w:rsidRDefault="00B01836">
            <w:pPr>
              <w:pStyle w:val="230"/>
            </w:pPr>
            <w:r>
              <w:t>单位：万元</w:t>
            </w:r>
          </w:p>
        </w:tc>
      </w:tr>
      <w:tr w:rsidR="00A03EA7">
        <w:trPr>
          <w:cantSplit/>
          <w:tblHeader/>
          <w:jc w:val="center"/>
        </w:trPr>
        <w:tc>
          <w:tcPr>
            <w:tcW w:w="2665" w:type="dxa"/>
            <w:gridSpan w:val="2"/>
            <w:vAlign w:val="center"/>
          </w:tcPr>
          <w:p w:rsidR="00A03EA7" w:rsidRDefault="00B01836">
            <w:pPr>
              <w:pStyle w:val="11"/>
            </w:pPr>
            <w:r>
              <w:t>政府采购项目来源</w:t>
            </w:r>
          </w:p>
        </w:tc>
        <w:tc>
          <w:tcPr>
            <w:tcW w:w="1134" w:type="dxa"/>
            <w:vMerge w:val="restart"/>
            <w:vAlign w:val="center"/>
          </w:tcPr>
          <w:p w:rsidR="00A03EA7" w:rsidRDefault="00B01836">
            <w:pPr>
              <w:pStyle w:val="11"/>
            </w:pPr>
            <w:r>
              <w:t>采购物品名称</w:t>
            </w:r>
          </w:p>
        </w:tc>
        <w:tc>
          <w:tcPr>
            <w:tcW w:w="1134" w:type="dxa"/>
            <w:vMerge w:val="restart"/>
            <w:vAlign w:val="center"/>
          </w:tcPr>
          <w:p w:rsidR="00A03EA7" w:rsidRDefault="00B01836">
            <w:pPr>
              <w:pStyle w:val="11"/>
            </w:pPr>
            <w:r>
              <w:t>政府采购目录序号</w:t>
            </w:r>
          </w:p>
        </w:tc>
        <w:tc>
          <w:tcPr>
            <w:tcW w:w="709" w:type="dxa"/>
            <w:vMerge w:val="restart"/>
            <w:vAlign w:val="center"/>
          </w:tcPr>
          <w:p w:rsidR="00A03EA7" w:rsidRDefault="00B01836">
            <w:pPr>
              <w:pStyle w:val="11"/>
            </w:pPr>
            <w:r>
              <w:t>计量</w:t>
            </w:r>
            <w:r>
              <w:t xml:space="preserve">  </w:t>
            </w:r>
            <w:r>
              <w:t>单位</w:t>
            </w:r>
          </w:p>
        </w:tc>
        <w:tc>
          <w:tcPr>
            <w:tcW w:w="850" w:type="dxa"/>
            <w:vMerge w:val="restart"/>
            <w:vAlign w:val="center"/>
          </w:tcPr>
          <w:p w:rsidR="00A03EA7" w:rsidRDefault="00B01836">
            <w:pPr>
              <w:pStyle w:val="11"/>
            </w:pPr>
            <w:r>
              <w:t>数量</w:t>
            </w:r>
          </w:p>
        </w:tc>
        <w:tc>
          <w:tcPr>
            <w:tcW w:w="850" w:type="dxa"/>
            <w:vMerge w:val="restart"/>
            <w:vAlign w:val="center"/>
          </w:tcPr>
          <w:p w:rsidR="00A03EA7" w:rsidRDefault="00B01836">
            <w:pPr>
              <w:pStyle w:val="11"/>
            </w:pPr>
            <w:r>
              <w:t>单价</w:t>
            </w:r>
          </w:p>
        </w:tc>
        <w:tc>
          <w:tcPr>
            <w:tcW w:w="7710" w:type="dxa"/>
            <w:gridSpan w:val="8"/>
            <w:vAlign w:val="center"/>
          </w:tcPr>
          <w:p w:rsidR="00A03EA7" w:rsidRDefault="00B01836">
            <w:pPr>
              <w:pStyle w:val="11"/>
            </w:pPr>
            <w:r>
              <w:t>政府采购金额（当年部门预算安排资金）</w:t>
            </w:r>
          </w:p>
        </w:tc>
        <w:tc>
          <w:tcPr>
            <w:tcW w:w="964" w:type="dxa"/>
            <w:vMerge w:val="restart"/>
            <w:vAlign w:val="center"/>
          </w:tcPr>
          <w:p w:rsidR="00A03EA7" w:rsidRDefault="00B01836">
            <w:pPr>
              <w:pStyle w:val="11"/>
            </w:pPr>
            <w:r>
              <w:t>2023</w:t>
            </w:r>
            <w:proofErr w:type="gramStart"/>
            <w:r>
              <w:t>年</w:t>
            </w:r>
            <w:r>
              <w:t xml:space="preserve">  </w:t>
            </w:r>
            <w:r>
              <w:t>预留中</w:t>
            </w:r>
            <w:proofErr w:type="gramEnd"/>
            <w:r>
              <w:t xml:space="preserve">  </w:t>
            </w:r>
            <w:r>
              <w:t>小微企</w:t>
            </w:r>
            <w:r>
              <w:t xml:space="preserve">  </w:t>
            </w:r>
            <w:r>
              <w:t>业份额</w:t>
            </w:r>
          </w:p>
        </w:tc>
      </w:tr>
      <w:tr w:rsidR="00A03EA7">
        <w:trPr>
          <w:cantSplit/>
          <w:tblHeader/>
          <w:jc w:val="center"/>
        </w:trPr>
        <w:tc>
          <w:tcPr>
            <w:tcW w:w="1701" w:type="dxa"/>
            <w:vAlign w:val="center"/>
          </w:tcPr>
          <w:p w:rsidR="00A03EA7" w:rsidRDefault="00B01836">
            <w:pPr>
              <w:pStyle w:val="11"/>
            </w:pPr>
            <w:r>
              <w:t>项目名称</w:t>
            </w:r>
          </w:p>
        </w:tc>
        <w:tc>
          <w:tcPr>
            <w:tcW w:w="964" w:type="dxa"/>
            <w:vAlign w:val="center"/>
          </w:tcPr>
          <w:p w:rsidR="00A03EA7" w:rsidRDefault="00B01836">
            <w:pPr>
              <w:pStyle w:val="11"/>
            </w:pPr>
            <w:r>
              <w:t>预算</w:t>
            </w:r>
            <w:r>
              <w:t xml:space="preserve">    </w:t>
            </w:r>
            <w:r>
              <w:t>资金</w:t>
            </w:r>
          </w:p>
        </w:tc>
        <w:tc>
          <w:tcPr>
            <w:tcW w:w="1134" w:type="dxa"/>
            <w:vMerge/>
          </w:tcPr>
          <w:p w:rsidR="00A03EA7" w:rsidRDefault="00A03EA7"/>
        </w:tc>
        <w:tc>
          <w:tcPr>
            <w:tcW w:w="1134" w:type="dxa"/>
            <w:vMerge/>
          </w:tcPr>
          <w:p w:rsidR="00A03EA7" w:rsidRDefault="00A03EA7"/>
        </w:tc>
        <w:tc>
          <w:tcPr>
            <w:tcW w:w="709" w:type="dxa"/>
            <w:vMerge/>
          </w:tcPr>
          <w:p w:rsidR="00A03EA7" w:rsidRDefault="00A03EA7"/>
        </w:tc>
        <w:tc>
          <w:tcPr>
            <w:tcW w:w="850" w:type="dxa"/>
            <w:vMerge/>
          </w:tcPr>
          <w:p w:rsidR="00A03EA7" w:rsidRDefault="00A03EA7"/>
        </w:tc>
        <w:tc>
          <w:tcPr>
            <w:tcW w:w="850" w:type="dxa"/>
            <w:vMerge/>
          </w:tcPr>
          <w:p w:rsidR="00A03EA7" w:rsidRDefault="00A03EA7"/>
        </w:tc>
        <w:tc>
          <w:tcPr>
            <w:tcW w:w="964" w:type="dxa"/>
            <w:vAlign w:val="center"/>
          </w:tcPr>
          <w:p w:rsidR="00A03EA7" w:rsidRDefault="00B01836">
            <w:pPr>
              <w:pStyle w:val="11"/>
            </w:pPr>
            <w:r>
              <w:t>合计</w:t>
            </w:r>
          </w:p>
        </w:tc>
        <w:tc>
          <w:tcPr>
            <w:tcW w:w="964" w:type="dxa"/>
            <w:vAlign w:val="center"/>
          </w:tcPr>
          <w:p w:rsidR="00A03EA7" w:rsidRDefault="00B01836">
            <w:pPr>
              <w:pStyle w:val="11"/>
            </w:pPr>
            <w:r>
              <w:t>一般公共预算拨款</w:t>
            </w:r>
          </w:p>
        </w:tc>
        <w:tc>
          <w:tcPr>
            <w:tcW w:w="964" w:type="dxa"/>
            <w:vAlign w:val="center"/>
          </w:tcPr>
          <w:p w:rsidR="00A03EA7" w:rsidRDefault="00B01836">
            <w:pPr>
              <w:pStyle w:val="11"/>
            </w:pPr>
            <w:r>
              <w:t>基金预算拨款</w:t>
            </w:r>
          </w:p>
        </w:tc>
        <w:tc>
          <w:tcPr>
            <w:tcW w:w="964" w:type="dxa"/>
            <w:vAlign w:val="center"/>
          </w:tcPr>
          <w:p w:rsidR="00A03EA7" w:rsidRDefault="00B01836">
            <w:pPr>
              <w:pStyle w:val="11"/>
            </w:pPr>
            <w:r>
              <w:t>国有资本经营预算拨款</w:t>
            </w:r>
          </w:p>
        </w:tc>
        <w:tc>
          <w:tcPr>
            <w:tcW w:w="964" w:type="dxa"/>
            <w:vAlign w:val="center"/>
          </w:tcPr>
          <w:p w:rsidR="00A03EA7" w:rsidRDefault="00B01836">
            <w:pPr>
              <w:pStyle w:val="11"/>
            </w:pPr>
            <w:r>
              <w:t>财政专户核拨</w:t>
            </w:r>
          </w:p>
        </w:tc>
        <w:tc>
          <w:tcPr>
            <w:tcW w:w="964" w:type="dxa"/>
            <w:vAlign w:val="center"/>
          </w:tcPr>
          <w:p w:rsidR="00A03EA7" w:rsidRDefault="00B01836">
            <w:pPr>
              <w:pStyle w:val="11"/>
            </w:pPr>
            <w:r>
              <w:t>单位</w:t>
            </w:r>
            <w:r>
              <w:t xml:space="preserve">    </w:t>
            </w:r>
            <w:r>
              <w:t>资金</w:t>
            </w:r>
          </w:p>
        </w:tc>
        <w:tc>
          <w:tcPr>
            <w:tcW w:w="964" w:type="dxa"/>
            <w:vAlign w:val="center"/>
          </w:tcPr>
          <w:p w:rsidR="00A03EA7" w:rsidRDefault="00B01836">
            <w:pPr>
              <w:pStyle w:val="11"/>
            </w:pPr>
            <w:r>
              <w:t>财政拨</w:t>
            </w:r>
            <w:r>
              <w:t xml:space="preserve">    </w:t>
            </w:r>
            <w:r>
              <w:t>款结转</w:t>
            </w:r>
          </w:p>
        </w:tc>
        <w:tc>
          <w:tcPr>
            <w:tcW w:w="964" w:type="dxa"/>
            <w:vAlign w:val="center"/>
          </w:tcPr>
          <w:p w:rsidR="00A03EA7" w:rsidRDefault="00B01836">
            <w:pPr>
              <w:pStyle w:val="11"/>
            </w:pPr>
            <w:r>
              <w:t>非财政</w:t>
            </w:r>
            <w:r>
              <w:t xml:space="preserve">    </w:t>
            </w:r>
            <w:r>
              <w:t>拨款结</w:t>
            </w:r>
            <w:r>
              <w:t xml:space="preserve">    </w:t>
            </w:r>
            <w:r>
              <w:t>转结余</w:t>
            </w:r>
          </w:p>
        </w:tc>
        <w:tc>
          <w:tcPr>
            <w:tcW w:w="964" w:type="dxa"/>
            <w:vMerge/>
          </w:tcPr>
          <w:p w:rsidR="00A03EA7" w:rsidRDefault="00A03EA7"/>
        </w:tc>
      </w:tr>
      <w:tr w:rsidR="00A03EA7">
        <w:trPr>
          <w:cantSplit/>
          <w:jc w:val="center"/>
        </w:trPr>
        <w:tc>
          <w:tcPr>
            <w:tcW w:w="1701" w:type="dxa"/>
            <w:vAlign w:val="center"/>
          </w:tcPr>
          <w:p w:rsidR="00A03EA7" w:rsidRDefault="00B01836">
            <w:pPr>
              <w:pStyle w:val="6"/>
            </w:pPr>
            <w:r>
              <w:t>合</w:t>
            </w:r>
            <w:r>
              <w:t xml:space="preserve">  </w:t>
            </w:r>
            <w:r>
              <w:t>计</w:t>
            </w:r>
          </w:p>
        </w:tc>
        <w:tc>
          <w:tcPr>
            <w:tcW w:w="964" w:type="dxa"/>
            <w:vAlign w:val="center"/>
          </w:tcPr>
          <w:p w:rsidR="00A03EA7" w:rsidRDefault="00A03EA7">
            <w:pPr>
              <w:pStyle w:val="7"/>
            </w:pPr>
          </w:p>
        </w:tc>
        <w:tc>
          <w:tcPr>
            <w:tcW w:w="1134" w:type="dxa"/>
            <w:vAlign w:val="center"/>
          </w:tcPr>
          <w:p w:rsidR="00A03EA7" w:rsidRDefault="00A03EA7">
            <w:pPr>
              <w:pStyle w:val="5"/>
            </w:pPr>
          </w:p>
        </w:tc>
        <w:tc>
          <w:tcPr>
            <w:tcW w:w="1134" w:type="dxa"/>
            <w:vAlign w:val="center"/>
          </w:tcPr>
          <w:p w:rsidR="00A03EA7" w:rsidRDefault="00A03EA7">
            <w:pPr>
              <w:pStyle w:val="5"/>
            </w:pPr>
          </w:p>
        </w:tc>
        <w:tc>
          <w:tcPr>
            <w:tcW w:w="709" w:type="dxa"/>
            <w:vAlign w:val="center"/>
          </w:tcPr>
          <w:p w:rsidR="00A03EA7" w:rsidRDefault="00A03EA7">
            <w:pPr>
              <w:pStyle w:val="6"/>
            </w:pPr>
          </w:p>
        </w:tc>
        <w:tc>
          <w:tcPr>
            <w:tcW w:w="850" w:type="dxa"/>
            <w:vAlign w:val="center"/>
          </w:tcPr>
          <w:p w:rsidR="00A03EA7" w:rsidRDefault="00A03EA7">
            <w:pPr>
              <w:pStyle w:val="7"/>
            </w:pPr>
          </w:p>
        </w:tc>
        <w:tc>
          <w:tcPr>
            <w:tcW w:w="850" w:type="dxa"/>
            <w:vAlign w:val="center"/>
          </w:tcPr>
          <w:p w:rsidR="00A03EA7" w:rsidRDefault="00A03EA7">
            <w:pPr>
              <w:pStyle w:val="7"/>
            </w:pPr>
          </w:p>
        </w:tc>
        <w:tc>
          <w:tcPr>
            <w:tcW w:w="964" w:type="dxa"/>
            <w:vAlign w:val="center"/>
          </w:tcPr>
          <w:p w:rsidR="00A03EA7" w:rsidRDefault="00B01836">
            <w:pPr>
              <w:pStyle w:val="7"/>
            </w:pPr>
            <w:r>
              <w:t>15416.10</w:t>
            </w:r>
          </w:p>
        </w:tc>
        <w:tc>
          <w:tcPr>
            <w:tcW w:w="964" w:type="dxa"/>
            <w:vAlign w:val="center"/>
          </w:tcPr>
          <w:p w:rsidR="00A03EA7" w:rsidRDefault="00B01836">
            <w:pPr>
              <w:pStyle w:val="7"/>
            </w:pPr>
            <w:r>
              <w:t>15416.10</w:t>
            </w:r>
          </w:p>
        </w:tc>
        <w:tc>
          <w:tcPr>
            <w:tcW w:w="964" w:type="dxa"/>
            <w:vAlign w:val="center"/>
          </w:tcPr>
          <w:p w:rsidR="00A03EA7" w:rsidRDefault="00A03EA7">
            <w:pPr>
              <w:pStyle w:val="7"/>
            </w:pPr>
          </w:p>
        </w:tc>
        <w:tc>
          <w:tcPr>
            <w:tcW w:w="964" w:type="dxa"/>
            <w:vAlign w:val="center"/>
          </w:tcPr>
          <w:p w:rsidR="00A03EA7" w:rsidRDefault="00A03EA7">
            <w:pPr>
              <w:pStyle w:val="7"/>
            </w:pPr>
          </w:p>
        </w:tc>
        <w:tc>
          <w:tcPr>
            <w:tcW w:w="964" w:type="dxa"/>
            <w:vAlign w:val="center"/>
          </w:tcPr>
          <w:p w:rsidR="00A03EA7" w:rsidRDefault="00A03EA7">
            <w:pPr>
              <w:pStyle w:val="7"/>
            </w:pPr>
          </w:p>
        </w:tc>
        <w:tc>
          <w:tcPr>
            <w:tcW w:w="964" w:type="dxa"/>
            <w:vAlign w:val="center"/>
          </w:tcPr>
          <w:p w:rsidR="00A03EA7" w:rsidRDefault="00A03EA7">
            <w:pPr>
              <w:pStyle w:val="7"/>
            </w:pPr>
          </w:p>
        </w:tc>
        <w:tc>
          <w:tcPr>
            <w:tcW w:w="964" w:type="dxa"/>
            <w:vAlign w:val="center"/>
          </w:tcPr>
          <w:p w:rsidR="00A03EA7" w:rsidRDefault="00A03EA7">
            <w:pPr>
              <w:pStyle w:val="7"/>
            </w:pPr>
          </w:p>
        </w:tc>
        <w:tc>
          <w:tcPr>
            <w:tcW w:w="964" w:type="dxa"/>
            <w:vAlign w:val="center"/>
          </w:tcPr>
          <w:p w:rsidR="00A03EA7" w:rsidRDefault="00A03EA7">
            <w:pPr>
              <w:pStyle w:val="7"/>
            </w:pPr>
          </w:p>
        </w:tc>
        <w:tc>
          <w:tcPr>
            <w:tcW w:w="964" w:type="dxa"/>
            <w:vAlign w:val="center"/>
          </w:tcPr>
          <w:p w:rsidR="00A03EA7" w:rsidRDefault="00B01836">
            <w:pPr>
              <w:pStyle w:val="7"/>
            </w:pPr>
            <w:r>
              <w:t>15416.10</w:t>
            </w:r>
          </w:p>
        </w:tc>
      </w:tr>
      <w:tr w:rsidR="00A03EA7">
        <w:trPr>
          <w:cantSplit/>
          <w:jc w:val="center"/>
        </w:trPr>
        <w:tc>
          <w:tcPr>
            <w:tcW w:w="1701" w:type="dxa"/>
            <w:vAlign w:val="center"/>
          </w:tcPr>
          <w:p w:rsidR="00A03EA7" w:rsidRDefault="00B01836">
            <w:pPr>
              <w:pStyle w:val="6"/>
            </w:pPr>
            <w:r>
              <w:t>霸州市教育和体育局本级小计</w:t>
            </w:r>
          </w:p>
        </w:tc>
        <w:tc>
          <w:tcPr>
            <w:tcW w:w="964" w:type="dxa"/>
            <w:vAlign w:val="center"/>
          </w:tcPr>
          <w:p w:rsidR="00A03EA7" w:rsidRDefault="00A03EA7">
            <w:pPr>
              <w:pStyle w:val="7"/>
            </w:pPr>
          </w:p>
        </w:tc>
        <w:tc>
          <w:tcPr>
            <w:tcW w:w="1134" w:type="dxa"/>
            <w:vAlign w:val="center"/>
          </w:tcPr>
          <w:p w:rsidR="00A03EA7" w:rsidRDefault="00A03EA7">
            <w:pPr>
              <w:pStyle w:val="5"/>
            </w:pPr>
          </w:p>
        </w:tc>
        <w:tc>
          <w:tcPr>
            <w:tcW w:w="1134" w:type="dxa"/>
            <w:vAlign w:val="center"/>
          </w:tcPr>
          <w:p w:rsidR="00A03EA7" w:rsidRDefault="00A03EA7">
            <w:pPr>
              <w:pStyle w:val="5"/>
            </w:pPr>
          </w:p>
        </w:tc>
        <w:tc>
          <w:tcPr>
            <w:tcW w:w="709" w:type="dxa"/>
            <w:vAlign w:val="center"/>
          </w:tcPr>
          <w:p w:rsidR="00A03EA7" w:rsidRDefault="00A03EA7">
            <w:pPr>
              <w:pStyle w:val="6"/>
            </w:pPr>
          </w:p>
        </w:tc>
        <w:tc>
          <w:tcPr>
            <w:tcW w:w="850" w:type="dxa"/>
            <w:vAlign w:val="center"/>
          </w:tcPr>
          <w:p w:rsidR="00A03EA7" w:rsidRDefault="00A03EA7">
            <w:pPr>
              <w:pStyle w:val="7"/>
            </w:pPr>
          </w:p>
        </w:tc>
        <w:tc>
          <w:tcPr>
            <w:tcW w:w="850" w:type="dxa"/>
            <w:vAlign w:val="center"/>
          </w:tcPr>
          <w:p w:rsidR="00A03EA7" w:rsidRDefault="00A03EA7">
            <w:pPr>
              <w:pStyle w:val="7"/>
            </w:pPr>
          </w:p>
        </w:tc>
        <w:tc>
          <w:tcPr>
            <w:tcW w:w="964" w:type="dxa"/>
            <w:vAlign w:val="center"/>
          </w:tcPr>
          <w:p w:rsidR="00A03EA7" w:rsidRDefault="00B01836">
            <w:pPr>
              <w:pStyle w:val="7"/>
            </w:pPr>
            <w:r>
              <w:t>15416.10</w:t>
            </w:r>
          </w:p>
        </w:tc>
        <w:tc>
          <w:tcPr>
            <w:tcW w:w="964" w:type="dxa"/>
            <w:vAlign w:val="center"/>
          </w:tcPr>
          <w:p w:rsidR="00A03EA7" w:rsidRDefault="00B01836">
            <w:pPr>
              <w:pStyle w:val="7"/>
            </w:pPr>
            <w:r>
              <w:t>15416.10</w:t>
            </w:r>
          </w:p>
        </w:tc>
        <w:tc>
          <w:tcPr>
            <w:tcW w:w="964" w:type="dxa"/>
            <w:vAlign w:val="center"/>
          </w:tcPr>
          <w:p w:rsidR="00A03EA7" w:rsidRDefault="00A03EA7">
            <w:pPr>
              <w:pStyle w:val="7"/>
            </w:pPr>
          </w:p>
        </w:tc>
        <w:tc>
          <w:tcPr>
            <w:tcW w:w="964" w:type="dxa"/>
            <w:vAlign w:val="center"/>
          </w:tcPr>
          <w:p w:rsidR="00A03EA7" w:rsidRDefault="00A03EA7">
            <w:pPr>
              <w:pStyle w:val="7"/>
            </w:pPr>
          </w:p>
        </w:tc>
        <w:tc>
          <w:tcPr>
            <w:tcW w:w="964" w:type="dxa"/>
            <w:vAlign w:val="center"/>
          </w:tcPr>
          <w:p w:rsidR="00A03EA7" w:rsidRDefault="00A03EA7">
            <w:pPr>
              <w:pStyle w:val="7"/>
            </w:pPr>
          </w:p>
        </w:tc>
        <w:tc>
          <w:tcPr>
            <w:tcW w:w="964" w:type="dxa"/>
            <w:vAlign w:val="center"/>
          </w:tcPr>
          <w:p w:rsidR="00A03EA7" w:rsidRDefault="00A03EA7">
            <w:pPr>
              <w:pStyle w:val="7"/>
            </w:pPr>
          </w:p>
        </w:tc>
        <w:tc>
          <w:tcPr>
            <w:tcW w:w="964" w:type="dxa"/>
            <w:vAlign w:val="center"/>
          </w:tcPr>
          <w:p w:rsidR="00A03EA7" w:rsidRDefault="00A03EA7">
            <w:pPr>
              <w:pStyle w:val="7"/>
            </w:pPr>
          </w:p>
        </w:tc>
        <w:tc>
          <w:tcPr>
            <w:tcW w:w="964" w:type="dxa"/>
            <w:vAlign w:val="center"/>
          </w:tcPr>
          <w:p w:rsidR="00A03EA7" w:rsidRDefault="00A03EA7">
            <w:pPr>
              <w:pStyle w:val="7"/>
            </w:pPr>
          </w:p>
        </w:tc>
        <w:tc>
          <w:tcPr>
            <w:tcW w:w="964" w:type="dxa"/>
            <w:vAlign w:val="center"/>
          </w:tcPr>
          <w:p w:rsidR="00A03EA7" w:rsidRDefault="00B01836">
            <w:pPr>
              <w:pStyle w:val="7"/>
            </w:pPr>
            <w:r>
              <w:t>15416.10</w:t>
            </w:r>
          </w:p>
        </w:tc>
      </w:tr>
      <w:tr w:rsidR="00A03EA7">
        <w:trPr>
          <w:cantSplit/>
          <w:jc w:val="center"/>
        </w:trPr>
        <w:tc>
          <w:tcPr>
            <w:tcW w:w="1701" w:type="dxa"/>
            <w:vAlign w:val="center"/>
          </w:tcPr>
          <w:p w:rsidR="00A03EA7" w:rsidRDefault="00B01836">
            <w:pPr>
              <w:pStyle w:val="23"/>
            </w:pPr>
            <w:r>
              <w:t>霸州市第一小学新建教学楼工程资金</w:t>
            </w:r>
            <w:r>
              <w:t>(</w:t>
            </w:r>
            <w:r>
              <w:t>冀财教</w:t>
            </w:r>
            <w:r>
              <w:t>[2019]87</w:t>
            </w:r>
            <w:r>
              <w:t>号</w:t>
            </w:r>
            <w:r>
              <w:t>)</w:t>
            </w:r>
          </w:p>
        </w:tc>
        <w:tc>
          <w:tcPr>
            <w:tcW w:w="964" w:type="dxa"/>
            <w:vAlign w:val="center"/>
          </w:tcPr>
          <w:p w:rsidR="00A03EA7" w:rsidRDefault="00B01836">
            <w:pPr>
              <w:pStyle w:val="4"/>
            </w:pPr>
            <w:r>
              <w:t>10.00</w:t>
            </w:r>
          </w:p>
        </w:tc>
        <w:tc>
          <w:tcPr>
            <w:tcW w:w="1134" w:type="dxa"/>
            <w:vAlign w:val="center"/>
          </w:tcPr>
          <w:p w:rsidR="00A03EA7" w:rsidRDefault="00B01836">
            <w:pPr>
              <w:pStyle w:val="23"/>
            </w:pPr>
            <w:r>
              <w:t>教育用房施工</w:t>
            </w:r>
          </w:p>
        </w:tc>
        <w:tc>
          <w:tcPr>
            <w:tcW w:w="1134" w:type="dxa"/>
            <w:vAlign w:val="center"/>
          </w:tcPr>
          <w:p w:rsidR="00A03EA7" w:rsidRDefault="00B01836">
            <w:pPr>
              <w:pStyle w:val="23"/>
            </w:pPr>
            <w:r>
              <w:t>B01021100</w:t>
            </w:r>
          </w:p>
        </w:tc>
        <w:tc>
          <w:tcPr>
            <w:tcW w:w="709" w:type="dxa"/>
            <w:vAlign w:val="center"/>
          </w:tcPr>
          <w:p w:rsidR="00A03EA7" w:rsidRDefault="00B01836">
            <w:pPr>
              <w:pStyle w:val="3"/>
            </w:pPr>
            <w:r>
              <w:t>项</w:t>
            </w:r>
          </w:p>
        </w:tc>
        <w:tc>
          <w:tcPr>
            <w:tcW w:w="850" w:type="dxa"/>
            <w:vAlign w:val="center"/>
          </w:tcPr>
          <w:p w:rsidR="00A03EA7" w:rsidRDefault="00B01836">
            <w:pPr>
              <w:pStyle w:val="4"/>
            </w:pPr>
            <w:r>
              <w:t>1</w:t>
            </w:r>
          </w:p>
        </w:tc>
        <w:tc>
          <w:tcPr>
            <w:tcW w:w="850" w:type="dxa"/>
            <w:vAlign w:val="center"/>
          </w:tcPr>
          <w:p w:rsidR="00A03EA7" w:rsidRDefault="00B01836">
            <w:pPr>
              <w:pStyle w:val="4"/>
            </w:pPr>
            <w:r>
              <w:t>10.00</w:t>
            </w:r>
          </w:p>
        </w:tc>
        <w:tc>
          <w:tcPr>
            <w:tcW w:w="964" w:type="dxa"/>
            <w:vAlign w:val="center"/>
          </w:tcPr>
          <w:p w:rsidR="00A03EA7" w:rsidRDefault="00B01836">
            <w:pPr>
              <w:pStyle w:val="4"/>
            </w:pPr>
            <w:r>
              <w:t>10.00</w:t>
            </w:r>
          </w:p>
        </w:tc>
        <w:tc>
          <w:tcPr>
            <w:tcW w:w="964" w:type="dxa"/>
            <w:vAlign w:val="center"/>
          </w:tcPr>
          <w:p w:rsidR="00A03EA7" w:rsidRDefault="00B01836">
            <w:pPr>
              <w:pStyle w:val="4"/>
            </w:pPr>
            <w:r>
              <w:t>10.00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10.00</w:t>
            </w:r>
          </w:p>
        </w:tc>
      </w:tr>
      <w:tr w:rsidR="00A03EA7">
        <w:trPr>
          <w:cantSplit/>
          <w:jc w:val="center"/>
        </w:trPr>
        <w:tc>
          <w:tcPr>
            <w:tcW w:w="1701" w:type="dxa"/>
            <w:vAlign w:val="center"/>
          </w:tcPr>
          <w:p w:rsidR="00A03EA7" w:rsidRDefault="00B01836">
            <w:pPr>
              <w:pStyle w:val="23"/>
            </w:pPr>
            <w:r>
              <w:t>成人教育费</w:t>
            </w:r>
          </w:p>
        </w:tc>
        <w:tc>
          <w:tcPr>
            <w:tcW w:w="964" w:type="dxa"/>
            <w:vAlign w:val="center"/>
          </w:tcPr>
          <w:p w:rsidR="00A03EA7" w:rsidRDefault="00B01836">
            <w:pPr>
              <w:pStyle w:val="4"/>
            </w:pPr>
            <w:r>
              <w:t>75.10</w:t>
            </w:r>
          </w:p>
        </w:tc>
        <w:tc>
          <w:tcPr>
            <w:tcW w:w="1134" w:type="dxa"/>
            <w:vAlign w:val="center"/>
          </w:tcPr>
          <w:p w:rsidR="00A03EA7" w:rsidRDefault="00B01836">
            <w:pPr>
              <w:pStyle w:val="23"/>
            </w:pPr>
            <w:r>
              <w:t>其他计算机</w:t>
            </w:r>
          </w:p>
        </w:tc>
        <w:tc>
          <w:tcPr>
            <w:tcW w:w="1134" w:type="dxa"/>
            <w:vAlign w:val="center"/>
          </w:tcPr>
          <w:p w:rsidR="00A03EA7" w:rsidRDefault="00B01836">
            <w:pPr>
              <w:pStyle w:val="23"/>
            </w:pPr>
            <w:r>
              <w:t>A02010199</w:t>
            </w:r>
          </w:p>
        </w:tc>
        <w:tc>
          <w:tcPr>
            <w:tcW w:w="709" w:type="dxa"/>
            <w:vAlign w:val="center"/>
          </w:tcPr>
          <w:p w:rsidR="00A03EA7" w:rsidRDefault="00B01836">
            <w:pPr>
              <w:pStyle w:val="3"/>
            </w:pPr>
            <w:r>
              <w:t>套</w:t>
            </w:r>
          </w:p>
        </w:tc>
        <w:tc>
          <w:tcPr>
            <w:tcW w:w="850" w:type="dxa"/>
            <w:vAlign w:val="center"/>
          </w:tcPr>
          <w:p w:rsidR="00A03EA7" w:rsidRDefault="00B01836">
            <w:pPr>
              <w:pStyle w:val="4"/>
            </w:pPr>
            <w:r>
              <w:t>1</w:t>
            </w:r>
          </w:p>
        </w:tc>
        <w:tc>
          <w:tcPr>
            <w:tcW w:w="850" w:type="dxa"/>
            <w:vAlign w:val="center"/>
          </w:tcPr>
          <w:p w:rsidR="00A03EA7" w:rsidRDefault="00B01836">
            <w:pPr>
              <w:pStyle w:val="4"/>
            </w:pPr>
            <w:r>
              <w:t>35.00</w:t>
            </w:r>
          </w:p>
        </w:tc>
        <w:tc>
          <w:tcPr>
            <w:tcW w:w="964" w:type="dxa"/>
            <w:vAlign w:val="center"/>
          </w:tcPr>
          <w:p w:rsidR="00A03EA7" w:rsidRDefault="00B01836">
            <w:pPr>
              <w:pStyle w:val="4"/>
            </w:pPr>
            <w:r>
              <w:t>35.00</w:t>
            </w:r>
          </w:p>
        </w:tc>
        <w:tc>
          <w:tcPr>
            <w:tcW w:w="964" w:type="dxa"/>
            <w:vAlign w:val="center"/>
          </w:tcPr>
          <w:p w:rsidR="00A03EA7" w:rsidRDefault="00B01836">
            <w:pPr>
              <w:pStyle w:val="4"/>
            </w:pPr>
            <w:r>
              <w:t>35.00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35.00</w:t>
            </w:r>
          </w:p>
        </w:tc>
      </w:tr>
      <w:tr w:rsidR="00A03EA7">
        <w:trPr>
          <w:cantSplit/>
          <w:jc w:val="center"/>
        </w:trPr>
        <w:tc>
          <w:tcPr>
            <w:tcW w:w="1701" w:type="dxa"/>
            <w:vAlign w:val="center"/>
          </w:tcPr>
          <w:p w:rsidR="00A03EA7" w:rsidRDefault="00B01836">
            <w:pPr>
              <w:pStyle w:val="23"/>
            </w:pPr>
            <w:r>
              <w:t>成人教育费</w:t>
            </w:r>
          </w:p>
        </w:tc>
        <w:tc>
          <w:tcPr>
            <w:tcW w:w="964" w:type="dxa"/>
            <w:vAlign w:val="center"/>
          </w:tcPr>
          <w:p w:rsidR="00A03EA7" w:rsidRDefault="00B01836">
            <w:pPr>
              <w:pStyle w:val="4"/>
            </w:pPr>
            <w:r>
              <w:t>75.10</w:t>
            </w:r>
          </w:p>
        </w:tc>
        <w:tc>
          <w:tcPr>
            <w:tcW w:w="1134" w:type="dxa"/>
            <w:vAlign w:val="center"/>
          </w:tcPr>
          <w:p w:rsidR="00A03EA7" w:rsidRDefault="00B01836">
            <w:pPr>
              <w:pStyle w:val="23"/>
            </w:pPr>
            <w:r>
              <w:t>触控一体机</w:t>
            </w:r>
          </w:p>
        </w:tc>
        <w:tc>
          <w:tcPr>
            <w:tcW w:w="1134" w:type="dxa"/>
            <w:vAlign w:val="center"/>
          </w:tcPr>
          <w:p w:rsidR="00A03EA7" w:rsidRDefault="00B01836">
            <w:pPr>
              <w:pStyle w:val="23"/>
            </w:pPr>
            <w:r>
              <w:t>A02020800</w:t>
            </w:r>
          </w:p>
        </w:tc>
        <w:tc>
          <w:tcPr>
            <w:tcW w:w="709" w:type="dxa"/>
            <w:vAlign w:val="center"/>
          </w:tcPr>
          <w:p w:rsidR="00A03EA7" w:rsidRDefault="00B01836">
            <w:pPr>
              <w:pStyle w:val="3"/>
            </w:pPr>
            <w:r>
              <w:t>套</w:t>
            </w:r>
          </w:p>
        </w:tc>
        <w:tc>
          <w:tcPr>
            <w:tcW w:w="850" w:type="dxa"/>
            <w:vAlign w:val="center"/>
          </w:tcPr>
          <w:p w:rsidR="00A03EA7" w:rsidRDefault="00B01836">
            <w:pPr>
              <w:pStyle w:val="4"/>
            </w:pPr>
            <w:r>
              <w:t>11</w:t>
            </w:r>
          </w:p>
        </w:tc>
        <w:tc>
          <w:tcPr>
            <w:tcW w:w="850" w:type="dxa"/>
            <w:vAlign w:val="center"/>
          </w:tcPr>
          <w:p w:rsidR="00A03EA7" w:rsidRDefault="00B01836">
            <w:pPr>
              <w:pStyle w:val="4"/>
            </w:pPr>
            <w:r>
              <w:t>2.00</w:t>
            </w:r>
          </w:p>
        </w:tc>
        <w:tc>
          <w:tcPr>
            <w:tcW w:w="964" w:type="dxa"/>
            <w:vAlign w:val="center"/>
          </w:tcPr>
          <w:p w:rsidR="00A03EA7" w:rsidRDefault="00B01836">
            <w:pPr>
              <w:pStyle w:val="4"/>
            </w:pPr>
            <w:r>
              <w:t>22.00</w:t>
            </w:r>
          </w:p>
        </w:tc>
        <w:tc>
          <w:tcPr>
            <w:tcW w:w="964" w:type="dxa"/>
            <w:vAlign w:val="center"/>
          </w:tcPr>
          <w:p w:rsidR="00A03EA7" w:rsidRDefault="00B01836">
            <w:pPr>
              <w:pStyle w:val="4"/>
            </w:pPr>
            <w:r>
              <w:t>22.00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22.00</w:t>
            </w:r>
          </w:p>
        </w:tc>
      </w:tr>
      <w:tr w:rsidR="00A03EA7">
        <w:trPr>
          <w:cantSplit/>
          <w:jc w:val="center"/>
        </w:trPr>
        <w:tc>
          <w:tcPr>
            <w:tcW w:w="1701" w:type="dxa"/>
            <w:vAlign w:val="center"/>
          </w:tcPr>
          <w:p w:rsidR="00A03EA7" w:rsidRDefault="00B01836">
            <w:pPr>
              <w:pStyle w:val="23"/>
            </w:pPr>
            <w:r>
              <w:lastRenderedPageBreak/>
              <w:t>成人教育费</w:t>
            </w:r>
          </w:p>
        </w:tc>
        <w:tc>
          <w:tcPr>
            <w:tcW w:w="964" w:type="dxa"/>
            <w:vAlign w:val="center"/>
          </w:tcPr>
          <w:p w:rsidR="00A03EA7" w:rsidRDefault="00B01836">
            <w:pPr>
              <w:pStyle w:val="4"/>
            </w:pPr>
            <w:r>
              <w:t>75.10</w:t>
            </w:r>
          </w:p>
        </w:tc>
        <w:tc>
          <w:tcPr>
            <w:tcW w:w="1134" w:type="dxa"/>
            <w:vAlign w:val="center"/>
          </w:tcPr>
          <w:p w:rsidR="00A03EA7" w:rsidRDefault="00B01836">
            <w:pPr>
              <w:pStyle w:val="23"/>
            </w:pPr>
            <w:r>
              <w:t>触控一体机</w:t>
            </w:r>
          </w:p>
        </w:tc>
        <w:tc>
          <w:tcPr>
            <w:tcW w:w="1134" w:type="dxa"/>
            <w:vAlign w:val="center"/>
          </w:tcPr>
          <w:p w:rsidR="00A03EA7" w:rsidRDefault="00B01836">
            <w:pPr>
              <w:pStyle w:val="23"/>
            </w:pPr>
            <w:r>
              <w:t>A02020800</w:t>
            </w:r>
          </w:p>
        </w:tc>
        <w:tc>
          <w:tcPr>
            <w:tcW w:w="709" w:type="dxa"/>
            <w:vAlign w:val="center"/>
          </w:tcPr>
          <w:p w:rsidR="00A03EA7" w:rsidRDefault="00B01836">
            <w:pPr>
              <w:pStyle w:val="3"/>
            </w:pPr>
            <w:r>
              <w:t>台</w:t>
            </w:r>
          </w:p>
        </w:tc>
        <w:tc>
          <w:tcPr>
            <w:tcW w:w="850" w:type="dxa"/>
            <w:vAlign w:val="center"/>
          </w:tcPr>
          <w:p w:rsidR="00A03EA7" w:rsidRDefault="00B01836">
            <w:pPr>
              <w:pStyle w:val="4"/>
            </w:pPr>
            <w:r>
              <w:t>5</w:t>
            </w:r>
          </w:p>
        </w:tc>
        <w:tc>
          <w:tcPr>
            <w:tcW w:w="850" w:type="dxa"/>
            <w:vAlign w:val="center"/>
          </w:tcPr>
          <w:p w:rsidR="00A03EA7" w:rsidRDefault="00B01836">
            <w:pPr>
              <w:pStyle w:val="4"/>
            </w:pPr>
            <w:r>
              <w:t>3.62</w:t>
            </w:r>
          </w:p>
        </w:tc>
        <w:tc>
          <w:tcPr>
            <w:tcW w:w="964" w:type="dxa"/>
            <w:vAlign w:val="center"/>
          </w:tcPr>
          <w:p w:rsidR="00A03EA7" w:rsidRDefault="00B01836">
            <w:pPr>
              <w:pStyle w:val="4"/>
            </w:pPr>
            <w:r>
              <w:t>18.10</w:t>
            </w:r>
          </w:p>
        </w:tc>
        <w:tc>
          <w:tcPr>
            <w:tcW w:w="964" w:type="dxa"/>
            <w:vAlign w:val="center"/>
          </w:tcPr>
          <w:p w:rsidR="00A03EA7" w:rsidRDefault="00B01836">
            <w:pPr>
              <w:pStyle w:val="4"/>
            </w:pPr>
            <w:r>
              <w:t>18.10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18.10</w:t>
            </w:r>
          </w:p>
        </w:tc>
      </w:tr>
      <w:tr w:rsidR="00A03EA7">
        <w:trPr>
          <w:cantSplit/>
          <w:jc w:val="center"/>
        </w:trPr>
        <w:tc>
          <w:tcPr>
            <w:tcW w:w="1701" w:type="dxa"/>
            <w:vAlign w:val="center"/>
          </w:tcPr>
          <w:p w:rsidR="00A03EA7" w:rsidRDefault="00B01836">
            <w:pPr>
              <w:pStyle w:val="23"/>
            </w:pPr>
            <w:r>
              <w:t>关于提前下达</w:t>
            </w:r>
            <w:r>
              <w:t>2023</w:t>
            </w:r>
            <w:r>
              <w:t>年城乡义务教育省级补助资金预算的通知</w:t>
            </w:r>
            <w:r>
              <w:t>(</w:t>
            </w:r>
            <w:r>
              <w:t>校舍安全保障长效机制</w:t>
            </w:r>
            <w:r>
              <w:t>)(</w:t>
            </w:r>
            <w:r>
              <w:t>冀财教</w:t>
            </w:r>
            <w:r>
              <w:t>[2022]162</w:t>
            </w:r>
            <w:r>
              <w:t>号</w:t>
            </w:r>
            <w:r>
              <w:t>)</w:t>
            </w:r>
          </w:p>
        </w:tc>
        <w:tc>
          <w:tcPr>
            <w:tcW w:w="964" w:type="dxa"/>
            <w:vAlign w:val="center"/>
          </w:tcPr>
          <w:p w:rsidR="00A03EA7" w:rsidRDefault="00B01836">
            <w:pPr>
              <w:pStyle w:val="4"/>
            </w:pPr>
            <w:r>
              <w:t>715.00</w:t>
            </w:r>
          </w:p>
        </w:tc>
        <w:tc>
          <w:tcPr>
            <w:tcW w:w="1134" w:type="dxa"/>
            <w:vAlign w:val="center"/>
          </w:tcPr>
          <w:p w:rsidR="00A03EA7" w:rsidRDefault="00B01836">
            <w:pPr>
              <w:pStyle w:val="23"/>
            </w:pPr>
            <w:r>
              <w:t>教育用房施工</w:t>
            </w:r>
          </w:p>
        </w:tc>
        <w:tc>
          <w:tcPr>
            <w:tcW w:w="1134" w:type="dxa"/>
            <w:vAlign w:val="center"/>
          </w:tcPr>
          <w:p w:rsidR="00A03EA7" w:rsidRDefault="00B01836">
            <w:pPr>
              <w:pStyle w:val="23"/>
            </w:pPr>
            <w:r>
              <w:t>B01021100</w:t>
            </w:r>
          </w:p>
        </w:tc>
        <w:tc>
          <w:tcPr>
            <w:tcW w:w="709" w:type="dxa"/>
            <w:vAlign w:val="center"/>
          </w:tcPr>
          <w:p w:rsidR="00A03EA7" w:rsidRDefault="00B01836">
            <w:pPr>
              <w:pStyle w:val="3"/>
            </w:pPr>
            <w:r>
              <w:t>项</w:t>
            </w:r>
          </w:p>
        </w:tc>
        <w:tc>
          <w:tcPr>
            <w:tcW w:w="850" w:type="dxa"/>
            <w:vAlign w:val="center"/>
          </w:tcPr>
          <w:p w:rsidR="00A03EA7" w:rsidRDefault="00B01836">
            <w:pPr>
              <w:pStyle w:val="4"/>
            </w:pPr>
            <w:r>
              <w:t>1</w:t>
            </w:r>
          </w:p>
        </w:tc>
        <w:tc>
          <w:tcPr>
            <w:tcW w:w="850" w:type="dxa"/>
            <w:vAlign w:val="center"/>
          </w:tcPr>
          <w:p w:rsidR="00A03EA7" w:rsidRDefault="00B01836">
            <w:pPr>
              <w:pStyle w:val="4"/>
            </w:pPr>
            <w:r>
              <w:t>382.38</w:t>
            </w:r>
          </w:p>
        </w:tc>
        <w:tc>
          <w:tcPr>
            <w:tcW w:w="964" w:type="dxa"/>
            <w:vAlign w:val="center"/>
          </w:tcPr>
          <w:p w:rsidR="00A03EA7" w:rsidRDefault="00B01836">
            <w:pPr>
              <w:pStyle w:val="4"/>
            </w:pPr>
            <w:r>
              <w:t>382.38</w:t>
            </w:r>
          </w:p>
        </w:tc>
        <w:tc>
          <w:tcPr>
            <w:tcW w:w="964" w:type="dxa"/>
            <w:vAlign w:val="center"/>
          </w:tcPr>
          <w:p w:rsidR="00A03EA7" w:rsidRDefault="00B01836">
            <w:pPr>
              <w:pStyle w:val="4"/>
            </w:pPr>
            <w:r>
              <w:t>382.38</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382.38</w:t>
            </w:r>
          </w:p>
        </w:tc>
      </w:tr>
      <w:tr w:rsidR="00A03EA7">
        <w:trPr>
          <w:cantSplit/>
          <w:jc w:val="center"/>
        </w:trPr>
        <w:tc>
          <w:tcPr>
            <w:tcW w:w="1701" w:type="dxa"/>
            <w:vAlign w:val="center"/>
          </w:tcPr>
          <w:p w:rsidR="00A03EA7" w:rsidRDefault="00B01836">
            <w:pPr>
              <w:pStyle w:val="23"/>
            </w:pPr>
            <w:r>
              <w:t>关于提前下达</w:t>
            </w:r>
            <w:r>
              <w:t>2023</w:t>
            </w:r>
            <w:r>
              <w:t>年城乡义务教育省级补助资金预算的通知</w:t>
            </w:r>
            <w:r>
              <w:t>(</w:t>
            </w:r>
            <w:r>
              <w:t>校舍安全保障长效机制</w:t>
            </w:r>
            <w:r>
              <w:t>)(</w:t>
            </w:r>
            <w:r>
              <w:t>冀财教</w:t>
            </w:r>
            <w:r>
              <w:t>[2022]162</w:t>
            </w:r>
            <w:r>
              <w:t>号</w:t>
            </w:r>
            <w:r>
              <w:t>)</w:t>
            </w:r>
          </w:p>
        </w:tc>
        <w:tc>
          <w:tcPr>
            <w:tcW w:w="964" w:type="dxa"/>
            <w:vAlign w:val="center"/>
          </w:tcPr>
          <w:p w:rsidR="00A03EA7" w:rsidRDefault="00B01836">
            <w:pPr>
              <w:pStyle w:val="4"/>
            </w:pPr>
            <w:r>
              <w:t>715.00</w:t>
            </w:r>
          </w:p>
        </w:tc>
        <w:tc>
          <w:tcPr>
            <w:tcW w:w="1134" w:type="dxa"/>
            <w:vAlign w:val="center"/>
          </w:tcPr>
          <w:p w:rsidR="00A03EA7" w:rsidRDefault="00B01836">
            <w:pPr>
              <w:pStyle w:val="23"/>
            </w:pPr>
            <w:r>
              <w:t>通风和空调设备安装</w:t>
            </w:r>
          </w:p>
        </w:tc>
        <w:tc>
          <w:tcPr>
            <w:tcW w:w="1134" w:type="dxa"/>
            <w:vAlign w:val="center"/>
          </w:tcPr>
          <w:p w:rsidR="00A03EA7" w:rsidRDefault="00B01836">
            <w:pPr>
              <w:pStyle w:val="23"/>
            </w:pPr>
            <w:r>
              <w:t>B06060000</w:t>
            </w:r>
          </w:p>
        </w:tc>
        <w:tc>
          <w:tcPr>
            <w:tcW w:w="709" w:type="dxa"/>
            <w:vAlign w:val="center"/>
          </w:tcPr>
          <w:p w:rsidR="00A03EA7" w:rsidRDefault="00B01836">
            <w:pPr>
              <w:pStyle w:val="3"/>
            </w:pPr>
            <w:r>
              <w:t>项</w:t>
            </w:r>
          </w:p>
        </w:tc>
        <w:tc>
          <w:tcPr>
            <w:tcW w:w="850" w:type="dxa"/>
            <w:vAlign w:val="center"/>
          </w:tcPr>
          <w:p w:rsidR="00A03EA7" w:rsidRDefault="00B01836">
            <w:pPr>
              <w:pStyle w:val="4"/>
            </w:pPr>
            <w:r>
              <w:t>1</w:t>
            </w:r>
          </w:p>
        </w:tc>
        <w:tc>
          <w:tcPr>
            <w:tcW w:w="850" w:type="dxa"/>
            <w:vAlign w:val="center"/>
          </w:tcPr>
          <w:p w:rsidR="00A03EA7" w:rsidRDefault="00B01836">
            <w:pPr>
              <w:pStyle w:val="4"/>
            </w:pPr>
            <w:r>
              <w:t>332.62</w:t>
            </w:r>
          </w:p>
        </w:tc>
        <w:tc>
          <w:tcPr>
            <w:tcW w:w="964" w:type="dxa"/>
            <w:vAlign w:val="center"/>
          </w:tcPr>
          <w:p w:rsidR="00A03EA7" w:rsidRDefault="00B01836">
            <w:pPr>
              <w:pStyle w:val="4"/>
            </w:pPr>
            <w:r>
              <w:t>332.62</w:t>
            </w:r>
          </w:p>
        </w:tc>
        <w:tc>
          <w:tcPr>
            <w:tcW w:w="964" w:type="dxa"/>
            <w:vAlign w:val="center"/>
          </w:tcPr>
          <w:p w:rsidR="00A03EA7" w:rsidRDefault="00B01836">
            <w:pPr>
              <w:pStyle w:val="4"/>
            </w:pPr>
            <w:r>
              <w:t>332.62</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332.62</w:t>
            </w:r>
          </w:p>
        </w:tc>
      </w:tr>
      <w:tr w:rsidR="00A03EA7">
        <w:trPr>
          <w:cantSplit/>
          <w:jc w:val="center"/>
        </w:trPr>
        <w:tc>
          <w:tcPr>
            <w:tcW w:w="1701" w:type="dxa"/>
            <w:vAlign w:val="center"/>
          </w:tcPr>
          <w:p w:rsidR="00A03EA7" w:rsidRDefault="00B01836">
            <w:pPr>
              <w:pStyle w:val="23"/>
            </w:pPr>
            <w:r>
              <w:lastRenderedPageBreak/>
              <w:t>关于提前下达</w:t>
            </w:r>
            <w:r>
              <w:t>2023</w:t>
            </w:r>
            <w:r>
              <w:t>年城乡义务教育中央补助经费预算的通知</w:t>
            </w:r>
            <w:r>
              <w:t>(</w:t>
            </w:r>
            <w:r>
              <w:t>校舍安全保障长效机制</w:t>
            </w:r>
            <w:r>
              <w:t>)(</w:t>
            </w:r>
            <w:r>
              <w:t>冀财教</w:t>
            </w:r>
            <w:r>
              <w:t>[2022]179</w:t>
            </w:r>
            <w:r>
              <w:t>号</w:t>
            </w:r>
            <w:r>
              <w:t>)</w:t>
            </w:r>
          </w:p>
        </w:tc>
        <w:tc>
          <w:tcPr>
            <w:tcW w:w="964" w:type="dxa"/>
            <w:vAlign w:val="center"/>
          </w:tcPr>
          <w:p w:rsidR="00A03EA7" w:rsidRDefault="00B01836">
            <w:pPr>
              <w:pStyle w:val="4"/>
            </w:pPr>
            <w:r>
              <w:t>1590.00</w:t>
            </w:r>
          </w:p>
        </w:tc>
        <w:tc>
          <w:tcPr>
            <w:tcW w:w="1134" w:type="dxa"/>
            <w:vAlign w:val="center"/>
          </w:tcPr>
          <w:p w:rsidR="00A03EA7" w:rsidRDefault="00B01836">
            <w:pPr>
              <w:pStyle w:val="23"/>
            </w:pPr>
            <w:r>
              <w:t>教育用房施工</w:t>
            </w:r>
          </w:p>
        </w:tc>
        <w:tc>
          <w:tcPr>
            <w:tcW w:w="1134" w:type="dxa"/>
            <w:vAlign w:val="center"/>
          </w:tcPr>
          <w:p w:rsidR="00A03EA7" w:rsidRDefault="00B01836">
            <w:pPr>
              <w:pStyle w:val="23"/>
            </w:pPr>
            <w:r>
              <w:t>B01021100</w:t>
            </w:r>
          </w:p>
        </w:tc>
        <w:tc>
          <w:tcPr>
            <w:tcW w:w="709" w:type="dxa"/>
            <w:vAlign w:val="center"/>
          </w:tcPr>
          <w:p w:rsidR="00A03EA7" w:rsidRDefault="00B01836">
            <w:pPr>
              <w:pStyle w:val="3"/>
            </w:pPr>
            <w:r>
              <w:t>项</w:t>
            </w:r>
          </w:p>
        </w:tc>
        <w:tc>
          <w:tcPr>
            <w:tcW w:w="850" w:type="dxa"/>
            <w:vAlign w:val="center"/>
          </w:tcPr>
          <w:p w:rsidR="00A03EA7" w:rsidRDefault="00B01836">
            <w:pPr>
              <w:pStyle w:val="4"/>
            </w:pPr>
            <w:r>
              <w:t>1</w:t>
            </w:r>
          </w:p>
        </w:tc>
        <w:tc>
          <w:tcPr>
            <w:tcW w:w="850" w:type="dxa"/>
            <w:vAlign w:val="center"/>
          </w:tcPr>
          <w:p w:rsidR="00A03EA7" w:rsidRDefault="00B01836">
            <w:pPr>
              <w:pStyle w:val="4"/>
            </w:pPr>
            <w:r>
              <w:t>1590.00</w:t>
            </w:r>
          </w:p>
        </w:tc>
        <w:tc>
          <w:tcPr>
            <w:tcW w:w="964" w:type="dxa"/>
            <w:vAlign w:val="center"/>
          </w:tcPr>
          <w:p w:rsidR="00A03EA7" w:rsidRDefault="00B01836">
            <w:pPr>
              <w:pStyle w:val="4"/>
            </w:pPr>
            <w:r>
              <w:t>1590.00</w:t>
            </w:r>
          </w:p>
        </w:tc>
        <w:tc>
          <w:tcPr>
            <w:tcW w:w="964" w:type="dxa"/>
            <w:vAlign w:val="center"/>
          </w:tcPr>
          <w:p w:rsidR="00A03EA7" w:rsidRDefault="00B01836">
            <w:pPr>
              <w:pStyle w:val="4"/>
            </w:pPr>
            <w:r>
              <w:t>1590.00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1590.00</w:t>
            </w:r>
          </w:p>
        </w:tc>
      </w:tr>
      <w:tr w:rsidR="00A03EA7">
        <w:trPr>
          <w:cantSplit/>
          <w:jc w:val="center"/>
        </w:trPr>
        <w:tc>
          <w:tcPr>
            <w:tcW w:w="1701" w:type="dxa"/>
            <w:vAlign w:val="center"/>
          </w:tcPr>
          <w:p w:rsidR="00A03EA7" w:rsidRDefault="00B01836">
            <w:pPr>
              <w:pStyle w:val="23"/>
            </w:pPr>
            <w:r>
              <w:t>关于提前下达</w:t>
            </w:r>
            <w:r>
              <w:t>2023</w:t>
            </w:r>
            <w:r>
              <w:t>年改善普通高中办学条件中央补助资金预算的通知</w:t>
            </w:r>
            <w:r>
              <w:t>(</w:t>
            </w:r>
            <w:r>
              <w:t>冀财教</w:t>
            </w:r>
            <w:r>
              <w:t>[2022]141</w:t>
            </w:r>
            <w:r>
              <w:t>号</w:t>
            </w:r>
            <w:r>
              <w:t>)</w:t>
            </w:r>
          </w:p>
        </w:tc>
        <w:tc>
          <w:tcPr>
            <w:tcW w:w="964" w:type="dxa"/>
            <w:vAlign w:val="center"/>
          </w:tcPr>
          <w:p w:rsidR="00A03EA7" w:rsidRDefault="00B01836">
            <w:pPr>
              <w:pStyle w:val="4"/>
            </w:pPr>
            <w:r>
              <w:t>276.00</w:t>
            </w:r>
          </w:p>
        </w:tc>
        <w:tc>
          <w:tcPr>
            <w:tcW w:w="1134" w:type="dxa"/>
            <w:vAlign w:val="center"/>
          </w:tcPr>
          <w:p w:rsidR="00A03EA7" w:rsidRDefault="00B01836">
            <w:pPr>
              <w:pStyle w:val="23"/>
            </w:pPr>
            <w:r>
              <w:t>其他计算机</w:t>
            </w:r>
          </w:p>
        </w:tc>
        <w:tc>
          <w:tcPr>
            <w:tcW w:w="1134" w:type="dxa"/>
            <w:vAlign w:val="center"/>
          </w:tcPr>
          <w:p w:rsidR="00A03EA7" w:rsidRDefault="00B01836">
            <w:pPr>
              <w:pStyle w:val="23"/>
            </w:pPr>
            <w:r>
              <w:t>A02010199</w:t>
            </w:r>
          </w:p>
        </w:tc>
        <w:tc>
          <w:tcPr>
            <w:tcW w:w="709" w:type="dxa"/>
            <w:vAlign w:val="center"/>
          </w:tcPr>
          <w:p w:rsidR="00A03EA7" w:rsidRDefault="00B01836">
            <w:pPr>
              <w:pStyle w:val="3"/>
            </w:pPr>
            <w:r>
              <w:t>套</w:t>
            </w:r>
          </w:p>
        </w:tc>
        <w:tc>
          <w:tcPr>
            <w:tcW w:w="850" w:type="dxa"/>
            <w:vAlign w:val="center"/>
          </w:tcPr>
          <w:p w:rsidR="00A03EA7" w:rsidRDefault="00B01836">
            <w:pPr>
              <w:pStyle w:val="4"/>
            </w:pPr>
            <w:r>
              <w:t>2</w:t>
            </w:r>
          </w:p>
        </w:tc>
        <w:tc>
          <w:tcPr>
            <w:tcW w:w="850" w:type="dxa"/>
            <w:vAlign w:val="center"/>
          </w:tcPr>
          <w:p w:rsidR="00A03EA7" w:rsidRDefault="00B01836">
            <w:pPr>
              <w:pStyle w:val="4"/>
            </w:pPr>
            <w:r>
              <w:t>40.00</w:t>
            </w:r>
          </w:p>
        </w:tc>
        <w:tc>
          <w:tcPr>
            <w:tcW w:w="964" w:type="dxa"/>
            <w:vAlign w:val="center"/>
          </w:tcPr>
          <w:p w:rsidR="00A03EA7" w:rsidRDefault="00B01836">
            <w:pPr>
              <w:pStyle w:val="4"/>
            </w:pPr>
            <w:r>
              <w:t>80.00</w:t>
            </w:r>
          </w:p>
        </w:tc>
        <w:tc>
          <w:tcPr>
            <w:tcW w:w="964" w:type="dxa"/>
            <w:vAlign w:val="center"/>
          </w:tcPr>
          <w:p w:rsidR="00A03EA7" w:rsidRDefault="00B01836">
            <w:pPr>
              <w:pStyle w:val="4"/>
            </w:pPr>
            <w:r>
              <w:t>80.00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80.00</w:t>
            </w:r>
          </w:p>
        </w:tc>
      </w:tr>
      <w:tr w:rsidR="00A03EA7">
        <w:trPr>
          <w:cantSplit/>
          <w:jc w:val="center"/>
        </w:trPr>
        <w:tc>
          <w:tcPr>
            <w:tcW w:w="1701" w:type="dxa"/>
            <w:vAlign w:val="center"/>
          </w:tcPr>
          <w:p w:rsidR="00A03EA7" w:rsidRDefault="00B01836">
            <w:pPr>
              <w:pStyle w:val="23"/>
            </w:pPr>
            <w:r>
              <w:lastRenderedPageBreak/>
              <w:t>关于提前下达</w:t>
            </w:r>
            <w:r>
              <w:t>2023</w:t>
            </w:r>
            <w:r>
              <w:t>年改善普通高中办学条件中央补助资金预算的通知</w:t>
            </w:r>
            <w:r>
              <w:t>(</w:t>
            </w:r>
            <w:r>
              <w:t>冀财教</w:t>
            </w:r>
            <w:r>
              <w:t>[2022]141</w:t>
            </w:r>
            <w:r>
              <w:t>号</w:t>
            </w:r>
            <w:r>
              <w:t>)</w:t>
            </w:r>
          </w:p>
        </w:tc>
        <w:tc>
          <w:tcPr>
            <w:tcW w:w="964" w:type="dxa"/>
            <w:vAlign w:val="center"/>
          </w:tcPr>
          <w:p w:rsidR="00A03EA7" w:rsidRDefault="00B01836">
            <w:pPr>
              <w:pStyle w:val="4"/>
            </w:pPr>
            <w:r>
              <w:t>276.00</w:t>
            </w:r>
          </w:p>
        </w:tc>
        <w:tc>
          <w:tcPr>
            <w:tcW w:w="1134" w:type="dxa"/>
            <w:vAlign w:val="center"/>
          </w:tcPr>
          <w:p w:rsidR="00A03EA7" w:rsidRDefault="00B01836">
            <w:pPr>
              <w:pStyle w:val="23"/>
            </w:pPr>
            <w:r>
              <w:t>触控一体机</w:t>
            </w:r>
          </w:p>
        </w:tc>
        <w:tc>
          <w:tcPr>
            <w:tcW w:w="1134" w:type="dxa"/>
            <w:vAlign w:val="center"/>
          </w:tcPr>
          <w:p w:rsidR="00A03EA7" w:rsidRDefault="00B01836">
            <w:pPr>
              <w:pStyle w:val="23"/>
            </w:pPr>
            <w:r>
              <w:t>A02020800</w:t>
            </w:r>
          </w:p>
        </w:tc>
        <w:tc>
          <w:tcPr>
            <w:tcW w:w="709" w:type="dxa"/>
            <w:vAlign w:val="center"/>
          </w:tcPr>
          <w:p w:rsidR="00A03EA7" w:rsidRDefault="00B01836">
            <w:pPr>
              <w:pStyle w:val="3"/>
            </w:pPr>
            <w:r>
              <w:t>批</w:t>
            </w:r>
          </w:p>
        </w:tc>
        <w:tc>
          <w:tcPr>
            <w:tcW w:w="850" w:type="dxa"/>
            <w:vAlign w:val="center"/>
          </w:tcPr>
          <w:p w:rsidR="00A03EA7" w:rsidRDefault="00B01836">
            <w:pPr>
              <w:pStyle w:val="4"/>
            </w:pPr>
            <w:r>
              <w:t>1</w:t>
            </w:r>
          </w:p>
        </w:tc>
        <w:tc>
          <w:tcPr>
            <w:tcW w:w="850" w:type="dxa"/>
            <w:vAlign w:val="center"/>
          </w:tcPr>
          <w:p w:rsidR="00A03EA7" w:rsidRDefault="00B01836">
            <w:pPr>
              <w:pStyle w:val="4"/>
            </w:pPr>
            <w:r>
              <w:t>7.47</w:t>
            </w:r>
          </w:p>
        </w:tc>
        <w:tc>
          <w:tcPr>
            <w:tcW w:w="964" w:type="dxa"/>
            <w:vAlign w:val="center"/>
          </w:tcPr>
          <w:p w:rsidR="00A03EA7" w:rsidRDefault="00B01836">
            <w:pPr>
              <w:pStyle w:val="4"/>
            </w:pPr>
            <w:r>
              <w:t>7.47</w:t>
            </w:r>
          </w:p>
        </w:tc>
        <w:tc>
          <w:tcPr>
            <w:tcW w:w="964" w:type="dxa"/>
            <w:vAlign w:val="center"/>
          </w:tcPr>
          <w:p w:rsidR="00A03EA7" w:rsidRDefault="00B01836">
            <w:pPr>
              <w:pStyle w:val="4"/>
            </w:pPr>
            <w:r>
              <w:t>7.47</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7.47</w:t>
            </w:r>
          </w:p>
        </w:tc>
      </w:tr>
      <w:tr w:rsidR="00A03EA7">
        <w:trPr>
          <w:cantSplit/>
          <w:jc w:val="center"/>
        </w:trPr>
        <w:tc>
          <w:tcPr>
            <w:tcW w:w="1701" w:type="dxa"/>
            <w:vAlign w:val="center"/>
          </w:tcPr>
          <w:p w:rsidR="00A03EA7" w:rsidRDefault="00B01836">
            <w:pPr>
              <w:pStyle w:val="23"/>
            </w:pPr>
            <w:r>
              <w:t>关于提前下达</w:t>
            </w:r>
            <w:r>
              <w:t>2023</w:t>
            </w:r>
            <w:r>
              <w:t>年改善普通高中办学条件中央补助资金预算的通知</w:t>
            </w:r>
            <w:r>
              <w:t>(</w:t>
            </w:r>
            <w:r>
              <w:t>冀财教</w:t>
            </w:r>
            <w:r>
              <w:t>[2022]141</w:t>
            </w:r>
            <w:r>
              <w:t>号</w:t>
            </w:r>
            <w:r>
              <w:t>)</w:t>
            </w:r>
          </w:p>
        </w:tc>
        <w:tc>
          <w:tcPr>
            <w:tcW w:w="964" w:type="dxa"/>
            <w:vAlign w:val="center"/>
          </w:tcPr>
          <w:p w:rsidR="00A03EA7" w:rsidRDefault="00B01836">
            <w:pPr>
              <w:pStyle w:val="4"/>
            </w:pPr>
            <w:r>
              <w:t>276.00</w:t>
            </w:r>
          </w:p>
        </w:tc>
        <w:tc>
          <w:tcPr>
            <w:tcW w:w="1134" w:type="dxa"/>
            <w:vAlign w:val="center"/>
          </w:tcPr>
          <w:p w:rsidR="00A03EA7" w:rsidRDefault="00B01836">
            <w:pPr>
              <w:pStyle w:val="23"/>
            </w:pPr>
            <w:r>
              <w:t>钢木床类</w:t>
            </w:r>
          </w:p>
        </w:tc>
        <w:tc>
          <w:tcPr>
            <w:tcW w:w="1134" w:type="dxa"/>
            <w:vAlign w:val="center"/>
          </w:tcPr>
          <w:p w:rsidR="00A03EA7" w:rsidRDefault="00B01836">
            <w:pPr>
              <w:pStyle w:val="23"/>
            </w:pPr>
            <w:r>
              <w:t>A05010101</w:t>
            </w:r>
          </w:p>
        </w:tc>
        <w:tc>
          <w:tcPr>
            <w:tcW w:w="709" w:type="dxa"/>
            <w:vAlign w:val="center"/>
          </w:tcPr>
          <w:p w:rsidR="00A03EA7" w:rsidRDefault="00B01836">
            <w:pPr>
              <w:pStyle w:val="3"/>
            </w:pPr>
            <w:r>
              <w:t>批</w:t>
            </w:r>
          </w:p>
        </w:tc>
        <w:tc>
          <w:tcPr>
            <w:tcW w:w="850" w:type="dxa"/>
            <w:vAlign w:val="center"/>
          </w:tcPr>
          <w:p w:rsidR="00A03EA7" w:rsidRDefault="00B01836">
            <w:pPr>
              <w:pStyle w:val="4"/>
            </w:pPr>
            <w:r>
              <w:t>1</w:t>
            </w:r>
          </w:p>
        </w:tc>
        <w:tc>
          <w:tcPr>
            <w:tcW w:w="850" w:type="dxa"/>
            <w:vAlign w:val="center"/>
          </w:tcPr>
          <w:p w:rsidR="00A03EA7" w:rsidRDefault="00B01836">
            <w:pPr>
              <w:pStyle w:val="4"/>
            </w:pPr>
            <w:r>
              <w:t>69.68</w:t>
            </w:r>
          </w:p>
        </w:tc>
        <w:tc>
          <w:tcPr>
            <w:tcW w:w="964" w:type="dxa"/>
            <w:vAlign w:val="center"/>
          </w:tcPr>
          <w:p w:rsidR="00A03EA7" w:rsidRDefault="00B01836">
            <w:pPr>
              <w:pStyle w:val="4"/>
            </w:pPr>
            <w:r>
              <w:t>69.68</w:t>
            </w:r>
          </w:p>
        </w:tc>
        <w:tc>
          <w:tcPr>
            <w:tcW w:w="964" w:type="dxa"/>
            <w:vAlign w:val="center"/>
          </w:tcPr>
          <w:p w:rsidR="00A03EA7" w:rsidRDefault="00B01836">
            <w:pPr>
              <w:pStyle w:val="4"/>
            </w:pPr>
            <w:r>
              <w:t>69.68</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69.68</w:t>
            </w:r>
          </w:p>
        </w:tc>
      </w:tr>
      <w:tr w:rsidR="00A03EA7">
        <w:trPr>
          <w:cantSplit/>
          <w:jc w:val="center"/>
        </w:trPr>
        <w:tc>
          <w:tcPr>
            <w:tcW w:w="1701" w:type="dxa"/>
            <w:vAlign w:val="center"/>
          </w:tcPr>
          <w:p w:rsidR="00A03EA7" w:rsidRDefault="00B01836">
            <w:pPr>
              <w:pStyle w:val="23"/>
            </w:pPr>
            <w:r>
              <w:lastRenderedPageBreak/>
              <w:t>关于提前下达</w:t>
            </w:r>
            <w:r>
              <w:t>2023</w:t>
            </w:r>
            <w:r>
              <w:t>年改善普通高中办学条件中央补助资金预算的通知</w:t>
            </w:r>
            <w:r>
              <w:t>(</w:t>
            </w:r>
            <w:r>
              <w:t>冀财教</w:t>
            </w:r>
            <w:r>
              <w:t>[2022]141</w:t>
            </w:r>
            <w:r>
              <w:t>号</w:t>
            </w:r>
            <w:r>
              <w:t>)</w:t>
            </w:r>
          </w:p>
        </w:tc>
        <w:tc>
          <w:tcPr>
            <w:tcW w:w="964" w:type="dxa"/>
            <w:vAlign w:val="center"/>
          </w:tcPr>
          <w:p w:rsidR="00A03EA7" w:rsidRDefault="00B01836">
            <w:pPr>
              <w:pStyle w:val="4"/>
            </w:pPr>
            <w:r>
              <w:t>276.00</w:t>
            </w:r>
          </w:p>
        </w:tc>
        <w:tc>
          <w:tcPr>
            <w:tcW w:w="1134" w:type="dxa"/>
            <w:vAlign w:val="center"/>
          </w:tcPr>
          <w:p w:rsidR="00A03EA7" w:rsidRDefault="00B01836">
            <w:pPr>
              <w:pStyle w:val="23"/>
            </w:pPr>
            <w:r>
              <w:t>教学、实验椅凳</w:t>
            </w:r>
          </w:p>
        </w:tc>
        <w:tc>
          <w:tcPr>
            <w:tcW w:w="1134" w:type="dxa"/>
            <w:vAlign w:val="center"/>
          </w:tcPr>
          <w:p w:rsidR="00A03EA7" w:rsidRDefault="00B01836">
            <w:pPr>
              <w:pStyle w:val="23"/>
            </w:pPr>
            <w:r>
              <w:t>A05010304</w:t>
            </w:r>
          </w:p>
        </w:tc>
        <w:tc>
          <w:tcPr>
            <w:tcW w:w="709" w:type="dxa"/>
            <w:vAlign w:val="center"/>
          </w:tcPr>
          <w:p w:rsidR="00A03EA7" w:rsidRDefault="00B01836">
            <w:pPr>
              <w:pStyle w:val="3"/>
            </w:pPr>
            <w:r>
              <w:t>套</w:t>
            </w:r>
          </w:p>
        </w:tc>
        <w:tc>
          <w:tcPr>
            <w:tcW w:w="850" w:type="dxa"/>
            <w:vAlign w:val="center"/>
          </w:tcPr>
          <w:p w:rsidR="00A03EA7" w:rsidRDefault="00B01836">
            <w:pPr>
              <w:pStyle w:val="4"/>
            </w:pPr>
            <w:r>
              <w:t>3600</w:t>
            </w:r>
          </w:p>
        </w:tc>
        <w:tc>
          <w:tcPr>
            <w:tcW w:w="850" w:type="dxa"/>
            <w:vAlign w:val="center"/>
          </w:tcPr>
          <w:p w:rsidR="00A03EA7" w:rsidRDefault="00B01836">
            <w:pPr>
              <w:pStyle w:val="4"/>
            </w:pPr>
            <w:r>
              <w:t>0.03</w:t>
            </w:r>
          </w:p>
        </w:tc>
        <w:tc>
          <w:tcPr>
            <w:tcW w:w="964" w:type="dxa"/>
            <w:vAlign w:val="center"/>
          </w:tcPr>
          <w:p w:rsidR="00A03EA7" w:rsidRDefault="00B01836">
            <w:pPr>
              <w:pStyle w:val="4"/>
            </w:pPr>
            <w:r>
              <w:t>108.00</w:t>
            </w:r>
          </w:p>
        </w:tc>
        <w:tc>
          <w:tcPr>
            <w:tcW w:w="964" w:type="dxa"/>
            <w:vAlign w:val="center"/>
          </w:tcPr>
          <w:p w:rsidR="00A03EA7" w:rsidRDefault="00B01836">
            <w:pPr>
              <w:pStyle w:val="4"/>
            </w:pPr>
            <w:r>
              <w:t>108.00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108.00</w:t>
            </w:r>
          </w:p>
        </w:tc>
      </w:tr>
      <w:tr w:rsidR="00A03EA7">
        <w:trPr>
          <w:cantSplit/>
          <w:jc w:val="center"/>
        </w:trPr>
        <w:tc>
          <w:tcPr>
            <w:tcW w:w="1701" w:type="dxa"/>
            <w:vAlign w:val="center"/>
          </w:tcPr>
          <w:p w:rsidR="00A03EA7" w:rsidRDefault="00B01836">
            <w:pPr>
              <w:pStyle w:val="23"/>
            </w:pPr>
            <w:r>
              <w:t>关于提前下达</w:t>
            </w:r>
            <w:r>
              <w:t>2023</w:t>
            </w:r>
            <w:r>
              <w:t>年改善普通高中办学条件中央补助资金预算的通知</w:t>
            </w:r>
            <w:r>
              <w:t>(</w:t>
            </w:r>
            <w:r>
              <w:t>冀财教</w:t>
            </w:r>
            <w:r>
              <w:t>[2022]141</w:t>
            </w:r>
            <w:r>
              <w:t>号</w:t>
            </w:r>
            <w:r>
              <w:t>)</w:t>
            </w:r>
          </w:p>
        </w:tc>
        <w:tc>
          <w:tcPr>
            <w:tcW w:w="964" w:type="dxa"/>
            <w:vAlign w:val="center"/>
          </w:tcPr>
          <w:p w:rsidR="00A03EA7" w:rsidRDefault="00B01836">
            <w:pPr>
              <w:pStyle w:val="4"/>
            </w:pPr>
            <w:r>
              <w:t>276.00</w:t>
            </w:r>
          </w:p>
        </w:tc>
        <w:tc>
          <w:tcPr>
            <w:tcW w:w="1134" w:type="dxa"/>
            <w:vAlign w:val="center"/>
          </w:tcPr>
          <w:p w:rsidR="00A03EA7" w:rsidRDefault="00B01836">
            <w:pPr>
              <w:pStyle w:val="23"/>
            </w:pPr>
            <w:r>
              <w:t>其他架类</w:t>
            </w:r>
          </w:p>
        </w:tc>
        <w:tc>
          <w:tcPr>
            <w:tcW w:w="1134" w:type="dxa"/>
            <w:vAlign w:val="center"/>
          </w:tcPr>
          <w:p w:rsidR="00A03EA7" w:rsidRDefault="00B01836">
            <w:pPr>
              <w:pStyle w:val="23"/>
            </w:pPr>
            <w:r>
              <w:t>A05010699</w:t>
            </w:r>
          </w:p>
        </w:tc>
        <w:tc>
          <w:tcPr>
            <w:tcW w:w="709" w:type="dxa"/>
            <w:vAlign w:val="center"/>
          </w:tcPr>
          <w:p w:rsidR="00A03EA7" w:rsidRDefault="00B01836">
            <w:pPr>
              <w:pStyle w:val="3"/>
            </w:pPr>
            <w:r>
              <w:t>个</w:t>
            </w:r>
          </w:p>
        </w:tc>
        <w:tc>
          <w:tcPr>
            <w:tcW w:w="850" w:type="dxa"/>
            <w:vAlign w:val="center"/>
          </w:tcPr>
          <w:p w:rsidR="00A03EA7" w:rsidRDefault="00B01836">
            <w:pPr>
              <w:pStyle w:val="4"/>
            </w:pPr>
            <w:r>
              <w:t>155</w:t>
            </w:r>
          </w:p>
        </w:tc>
        <w:tc>
          <w:tcPr>
            <w:tcW w:w="850" w:type="dxa"/>
            <w:vAlign w:val="center"/>
          </w:tcPr>
          <w:p w:rsidR="00A03EA7" w:rsidRDefault="00B01836">
            <w:pPr>
              <w:pStyle w:val="4"/>
            </w:pPr>
            <w:r>
              <w:t>0.07</w:t>
            </w:r>
          </w:p>
        </w:tc>
        <w:tc>
          <w:tcPr>
            <w:tcW w:w="964" w:type="dxa"/>
            <w:vAlign w:val="center"/>
          </w:tcPr>
          <w:p w:rsidR="00A03EA7" w:rsidRDefault="00B01836">
            <w:pPr>
              <w:pStyle w:val="4"/>
            </w:pPr>
            <w:r>
              <w:t>10.85</w:t>
            </w:r>
          </w:p>
        </w:tc>
        <w:tc>
          <w:tcPr>
            <w:tcW w:w="964" w:type="dxa"/>
            <w:vAlign w:val="center"/>
          </w:tcPr>
          <w:p w:rsidR="00A03EA7" w:rsidRDefault="00B01836">
            <w:pPr>
              <w:pStyle w:val="4"/>
            </w:pPr>
            <w:r>
              <w:t>10.85</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10.85</w:t>
            </w:r>
          </w:p>
        </w:tc>
      </w:tr>
      <w:tr w:rsidR="00A03EA7">
        <w:trPr>
          <w:cantSplit/>
          <w:jc w:val="center"/>
        </w:trPr>
        <w:tc>
          <w:tcPr>
            <w:tcW w:w="1701" w:type="dxa"/>
            <w:vAlign w:val="center"/>
          </w:tcPr>
          <w:p w:rsidR="00A03EA7" w:rsidRDefault="00B01836">
            <w:pPr>
              <w:pStyle w:val="23"/>
            </w:pPr>
            <w:r>
              <w:lastRenderedPageBreak/>
              <w:t>关于提前下达</w:t>
            </w:r>
            <w:r>
              <w:t>2023</w:t>
            </w:r>
            <w:r>
              <w:t>年省级普通高中补助资金预算的通知</w:t>
            </w:r>
            <w:r>
              <w:t>(</w:t>
            </w:r>
            <w:r>
              <w:t>改善办学条件</w:t>
            </w:r>
            <w:r>
              <w:t>)(</w:t>
            </w:r>
            <w:r>
              <w:t>冀财教</w:t>
            </w:r>
            <w:r>
              <w:t>[2022]163</w:t>
            </w:r>
            <w:r>
              <w:t>号</w:t>
            </w:r>
            <w:r>
              <w:t>)</w:t>
            </w:r>
          </w:p>
        </w:tc>
        <w:tc>
          <w:tcPr>
            <w:tcW w:w="964" w:type="dxa"/>
            <w:vAlign w:val="center"/>
          </w:tcPr>
          <w:p w:rsidR="00A03EA7" w:rsidRDefault="00B01836">
            <w:pPr>
              <w:pStyle w:val="4"/>
            </w:pPr>
            <w:r>
              <w:t>89.00</w:t>
            </w:r>
          </w:p>
        </w:tc>
        <w:tc>
          <w:tcPr>
            <w:tcW w:w="1134" w:type="dxa"/>
            <w:vAlign w:val="center"/>
          </w:tcPr>
          <w:p w:rsidR="00A03EA7" w:rsidRDefault="00B01836">
            <w:pPr>
              <w:pStyle w:val="23"/>
            </w:pPr>
            <w:r>
              <w:t>其他计算机</w:t>
            </w:r>
          </w:p>
        </w:tc>
        <w:tc>
          <w:tcPr>
            <w:tcW w:w="1134" w:type="dxa"/>
            <w:vAlign w:val="center"/>
          </w:tcPr>
          <w:p w:rsidR="00A03EA7" w:rsidRDefault="00B01836">
            <w:pPr>
              <w:pStyle w:val="23"/>
            </w:pPr>
            <w:r>
              <w:t>A02010199</w:t>
            </w:r>
          </w:p>
        </w:tc>
        <w:tc>
          <w:tcPr>
            <w:tcW w:w="709" w:type="dxa"/>
            <w:vAlign w:val="center"/>
          </w:tcPr>
          <w:p w:rsidR="00A03EA7" w:rsidRDefault="00B01836">
            <w:pPr>
              <w:pStyle w:val="3"/>
            </w:pPr>
            <w:r>
              <w:t>套</w:t>
            </w:r>
          </w:p>
        </w:tc>
        <w:tc>
          <w:tcPr>
            <w:tcW w:w="850" w:type="dxa"/>
            <w:vAlign w:val="center"/>
          </w:tcPr>
          <w:p w:rsidR="00A03EA7" w:rsidRDefault="00B01836">
            <w:pPr>
              <w:pStyle w:val="4"/>
            </w:pPr>
            <w:r>
              <w:t>1</w:t>
            </w:r>
          </w:p>
        </w:tc>
        <w:tc>
          <w:tcPr>
            <w:tcW w:w="850" w:type="dxa"/>
            <w:vAlign w:val="center"/>
          </w:tcPr>
          <w:p w:rsidR="00A03EA7" w:rsidRDefault="00B01836">
            <w:pPr>
              <w:pStyle w:val="4"/>
            </w:pPr>
            <w:r>
              <w:t>40.00</w:t>
            </w:r>
          </w:p>
        </w:tc>
        <w:tc>
          <w:tcPr>
            <w:tcW w:w="964" w:type="dxa"/>
            <w:vAlign w:val="center"/>
          </w:tcPr>
          <w:p w:rsidR="00A03EA7" w:rsidRDefault="00B01836">
            <w:pPr>
              <w:pStyle w:val="4"/>
            </w:pPr>
            <w:r>
              <w:t>40.00</w:t>
            </w:r>
          </w:p>
        </w:tc>
        <w:tc>
          <w:tcPr>
            <w:tcW w:w="964" w:type="dxa"/>
            <w:vAlign w:val="center"/>
          </w:tcPr>
          <w:p w:rsidR="00A03EA7" w:rsidRDefault="00B01836">
            <w:pPr>
              <w:pStyle w:val="4"/>
            </w:pPr>
            <w:r>
              <w:t>40.00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40.00</w:t>
            </w:r>
          </w:p>
        </w:tc>
      </w:tr>
      <w:tr w:rsidR="00A03EA7">
        <w:trPr>
          <w:cantSplit/>
          <w:jc w:val="center"/>
        </w:trPr>
        <w:tc>
          <w:tcPr>
            <w:tcW w:w="1701" w:type="dxa"/>
            <w:vAlign w:val="center"/>
          </w:tcPr>
          <w:p w:rsidR="00A03EA7" w:rsidRDefault="00B01836">
            <w:pPr>
              <w:pStyle w:val="23"/>
            </w:pPr>
            <w:r>
              <w:t>关于提前下达</w:t>
            </w:r>
            <w:r>
              <w:t>2023</w:t>
            </w:r>
            <w:r>
              <w:t>年省级普通高中补助资金预算的通知</w:t>
            </w:r>
            <w:r>
              <w:t>(</w:t>
            </w:r>
            <w:r>
              <w:t>改善办学条件</w:t>
            </w:r>
            <w:r>
              <w:t>)(</w:t>
            </w:r>
            <w:r>
              <w:t>冀财教</w:t>
            </w:r>
            <w:r>
              <w:t>[2022]163</w:t>
            </w:r>
            <w:r>
              <w:t>号</w:t>
            </w:r>
            <w:r>
              <w:t>)</w:t>
            </w:r>
          </w:p>
        </w:tc>
        <w:tc>
          <w:tcPr>
            <w:tcW w:w="964" w:type="dxa"/>
            <w:vAlign w:val="center"/>
          </w:tcPr>
          <w:p w:rsidR="00A03EA7" w:rsidRDefault="00B01836">
            <w:pPr>
              <w:pStyle w:val="4"/>
            </w:pPr>
            <w:r>
              <w:t>89.00</w:t>
            </w:r>
          </w:p>
        </w:tc>
        <w:tc>
          <w:tcPr>
            <w:tcW w:w="1134" w:type="dxa"/>
            <w:vAlign w:val="center"/>
          </w:tcPr>
          <w:p w:rsidR="00A03EA7" w:rsidRDefault="00B01836">
            <w:pPr>
              <w:pStyle w:val="23"/>
            </w:pPr>
            <w:r>
              <w:t>钢木床类</w:t>
            </w:r>
          </w:p>
        </w:tc>
        <w:tc>
          <w:tcPr>
            <w:tcW w:w="1134" w:type="dxa"/>
            <w:vAlign w:val="center"/>
          </w:tcPr>
          <w:p w:rsidR="00A03EA7" w:rsidRDefault="00B01836">
            <w:pPr>
              <w:pStyle w:val="23"/>
            </w:pPr>
            <w:r>
              <w:t>A05010101</w:t>
            </w:r>
          </w:p>
        </w:tc>
        <w:tc>
          <w:tcPr>
            <w:tcW w:w="709" w:type="dxa"/>
            <w:vAlign w:val="center"/>
          </w:tcPr>
          <w:p w:rsidR="00A03EA7" w:rsidRDefault="00B01836">
            <w:pPr>
              <w:pStyle w:val="3"/>
            </w:pPr>
            <w:r>
              <w:t>批</w:t>
            </w:r>
          </w:p>
        </w:tc>
        <w:tc>
          <w:tcPr>
            <w:tcW w:w="850" w:type="dxa"/>
            <w:vAlign w:val="center"/>
          </w:tcPr>
          <w:p w:rsidR="00A03EA7" w:rsidRDefault="00B01836">
            <w:pPr>
              <w:pStyle w:val="4"/>
            </w:pPr>
            <w:r>
              <w:t>1</w:t>
            </w:r>
          </w:p>
        </w:tc>
        <w:tc>
          <w:tcPr>
            <w:tcW w:w="850" w:type="dxa"/>
            <w:vAlign w:val="center"/>
          </w:tcPr>
          <w:p w:rsidR="00A03EA7" w:rsidRDefault="00B01836">
            <w:pPr>
              <w:pStyle w:val="4"/>
            </w:pPr>
            <w:r>
              <w:t>13.00</w:t>
            </w:r>
          </w:p>
        </w:tc>
        <w:tc>
          <w:tcPr>
            <w:tcW w:w="964" w:type="dxa"/>
            <w:vAlign w:val="center"/>
          </w:tcPr>
          <w:p w:rsidR="00A03EA7" w:rsidRDefault="00B01836">
            <w:pPr>
              <w:pStyle w:val="4"/>
            </w:pPr>
            <w:r>
              <w:t>13.00</w:t>
            </w:r>
          </w:p>
        </w:tc>
        <w:tc>
          <w:tcPr>
            <w:tcW w:w="964" w:type="dxa"/>
            <w:vAlign w:val="center"/>
          </w:tcPr>
          <w:p w:rsidR="00A03EA7" w:rsidRDefault="00B01836">
            <w:pPr>
              <w:pStyle w:val="4"/>
            </w:pPr>
            <w:r>
              <w:t>13.00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13.00</w:t>
            </w:r>
          </w:p>
        </w:tc>
      </w:tr>
      <w:tr w:rsidR="00A03EA7">
        <w:trPr>
          <w:cantSplit/>
          <w:jc w:val="center"/>
        </w:trPr>
        <w:tc>
          <w:tcPr>
            <w:tcW w:w="1701" w:type="dxa"/>
            <w:vAlign w:val="center"/>
          </w:tcPr>
          <w:p w:rsidR="00A03EA7" w:rsidRDefault="00B01836">
            <w:pPr>
              <w:pStyle w:val="23"/>
            </w:pPr>
            <w:r>
              <w:lastRenderedPageBreak/>
              <w:t>关于提前下达</w:t>
            </w:r>
            <w:r>
              <w:t>2023</w:t>
            </w:r>
            <w:r>
              <w:t>年省级普通高中补助资金预算的通知</w:t>
            </w:r>
            <w:r>
              <w:t>(</w:t>
            </w:r>
            <w:r>
              <w:t>改善办学条件</w:t>
            </w:r>
            <w:r>
              <w:t>)(</w:t>
            </w:r>
            <w:r>
              <w:t>冀财教</w:t>
            </w:r>
            <w:r>
              <w:t>[2022]163</w:t>
            </w:r>
            <w:r>
              <w:t>号</w:t>
            </w:r>
            <w:r>
              <w:t>)</w:t>
            </w:r>
          </w:p>
        </w:tc>
        <w:tc>
          <w:tcPr>
            <w:tcW w:w="964" w:type="dxa"/>
            <w:vAlign w:val="center"/>
          </w:tcPr>
          <w:p w:rsidR="00A03EA7" w:rsidRDefault="00B01836">
            <w:pPr>
              <w:pStyle w:val="4"/>
            </w:pPr>
            <w:r>
              <w:t>89.00</w:t>
            </w:r>
          </w:p>
        </w:tc>
        <w:tc>
          <w:tcPr>
            <w:tcW w:w="1134" w:type="dxa"/>
            <w:vAlign w:val="center"/>
          </w:tcPr>
          <w:p w:rsidR="00A03EA7" w:rsidRDefault="00B01836">
            <w:pPr>
              <w:pStyle w:val="23"/>
            </w:pPr>
            <w:r>
              <w:t>教学、实验椅凳</w:t>
            </w:r>
          </w:p>
        </w:tc>
        <w:tc>
          <w:tcPr>
            <w:tcW w:w="1134" w:type="dxa"/>
            <w:vAlign w:val="center"/>
          </w:tcPr>
          <w:p w:rsidR="00A03EA7" w:rsidRDefault="00B01836">
            <w:pPr>
              <w:pStyle w:val="23"/>
            </w:pPr>
            <w:r>
              <w:t>A05010304</w:t>
            </w:r>
          </w:p>
        </w:tc>
        <w:tc>
          <w:tcPr>
            <w:tcW w:w="709" w:type="dxa"/>
            <w:vAlign w:val="center"/>
          </w:tcPr>
          <w:p w:rsidR="00A03EA7" w:rsidRDefault="00B01836">
            <w:pPr>
              <w:pStyle w:val="3"/>
            </w:pPr>
            <w:r>
              <w:t>套</w:t>
            </w:r>
          </w:p>
        </w:tc>
        <w:tc>
          <w:tcPr>
            <w:tcW w:w="850" w:type="dxa"/>
            <w:vAlign w:val="center"/>
          </w:tcPr>
          <w:p w:rsidR="00A03EA7" w:rsidRDefault="00B01836">
            <w:pPr>
              <w:pStyle w:val="4"/>
            </w:pPr>
            <w:r>
              <w:t>1200</w:t>
            </w:r>
          </w:p>
        </w:tc>
        <w:tc>
          <w:tcPr>
            <w:tcW w:w="850" w:type="dxa"/>
            <w:vAlign w:val="center"/>
          </w:tcPr>
          <w:p w:rsidR="00A03EA7" w:rsidRDefault="00B01836">
            <w:pPr>
              <w:pStyle w:val="4"/>
            </w:pPr>
            <w:r>
              <w:t>0.03</w:t>
            </w:r>
          </w:p>
        </w:tc>
        <w:tc>
          <w:tcPr>
            <w:tcW w:w="964" w:type="dxa"/>
            <w:vAlign w:val="center"/>
          </w:tcPr>
          <w:p w:rsidR="00A03EA7" w:rsidRDefault="00B01836">
            <w:pPr>
              <w:pStyle w:val="4"/>
            </w:pPr>
            <w:r>
              <w:t>36.00</w:t>
            </w:r>
          </w:p>
        </w:tc>
        <w:tc>
          <w:tcPr>
            <w:tcW w:w="964" w:type="dxa"/>
            <w:vAlign w:val="center"/>
          </w:tcPr>
          <w:p w:rsidR="00A03EA7" w:rsidRDefault="00B01836">
            <w:pPr>
              <w:pStyle w:val="4"/>
            </w:pPr>
            <w:r>
              <w:t>36.00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36.00</w:t>
            </w:r>
          </w:p>
        </w:tc>
      </w:tr>
      <w:tr w:rsidR="00A03EA7">
        <w:trPr>
          <w:cantSplit/>
          <w:jc w:val="center"/>
        </w:trPr>
        <w:tc>
          <w:tcPr>
            <w:tcW w:w="1701" w:type="dxa"/>
            <w:vAlign w:val="center"/>
          </w:tcPr>
          <w:p w:rsidR="00A03EA7" w:rsidRDefault="00B01836">
            <w:pPr>
              <w:pStyle w:val="23"/>
            </w:pPr>
            <w:r>
              <w:t>关于提前下达</w:t>
            </w:r>
            <w:r>
              <w:t>2023</w:t>
            </w:r>
            <w:r>
              <w:t>年省级支持学前教育发展专项资金预算的通知</w:t>
            </w:r>
            <w:r>
              <w:t>(</w:t>
            </w:r>
            <w:r>
              <w:t>冀财教</w:t>
            </w:r>
            <w:r>
              <w:t>[2022]180</w:t>
            </w:r>
            <w:r>
              <w:t>号</w:t>
            </w:r>
            <w:r>
              <w:t>)</w:t>
            </w:r>
          </w:p>
        </w:tc>
        <w:tc>
          <w:tcPr>
            <w:tcW w:w="964" w:type="dxa"/>
            <w:vAlign w:val="center"/>
          </w:tcPr>
          <w:p w:rsidR="00A03EA7" w:rsidRDefault="00B01836">
            <w:pPr>
              <w:pStyle w:val="4"/>
            </w:pPr>
            <w:r>
              <w:t>60.00</w:t>
            </w:r>
          </w:p>
        </w:tc>
        <w:tc>
          <w:tcPr>
            <w:tcW w:w="1134" w:type="dxa"/>
            <w:vAlign w:val="center"/>
          </w:tcPr>
          <w:p w:rsidR="00A03EA7" w:rsidRDefault="00B01836">
            <w:pPr>
              <w:pStyle w:val="23"/>
            </w:pPr>
            <w:r>
              <w:t>其他办公设备</w:t>
            </w:r>
          </w:p>
        </w:tc>
        <w:tc>
          <w:tcPr>
            <w:tcW w:w="1134" w:type="dxa"/>
            <w:vAlign w:val="center"/>
          </w:tcPr>
          <w:p w:rsidR="00A03EA7" w:rsidRDefault="00B01836">
            <w:pPr>
              <w:pStyle w:val="23"/>
            </w:pPr>
            <w:r>
              <w:t>A02029900</w:t>
            </w:r>
          </w:p>
        </w:tc>
        <w:tc>
          <w:tcPr>
            <w:tcW w:w="709" w:type="dxa"/>
            <w:vAlign w:val="center"/>
          </w:tcPr>
          <w:p w:rsidR="00A03EA7" w:rsidRDefault="00B01836">
            <w:pPr>
              <w:pStyle w:val="3"/>
            </w:pPr>
            <w:r>
              <w:t>批</w:t>
            </w:r>
          </w:p>
        </w:tc>
        <w:tc>
          <w:tcPr>
            <w:tcW w:w="850" w:type="dxa"/>
            <w:vAlign w:val="center"/>
          </w:tcPr>
          <w:p w:rsidR="00A03EA7" w:rsidRDefault="00B01836">
            <w:pPr>
              <w:pStyle w:val="4"/>
            </w:pPr>
            <w:r>
              <w:t>1</w:t>
            </w:r>
          </w:p>
        </w:tc>
        <w:tc>
          <w:tcPr>
            <w:tcW w:w="850" w:type="dxa"/>
            <w:vAlign w:val="center"/>
          </w:tcPr>
          <w:p w:rsidR="00A03EA7" w:rsidRDefault="00B01836">
            <w:pPr>
              <w:pStyle w:val="4"/>
            </w:pPr>
            <w:r>
              <w:t>60.00</w:t>
            </w:r>
          </w:p>
        </w:tc>
        <w:tc>
          <w:tcPr>
            <w:tcW w:w="964" w:type="dxa"/>
            <w:vAlign w:val="center"/>
          </w:tcPr>
          <w:p w:rsidR="00A03EA7" w:rsidRDefault="00B01836">
            <w:pPr>
              <w:pStyle w:val="4"/>
            </w:pPr>
            <w:r>
              <w:t>60.00</w:t>
            </w:r>
          </w:p>
        </w:tc>
        <w:tc>
          <w:tcPr>
            <w:tcW w:w="964" w:type="dxa"/>
            <w:vAlign w:val="center"/>
          </w:tcPr>
          <w:p w:rsidR="00A03EA7" w:rsidRDefault="00B01836">
            <w:pPr>
              <w:pStyle w:val="4"/>
            </w:pPr>
            <w:r>
              <w:t>60.00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60.00</w:t>
            </w:r>
          </w:p>
        </w:tc>
      </w:tr>
      <w:tr w:rsidR="00A03EA7">
        <w:trPr>
          <w:cantSplit/>
          <w:jc w:val="center"/>
        </w:trPr>
        <w:tc>
          <w:tcPr>
            <w:tcW w:w="1701" w:type="dxa"/>
            <w:vAlign w:val="center"/>
          </w:tcPr>
          <w:p w:rsidR="00A03EA7" w:rsidRDefault="00B01836">
            <w:pPr>
              <w:pStyle w:val="23"/>
            </w:pPr>
            <w:r>
              <w:t>关于提前下达</w:t>
            </w:r>
            <w:r>
              <w:t>2023</w:t>
            </w:r>
            <w:r>
              <w:t>年特殊教育省级补助资金预算的通知</w:t>
            </w:r>
            <w:r>
              <w:t>(</w:t>
            </w:r>
            <w:r>
              <w:t>冀财教</w:t>
            </w:r>
            <w:r>
              <w:t>[2022]158</w:t>
            </w:r>
            <w:r>
              <w:t>号</w:t>
            </w:r>
            <w:r>
              <w:t>)</w:t>
            </w:r>
          </w:p>
        </w:tc>
        <w:tc>
          <w:tcPr>
            <w:tcW w:w="964" w:type="dxa"/>
            <w:vAlign w:val="center"/>
          </w:tcPr>
          <w:p w:rsidR="00A03EA7" w:rsidRDefault="00B01836">
            <w:pPr>
              <w:pStyle w:val="4"/>
            </w:pPr>
            <w:r>
              <w:t>4.00</w:t>
            </w:r>
          </w:p>
        </w:tc>
        <w:tc>
          <w:tcPr>
            <w:tcW w:w="1134" w:type="dxa"/>
            <w:vAlign w:val="center"/>
          </w:tcPr>
          <w:p w:rsidR="00A03EA7" w:rsidRDefault="00B01836">
            <w:pPr>
              <w:pStyle w:val="23"/>
            </w:pPr>
            <w:r>
              <w:t>物理治疗、康复及体育治疗仪器设备</w:t>
            </w:r>
          </w:p>
        </w:tc>
        <w:tc>
          <w:tcPr>
            <w:tcW w:w="1134" w:type="dxa"/>
            <w:vAlign w:val="center"/>
          </w:tcPr>
          <w:p w:rsidR="00A03EA7" w:rsidRDefault="00B01836">
            <w:pPr>
              <w:pStyle w:val="23"/>
            </w:pPr>
            <w:r>
              <w:t>A02320800</w:t>
            </w:r>
          </w:p>
        </w:tc>
        <w:tc>
          <w:tcPr>
            <w:tcW w:w="709" w:type="dxa"/>
            <w:vAlign w:val="center"/>
          </w:tcPr>
          <w:p w:rsidR="00A03EA7" w:rsidRDefault="00B01836">
            <w:pPr>
              <w:pStyle w:val="3"/>
            </w:pPr>
            <w:r>
              <w:t>套</w:t>
            </w:r>
          </w:p>
        </w:tc>
        <w:tc>
          <w:tcPr>
            <w:tcW w:w="850" w:type="dxa"/>
            <w:vAlign w:val="center"/>
          </w:tcPr>
          <w:p w:rsidR="00A03EA7" w:rsidRDefault="00B01836">
            <w:pPr>
              <w:pStyle w:val="4"/>
            </w:pPr>
            <w:r>
              <w:t>1</w:t>
            </w:r>
          </w:p>
        </w:tc>
        <w:tc>
          <w:tcPr>
            <w:tcW w:w="850" w:type="dxa"/>
            <w:vAlign w:val="center"/>
          </w:tcPr>
          <w:p w:rsidR="00A03EA7" w:rsidRDefault="00B01836">
            <w:pPr>
              <w:pStyle w:val="4"/>
            </w:pPr>
            <w:r>
              <w:t>4.00</w:t>
            </w:r>
          </w:p>
        </w:tc>
        <w:tc>
          <w:tcPr>
            <w:tcW w:w="964" w:type="dxa"/>
            <w:vAlign w:val="center"/>
          </w:tcPr>
          <w:p w:rsidR="00A03EA7" w:rsidRDefault="00B01836">
            <w:pPr>
              <w:pStyle w:val="4"/>
            </w:pPr>
            <w:r>
              <w:t>4.00</w:t>
            </w:r>
          </w:p>
        </w:tc>
        <w:tc>
          <w:tcPr>
            <w:tcW w:w="964" w:type="dxa"/>
            <w:vAlign w:val="center"/>
          </w:tcPr>
          <w:p w:rsidR="00A03EA7" w:rsidRDefault="00B01836">
            <w:pPr>
              <w:pStyle w:val="4"/>
            </w:pPr>
            <w:r>
              <w:t>4.00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4.00</w:t>
            </w:r>
          </w:p>
        </w:tc>
      </w:tr>
      <w:tr w:rsidR="00A03EA7">
        <w:trPr>
          <w:cantSplit/>
          <w:jc w:val="center"/>
        </w:trPr>
        <w:tc>
          <w:tcPr>
            <w:tcW w:w="1701" w:type="dxa"/>
            <w:vAlign w:val="center"/>
          </w:tcPr>
          <w:p w:rsidR="00A03EA7" w:rsidRDefault="00B01836">
            <w:pPr>
              <w:pStyle w:val="23"/>
            </w:pPr>
            <w:r>
              <w:lastRenderedPageBreak/>
              <w:t>关于提前下达</w:t>
            </w:r>
            <w:r>
              <w:t>2023</w:t>
            </w:r>
            <w:r>
              <w:t>年义务教育薄弱环节改善与能力提升省级补助资金预算的通知</w:t>
            </w:r>
            <w:r>
              <w:t>(</w:t>
            </w:r>
            <w:r>
              <w:t>冀财教</w:t>
            </w:r>
            <w:r>
              <w:t>[2022]182</w:t>
            </w:r>
            <w:r>
              <w:t>号</w:t>
            </w:r>
            <w:r>
              <w:t>)</w:t>
            </w:r>
          </w:p>
        </w:tc>
        <w:tc>
          <w:tcPr>
            <w:tcW w:w="964" w:type="dxa"/>
            <w:vAlign w:val="center"/>
          </w:tcPr>
          <w:p w:rsidR="00A03EA7" w:rsidRDefault="00B01836">
            <w:pPr>
              <w:pStyle w:val="4"/>
            </w:pPr>
            <w:r>
              <w:t>869.00</w:t>
            </w:r>
          </w:p>
        </w:tc>
        <w:tc>
          <w:tcPr>
            <w:tcW w:w="1134" w:type="dxa"/>
            <w:vAlign w:val="center"/>
          </w:tcPr>
          <w:p w:rsidR="00A03EA7" w:rsidRDefault="00B01836">
            <w:pPr>
              <w:pStyle w:val="23"/>
            </w:pPr>
            <w:r>
              <w:t>其他计算机</w:t>
            </w:r>
          </w:p>
        </w:tc>
        <w:tc>
          <w:tcPr>
            <w:tcW w:w="1134" w:type="dxa"/>
            <w:vAlign w:val="center"/>
          </w:tcPr>
          <w:p w:rsidR="00A03EA7" w:rsidRDefault="00B01836">
            <w:pPr>
              <w:pStyle w:val="23"/>
            </w:pPr>
            <w:r>
              <w:t>A02010199</w:t>
            </w:r>
          </w:p>
        </w:tc>
        <w:tc>
          <w:tcPr>
            <w:tcW w:w="709" w:type="dxa"/>
            <w:vAlign w:val="center"/>
          </w:tcPr>
          <w:p w:rsidR="00A03EA7" w:rsidRDefault="00B01836">
            <w:pPr>
              <w:pStyle w:val="3"/>
            </w:pPr>
            <w:r>
              <w:t>套</w:t>
            </w:r>
          </w:p>
        </w:tc>
        <w:tc>
          <w:tcPr>
            <w:tcW w:w="850" w:type="dxa"/>
            <w:vAlign w:val="center"/>
          </w:tcPr>
          <w:p w:rsidR="00A03EA7" w:rsidRDefault="00B01836">
            <w:pPr>
              <w:pStyle w:val="4"/>
            </w:pPr>
            <w:r>
              <w:t>1</w:t>
            </w:r>
          </w:p>
        </w:tc>
        <w:tc>
          <w:tcPr>
            <w:tcW w:w="850" w:type="dxa"/>
            <w:vAlign w:val="center"/>
          </w:tcPr>
          <w:p w:rsidR="00A03EA7" w:rsidRDefault="00B01836">
            <w:pPr>
              <w:pStyle w:val="4"/>
            </w:pPr>
            <w:r>
              <w:t>35.00</w:t>
            </w:r>
          </w:p>
        </w:tc>
        <w:tc>
          <w:tcPr>
            <w:tcW w:w="964" w:type="dxa"/>
            <w:vAlign w:val="center"/>
          </w:tcPr>
          <w:p w:rsidR="00A03EA7" w:rsidRDefault="00B01836">
            <w:pPr>
              <w:pStyle w:val="4"/>
            </w:pPr>
            <w:r>
              <w:t>35.00</w:t>
            </w:r>
          </w:p>
        </w:tc>
        <w:tc>
          <w:tcPr>
            <w:tcW w:w="964" w:type="dxa"/>
            <w:vAlign w:val="center"/>
          </w:tcPr>
          <w:p w:rsidR="00A03EA7" w:rsidRDefault="00B01836">
            <w:pPr>
              <w:pStyle w:val="4"/>
            </w:pPr>
            <w:r>
              <w:t>35.00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35.00</w:t>
            </w:r>
          </w:p>
        </w:tc>
      </w:tr>
      <w:tr w:rsidR="00A03EA7">
        <w:trPr>
          <w:cantSplit/>
          <w:jc w:val="center"/>
        </w:trPr>
        <w:tc>
          <w:tcPr>
            <w:tcW w:w="1701" w:type="dxa"/>
            <w:vAlign w:val="center"/>
          </w:tcPr>
          <w:p w:rsidR="00A03EA7" w:rsidRDefault="00B01836">
            <w:pPr>
              <w:pStyle w:val="23"/>
            </w:pPr>
            <w:r>
              <w:t>关于提前下达</w:t>
            </w:r>
            <w:r>
              <w:t>2023</w:t>
            </w:r>
            <w:r>
              <w:t>年义务教育薄弱环节改善与能力提升省级补助资金预算的通知</w:t>
            </w:r>
            <w:r>
              <w:t>(</w:t>
            </w:r>
            <w:r>
              <w:t>冀财教</w:t>
            </w:r>
            <w:r>
              <w:t>[2022]182</w:t>
            </w:r>
            <w:r>
              <w:t>号</w:t>
            </w:r>
            <w:r>
              <w:t>)</w:t>
            </w:r>
          </w:p>
        </w:tc>
        <w:tc>
          <w:tcPr>
            <w:tcW w:w="964" w:type="dxa"/>
            <w:vAlign w:val="center"/>
          </w:tcPr>
          <w:p w:rsidR="00A03EA7" w:rsidRDefault="00B01836">
            <w:pPr>
              <w:pStyle w:val="4"/>
            </w:pPr>
            <w:r>
              <w:t>869.00</w:t>
            </w:r>
          </w:p>
        </w:tc>
        <w:tc>
          <w:tcPr>
            <w:tcW w:w="1134" w:type="dxa"/>
            <w:vAlign w:val="center"/>
          </w:tcPr>
          <w:p w:rsidR="00A03EA7" w:rsidRDefault="00B01836">
            <w:pPr>
              <w:pStyle w:val="23"/>
            </w:pPr>
            <w:r>
              <w:t>其他计算机</w:t>
            </w:r>
          </w:p>
        </w:tc>
        <w:tc>
          <w:tcPr>
            <w:tcW w:w="1134" w:type="dxa"/>
            <w:vAlign w:val="center"/>
          </w:tcPr>
          <w:p w:rsidR="00A03EA7" w:rsidRDefault="00B01836">
            <w:pPr>
              <w:pStyle w:val="23"/>
            </w:pPr>
            <w:r>
              <w:t>A02010199</w:t>
            </w:r>
          </w:p>
        </w:tc>
        <w:tc>
          <w:tcPr>
            <w:tcW w:w="709" w:type="dxa"/>
            <w:vAlign w:val="center"/>
          </w:tcPr>
          <w:p w:rsidR="00A03EA7" w:rsidRDefault="00B01836">
            <w:pPr>
              <w:pStyle w:val="3"/>
            </w:pPr>
            <w:r>
              <w:t>套</w:t>
            </w:r>
          </w:p>
        </w:tc>
        <w:tc>
          <w:tcPr>
            <w:tcW w:w="850" w:type="dxa"/>
            <w:vAlign w:val="center"/>
          </w:tcPr>
          <w:p w:rsidR="00A03EA7" w:rsidRDefault="00B01836">
            <w:pPr>
              <w:pStyle w:val="4"/>
            </w:pPr>
            <w:r>
              <w:t>3</w:t>
            </w:r>
          </w:p>
        </w:tc>
        <w:tc>
          <w:tcPr>
            <w:tcW w:w="850" w:type="dxa"/>
            <w:vAlign w:val="center"/>
          </w:tcPr>
          <w:p w:rsidR="00A03EA7" w:rsidRDefault="00B01836">
            <w:pPr>
              <w:pStyle w:val="4"/>
            </w:pPr>
            <w:r>
              <w:t>35.00</w:t>
            </w:r>
          </w:p>
        </w:tc>
        <w:tc>
          <w:tcPr>
            <w:tcW w:w="964" w:type="dxa"/>
            <w:vAlign w:val="center"/>
          </w:tcPr>
          <w:p w:rsidR="00A03EA7" w:rsidRDefault="00B01836">
            <w:pPr>
              <w:pStyle w:val="4"/>
            </w:pPr>
            <w:r>
              <w:t>105.00</w:t>
            </w:r>
          </w:p>
        </w:tc>
        <w:tc>
          <w:tcPr>
            <w:tcW w:w="964" w:type="dxa"/>
            <w:vAlign w:val="center"/>
          </w:tcPr>
          <w:p w:rsidR="00A03EA7" w:rsidRDefault="00B01836">
            <w:pPr>
              <w:pStyle w:val="4"/>
            </w:pPr>
            <w:r>
              <w:t>105.00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105.00</w:t>
            </w:r>
          </w:p>
        </w:tc>
      </w:tr>
      <w:tr w:rsidR="00A03EA7">
        <w:trPr>
          <w:cantSplit/>
          <w:jc w:val="center"/>
        </w:trPr>
        <w:tc>
          <w:tcPr>
            <w:tcW w:w="1701" w:type="dxa"/>
            <w:vAlign w:val="center"/>
          </w:tcPr>
          <w:p w:rsidR="00A03EA7" w:rsidRDefault="00B01836">
            <w:pPr>
              <w:pStyle w:val="23"/>
            </w:pPr>
            <w:r>
              <w:lastRenderedPageBreak/>
              <w:t>关于提前下达</w:t>
            </w:r>
            <w:r>
              <w:t>2023</w:t>
            </w:r>
            <w:r>
              <w:t>年义务教育薄弱环节改善与能力提升省级补助资金预算的通知</w:t>
            </w:r>
            <w:r>
              <w:t>(</w:t>
            </w:r>
            <w:r>
              <w:t>冀财教</w:t>
            </w:r>
            <w:r>
              <w:t>[2022]182</w:t>
            </w:r>
            <w:r>
              <w:t>号</w:t>
            </w:r>
            <w:r>
              <w:t>)</w:t>
            </w:r>
          </w:p>
        </w:tc>
        <w:tc>
          <w:tcPr>
            <w:tcW w:w="964" w:type="dxa"/>
            <w:vAlign w:val="center"/>
          </w:tcPr>
          <w:p w:rsidR="00A03EA7" w:rsidRDefault="00B01836">
            <w:pPr>
              <w:pStyle w:val="4"/>
            </w:pPr>
            <w:r>
              <w:t>869.00</w:t>
            </w:r>
          </w:p>
        </w:tc>
        <w:tc>
          <w:tcPr>
            <w:tcW w:w="1134" w:type="dxa"/>
            <w:vAlign w:val="center"/>
          </w:tcPr>
          <w:p w:rsidR="00A03EA7" w:rsidRDefault="00B01836">
            <w:pPr>
              <w:pStyle w:val="23"/>
            </w:pPr>
            <w:r>
              <w:t>其他计算机</w:t>
            </w:r>
          </w:p>
        </w:tc>
        <w:tc>
          <w:tcPr>
            <w:tcW w:w="1134" w:type="dxa"/>
            <w:vAlign w:val="center"/>
          </w:tcPr>
          <w:p w:rsidR="00A03EA7" w:rsidRDefault="00B01836">
            <w:pPr>
              <w:pStyle w:val="23"/>
            </w:pPr>
            <w:r>
              <w:t>A02010199</w:t>
            </w:r>
          </w:p>
        </w:tc>
        <w:tc>
          <w:tcPr>
            <w:tcW w:w="709" w:type="dxa"/>
            <w:vAlign w:val="center"/>
          </w:tcPr>
          <w:p w:rsidR="00A03EA7" w:rsidRDefault="00B01836">
            <w:pPr>
              <w:pStyle w:val="3"/>
            </w:pPr>
            <w:r>
              <w:t>套</w:t>
            </w:r>
          </w:p>
        </w:tc>
        <w:tc>
          <w:tcPr>
            <w:tcW w:w="850" w:type="dxa"/>
            <w:vAlign w:val="center"/>
          </w:tcPr>
          <w:p w:rsidR="00A03EA7" w:rsidRDefault="00B01836">
            <w:pPr>
              <w:pStyle w:val="4"/>
            </w:pPr>
            <w:r>
              <w:t>5</w:t>
            </w:r>
          </w:p>
        </w:tc>
        <w:tc>
          <w:tcPr>
            <w:tcW w:w="850" w:type="dxa"/>
            <w:vAlign w:val="center"/>
          </w:tcPr>
          <w:p w:rsidR="00A03EA7" w:rsidRDefault="00B01836">
            <w:pPr>
              <w:pStyle w:val="4"/>
            </w:pPr>
            <w:r>
              <w:t>35.00</w:t>
            </w:r>
          </w:p>
        </w:tc>
        <w:tc>
          <w:tcPr>
            <w:tcW w:w="964" w:type="dxa"/>
            <w:vAlign w:val="center"/>
          </w:tcPr>
          <w:p w:rsidR="00A03EA7" w:rsidRDefault="00B01836">
            <w:pPr>
              <w:pStyle w:val="4"/>
            </w:pPr>
            <w:r>
              <w:t>175.00</w:t>
            </w:r>
          </w:p>
        </w:tc>
        <w:tc>
          <w:tcPr>
            <w:tcW w:w="964" w:type="dxa"/>
            <w:vAlign w:val="center"/>
          </w:tcPr>
          <w:p w:rsidR="00A03EA7" w:rsidRDefault="00B01836">
            <w:pPr>
              <w:pStyle w:val="4"/>
            </w:pPr>
            <w:r>
              <w:t>175.00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175.00</w:t>
            </w:r>
          </w:p>
        </w:tc>
      </w:tr>
      <w:tr w:rsidR="00A03EA7">
        <w:trPr>
          <w:cantSplit/>
          <w:jc w:val="center"/>
        </w:trPr>
        <w:tc>
          <w:tcPr>
            <w:tcW w:w="1701" w:type="dxa"/>
            <w:vAlign w:val="center"/>
          </w:tcPr>
          <w:p w:rsidR="00A03EA7" w:rsidRDefault="00B01836">
            <w:pPr>
              <w:pStyle w:val="23"/>
            </w:pPr>
            <w:r>
              <w:t>关于提前下达</w:t>
            </w:r>
            <w:r>
              <w:t>2023</w:t>
            </w:r>
            <w:r>
              <w:t>年义务教育薄弱环节改善与能力提升省级补助资金预算的通知</w:t>
            </w:r>
            <w:r>
              <w:t>(</w:t>
            </w:r>
            <w:r>
              <w:t>冀财教</w:t>
            </w:r>
            <w:r>
              <w:t>[2022]182</w:t>
            </w:r>
            <w:r>
              <w:t>号</w:t>
            </w:r>
            <w:r>
              <w:t>)</w:t>
            </w:r>
          </w:p>
        </w:tc>
        <w:tc>
          <w:tcPr>
            <w:tcW w:w="964" w:type="dxa"/>
            <w:vAlign w:val="center"/>
          </w:tcPr>
          <w:p w:rsidR="00A03EA7" w:rsidRDefault="00B01836">
            <w:pPr>
              <w:pStyle w:val="4"/>
            </w:pPr>
            <w:r>
              <w:t>869.00</w:t>
            </w:r>
          </w:p>
        </w:tc>
        <w:tc>
          <w:tcPr>
            <w:tcW w:w="1134" w:type="dxa"/>
            <w:vAlign w:val="center"/>
          </w:tcPr>
          <w:p w:rsidR="00A03EA7" w:rsidRDefault="00B01836">
            <w:pPr>
              <w:pStyle w:val="23"/>
            </w:pPr>
            <w:r>
              <w:t>其他计算机</w:t>
            </w:r>
          </w:p>
        </w:tc>
        <w:tc>
          <w:tcPr>
            <w:tcW w:w="1134" w:type="dxa"/>
            <w:vAlign w:val="center"/>
          </w:tcPr>
          <w:p w:rsidR="00A03EA7" w:rsidRDefault="00B01836">
            <w:pPr>
              <w:pStyle w:val="23"/>
            </w:pPr>
            <w:r>
              <w:t>A02010199</w:t>
            </w:r>
          </w:p>
        </w:tc>
        <w:tc>
          <w:tcPr>
            <w:tcW w:w="709" w:type="dxa"/>
            <w:vAlign w:val="center"/>
          </w:tcPr>
          <w:p w:rsidR="00A03EA7" w:rsidRDefault="00B01836">
            <w:pPr>
              <w:pStyle w:val="3"/>
            </w:pPr>
            <w:r>
              <w:t>套</w:t>
            </w:r>
          </w:p>
        </w:tc>
        <w:tc>
          <w:tcPr>
            <w:tcW w:w="850" w:type="dxa"/>
            <w:vAlign w:val="center"/>
          </w:tcPr>
          <w:p w:rsidR="00A03EA7" w:rsidRDefault="00B01836">
            <w:pPr>
              <w:pStyle w:val="4"/>
            </w:pPr>
            <w:r>
              <w:t>5</w:t>
            </w:r>
          </w:p>
        </w:tc>
        <w:tc>
          <w:tcPr>
            <w:tcW w:w="850" w:type="dxa"/>
            <w:vAlign w:val="center"/>
          </w:tcPr>
          <w:p w:rsidR="00A03EA7" w:rsidRDefault="00B01836">
            <w:pPr>
              <w:pStyle w:val="4"/>
            </w:pPr>
            <w:r>
              <w:t>20.00</w:t>
            </w:r>
          </w:p>
        </w:tc>
        <w:tc>
          <w:tcPr>
            <w:tcW w:w="964" w:type="dxa"/>
            <w:vAlign w:val="center"/>
          </w:tcPr>
          <w:p w:rsidR="00A03EA7" w:rsidRDefault="00B01836">
            <w:pPr>
              <w:pStyle w:val="4"/>
            </w:pPr>
            <w:r>
              <w:t>100.00</w:t>
            </w:r>
          </w:p>
        </w:tc>
        <w:tc>
          <w:tcPr>
            <w:tcW w:w="964" w:type="dxa"/>
            <w:vAlign w:val="center"/>
          </w:tcPr>
          <w:p w:rsidR="00A03EA7" w:rsidRDefault="00B01836">
            <w:pPr>
              <w:pStyle w:val="4"/>
            </w:pPr>
            <w:r>
              <w:t>100.00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100.00</w:t>
            </w:r>
          </w:p>
        </w:tc>
      </w:tr>
      <w:tr w:rsidR="00A03EA7">
        <w:trPr>
          <w:cantSplit/>
          <w:jc w:val="center"/>
        </w:trPr>
        <w:tc>
          <w:tcPr>
            <w:tcW w:w="1701" w:type="dxa"/>
            <w:vAlign w:val="center"/>
          </w:tcPr>
          <w:p w:rsidR="00A03EA7" w:rsidRDefault="00B01836">
            <w:pPr>
              <w:pStyle w:val="23"/>
            </w:pPr>
            <w:r>
              <w:lastRenderedPageBreak/>
              <w:t>关于提前下达</w:t>
            </w:r>
            <w:r>
              <w:t>2023</w:t>
            </w:r>
            <w:r>
              <w:t>年义务教育薄弱环节改善与能力提升省级补助资金预算的通知</w:t>
            </w:r>
            <w:r>
              <w:t>(</w:t>
            </w:r>
            <w:r>
              <w:t>冀财教</w:t>
            </w:r>
            <w:r>
              <w:t>[2022]182</w:t>
            </w:r>
            <w:r>
              <w:t>号</w:t>
            </w:r>
            <w:r>
              <w:t>)</w:t>
            </w:r>
          </w:p>
        </w:tc>
        <w:tc>
          <w:tcPr>
            <w:tcW w:w="964" w:type="dxa"/>
            <w:vAlign w:val="center"/>
          </w:tcPr>
          <w:p w:rsidR="00A03EA7" w:rsidRDefault="00B01836">
            <w:pPr>
              <w:pStyle w:val="4"/>
            </w:pPr>
            <w:r>
              <w:t>869.00</w:t>
            </w:r>
          </w:p>
        </w:tc>
        <w:tc>
          <w:tcPr>
            <w:tcW w:w="1134" w:type="dxa"/>
            <w:vAlign w:val="center"/>
          </w:tcPr>
          <w:p w:rsidR="00A03EA7" w:rsidRDefault="00B01836">
            <w:pPr>
              <w:pStyle w:val="23"/>
            </w:pPr>
            <w:r>
              <w:t>触控一体机</w:t>
            </w:r>
          </w:p>
        </w:tc>
        <w:tc>
          <w:tcPr>
            <w:tcW w:w="1134" w:type="dxa"/>
            <w:vAlign w:val="center"/>
          </w:tcPr>
          <w:p w:rsidR="00A03EA7" w:rsidRDefault="00B01836">
            <w:pPr>
              <w:pStyle w:val="23"/>
            </w:pPr>
            <w:r>
              <w:t>A02020800</w:t>
            </w:r>
          </w:p>
        </w:tc>
        <w:tc>
          <w:tcPr>
            <w:tcW w:w="709" w:type="dxa"/>
            <w:vAlign w:val="center"/>
          </w:tcPr>
          <w:p w:rsidR="00A03EA7" w:rsidRDefault="00B01836">
            <w:pPr>
              <w:pStyle w:val="3"/>
            </w:pPr>
            <w:r>
              <w:t>套</w:t>
            </w:r>
          </w:p>
        </w:tc>
        <w:tc>
          <w:tcPr>
            <w:tcW w:w="850" w:type="dxa"/>
            <w:vAlign w:val="center"/>
          </w:tcPr>
          <w:p w:rsidR="00A03EA7" w:rsidRDefault="00B01836">
            <w:pPr>
              <w:pStyle w:val="4"/>
            </w:pPr>
            <w:r>
              <w:t>17</w:t>
            </w:r>
          </w:p>
        </w:tc>
        <w:tc>
          <w:tcPr>
            <w:tcW w:w="850" w:type="dxa"/>
            <w:vAlign w:val="center"/>
          </w:tcPr>
          <w:p w:rsidR="00A03EA7" w:rsidRDefault="00B01836">
            <w:pPr>
              <w:pStyle w:val="4"/>
            </w:pPr>
            <w:r>
              <w:t>4.00</w:t>
            </w:r>
          </w:p>
        </w:tc>
        <w:tc>
          <w:tcPr>
            <w:tcW w:w="964" w:type="dxa"/>
            <w:vAlign w:val="center"/>
          </w:tcPr>
          <w:p w:rsidR="00A03EA7" w:rsidRDefault="00B01836">
            <w:pPr>
              <w:pStyle w:val="4"/>
            </w:pPr>
            <w:r>
              <w:t>68.00</w:t>
            </w:r>
          </w:p>
        </w:tc>
        <w:tc>
          <w:tcPr>
            <w:tcW w:w="964" w:type="dxa"/>
            <w:vAlign w:val="center"/>
          </w:tcPr>
          <w:p w:rsidR="00A03EA7" w:rsidRDefault="00B01836">
            <w:pPr>
              <w:pStyle w:val="4"/>
            </w:pPr>
            <w:r>
              <w:t>68.00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68.00</w:t>
            </w:r>
          </w:p>
        </w:tc>
      </w:tr>
      <w:tr w:rsidR="00A03EA7">
        <w:trPr>
          <w:cantSplit/>
          <w:jc w:val="center"/>
        </w:trPr>
        <w:tc>
          <w:tcPr>
            <w:tcW w:w="1701" w:type="dxa"/>
            <w:vAlign w:val="center"/>
          </w:tcPr>
          <w:p w:rsidR="00A03EA7" w:rsidRDefault="00B01836">
            <w:pPr>
              <w:pStyle w:val="23"/>
            </w:pPr>
            <w:r>
              <w:t>关于提前下达</w:t>
            </w:r>
            <w:r>
              <w:t>2023</w:t>
            </w:r>
            <w:r>
              <w:t>年义务教育薄弱环节改善与能力提升省级补助资金预算的通知</w:t>
            </w:r>
            <w:r>
              <w:t>(</w:t>
            </w:r>
            <w:r>
              <w:t>冀财教</w:t>
            </w:r>
            <w:r>
              <w:t>[2022]182</w:t>
            </w:r>
            <w:r>
              <w:t>号</w:t>
            </w:r>
            <w:r>
              <w:t>)</w:t>
            </w:r>
          </w:p>
        </w:tc>
        <w:tc>
          <w:tcPr>
            <w:tcW w:w="964" w:type="dxa"/>
            <w:vAlign w:val="center"/>
          </w:tcPr>
          <w:p w:rsidR="00A03EA7" w:rsidRDefault="00B01836">
            <w:pPr>
              <w:pStyle w:val="4"/>
            </w:pPr>
            <w:r>
              <w:t>869.00</w:t>
            </w:r>
          </w:p>
        </w:tc>
        <w:tc>
          <w:tcPr>
            <w:tcW w:w="1134" w:type="dxa"/>
            <w:vAlign w:val="center"/>
          </w:tcPr>
          <w:p w:rsidR="00A03EA7" w:rsidRDefault="00B01836">
            <w:pPr>
              <w:pStyle w:val="23"/>
            </w:pPr>
            <w:r>
              <w:t>其他办公设备</w:t>
            </w:r>
          </w:p>
        </w:tc>
        <w:tc>
          <w:tcPr>
            <w:tcW w:w="1134" w:type="dxa"/>
            <w:vAlign w:val="center"/>
          </w:tcPr>
          <w:p w:rsidR="00A03EA7" w:rsidRDefault="00B01836">
            <w:pPr>
              <w:pStyle w:val="23"/>
            </w:pPr>
            <w:r>
              <w:t>A02029900</w:t>
            </w:r>
          </w:p>
        </w:tc>
        <w:tc>
          <w:tcPr>
            <w:tcW w:w="709" w:type="dxa"/>
            <w:vAlign w:val="center"/>
          </w:tcPr>
          <w:p w:rsidR="00A03EA7" w:rsidRDefault="00B01836">
            <w:pPr>
              <w:pStyle w:val="3"/>
            </w:pPr>
            <w:r>
              <w:t>套</w:t>
            </w:r>
          </w:p>
        </w:tc>
        <w:tc>
          <w:tcPr>
            <w:tcW w:w="850" w:type="dxa"/>
            <w:vAlign w:val="center"/>
          </w:tcPr>
          <w:p w:rsidR="00A03EA7" w:rsidRDefault="00B01836">
            <w:pPr>
              <w:pStyle w:val="4"/>
            </w:pPr>
            <w:r>
              <w:t>6</w:t>
            </w:r>
          </w:p>
        </w:tc>
        <w:tc>
          <w:tcPr>
            <w:tcW w:w="850" w:type="dxa"/>
            <w:vAlign w:val="center"/>
          </w:tcPr>
          <w:p w:rsidR="00A03EA7" w:rsidRDefault="00B01836">
            <w:pPr>
              <w:pStyle w:val="4"/>
            </w:pPr>
            <w:r>
              <w:t>5.00</w:t>
            </w:r>
          </w:p>
        </w:tc>
        <w:tc>
          <w:tcPr>
            <w:tcW w:w="964" w:type="dxa"/>
            <w:vAlign w:val="center"/>
          </w:tcPr>
          <w:p w:rsidR="00A03EA7" w:rsidRDefault="00B01836">
            <w:pPr>
              <w:pStyle w:val="4"/>
            </w:pPr>
            <w:r>
              <w:t>30.00</w:t>
            </w:r>
          </w:p>
        </w:tc>
        <w:tc>
          <w:tcPr>
            <w:tcW w:w="964" w:type="dxa"/>
            <w:vAlign w:val="center"/>
          </w:tcPr>
          <w:p w:rsidR="00A03EA7" w:rsidRDefault="00B01836">
            <w:pPr>
              <w:pStyle w:val="4"/>
            </w:pPr>
            <w:r>
              <w:t>30.00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30.00</w:t>
            </w:r>
          </w:p>
        </w:tc>
      </w:tr>
      <w:tr w:rsidR="00A03EA7">
        <w:trPr>
          <w:cantSplit/>
          <w:jc w:val="center"/>
        </w:trPr>
        <w:tc>
          <w:tcPr>
            <w:tcW w:w="1701" w:type="dxa"/>
            <w:vAlign w:val="center"/>
          </w:tcPr>
          <w:p w:rsidR="00A03EA7" w:rsidRDefault="00B01836">
            <w:pPr>
              <w:pStyle w:val="23"/>
            </w:pPr>
            <w:r>
              <w:lastRenderedPageBreak/>
              <w:t>关于提前下达</w:t>
            </w:r>
            <w:r>
              <w:t>2023</w:t>
            </w:r>
            <w:r>
              <w:t>年义务教育薄弱环节改善与能力提升省级补助资金预算的通知</w:t>
            </w:r>
            <w:r>
              <w:t>(</w:t>
            </w:r>
            <w:r>
              <w:t>冀财教</w:t>
            </w:r>
            <w:r>
              <w:t>[2022]182</w:t>
            </w:r>
            <w:r>
              <w:t>号</w:t>
            </w:r>
            <w:r>
              <w:t>)</w:t>
            </w:r>
          </w:p>
        </w:tc>
        <w:tc>
          <w:tcPr>
            <w:tcW w:w="964" w:type="dxa"/>
            <w:vAlign w:val="center"/>
          </w:tcPr>
          <w:p w:rsidR="00A03EA7" w:rsidRDefault="00B01836">
            <w:pPr>
              <w:pStyle w:val="4"/>
            </w:pPr>
            <w:r>
              <w:t>869.00</w:t>
            </w:r>
          </w:p>
        </w:tc>
        <w:tc>
          <w:tcPr>
            <w:tcW w:w="1134" w:type="dxa"/>
            <w:vAlign w:val="center"/>
          </w:tcPr>
          <w:p w:rsidR="00A03EA7" w:rsidRDefault="00B01836">
            <w:pPr>
              <w:pStyle w:val="23"/>
            </w:pPr>
            <w:r>
              <w:t>其他制冷空调设备</w:t>
            </w:r>
          </w:p>
        </w:tc>
        <w:tc>
          <w:tcPr>
            <w:tcW w:w="1134" w:type="dxa"/>
            <w:vAlign w:val="center"/>
          </w:tcPr>
          <w:p w:rsidR="00A03EA7" w:rsidRDefault="00B01836">
            <w:pPr>
              <w:pStyle w:val="23"/>
            </w:pPr>
            <w:r>
              <w:t>A02052399</w:t>
            </w:r>
          </w:p>
        </w:tc>
        <w:tc>
          <w:tcPr>
            <w:tcW w:w="709" w:type="dxa"/>
            <w:vAlign w:val="center"/>
          </w:tcPr>
          <w:p w:rsidR="00A03EA7" w:rsidRDefault="00B01836">
            <w:pPr>
              <w:pStyle w:val="3"/>
            </w:pPr>
            <w:r>
              <w:t>台</w:t>
            </w:r>
          </w:p>
        </w:tc>
        <w:tc>
          <w:tcPr>
            <w:tcW w:w="850" w:type="dxa"/>
            <w:vAlign w:val="center"/>
          </w:tcPr>
          <w:p w:rsidR="00A03EA7" w:rsidRDefault="00B01836">
            <w:pPr>
              <w:pStyle w:val="4"/>
            </w:pPr>
            <w:r>
              <w:t>48</w:t>
            </w:r>
          </w:p>
        </w:tc>
        <w:tc>
          <w:tcPr>
            <w:tcW w:w="850" w:type="dxa"/>
            <w:vAlign w:val="center"/>
          </w:tcPr>
          <w:p w:rsidR="00A03EA7" w:rsidRDefault="00B01836">
            <w:pPr>
              <w:pStyle w:val="4"/>
            </w:pPr>
            <w:r>
              <w:t>0.75</w:t>
            </w:r>
          </w:p>
        </w:tc>
        <w:tc>
          <w:tcPr>
            <w:tcW w:w="964" w:type="dxa"/>
            <w:vAlign w:val="center"/>
          </w:tcPr>
          <w:p w:rsidR="00A03EA7" w:rsidRDefault="00B01836">
            <w:pPr>
              <w:pStyle w:val="4"/>
            </w:pPr>
            <w:r>
              <w:t>36.00</w:t>
            </w:r>
          </w:p>
        </w:tc>
        <w:tc>
          <w:tcPr>
            <w:tcW w:w="964" w:type="dxa"/>
            <w:vAlign w:val="center"/>
          </w:tcPr>
          <w:p w:rsidR="00A03EA7" w:rsidRDefault="00B01836">
            <w:pPr>
              <w:pStyle w:val="4"/>
            </w:pPr>
            <w:r>
              <w:t>36.00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36.00</w:t>
            </w:r>
          </w:p>
        </w:tc>
      </w:tr>
      <w:tr w:rsidR="00A03EA7">
        <w:trPr>
          <w:cantSplit/>
          <w:jc w:val="center"/>
        </w:trPr>
        <w:tc>
          <w:tcPr>
            <w:tcW w:w="1701" w:type="dxa"/>
            <w:vAlign w:val="center"/>
          </w:tcPr>
          <w:p w:rsidR="00A03EA7" w:rsidRDefault="00B01836">
            <w:pPr>
              <w:pStyle w:val="23"/>
            </w:pPr>
            <w:r>
              <w:t>关于提前下达</w:t>
            </w:r>
            <w:r>
              <w:t>2023</w:t>
            </w:r>
            <w:r>
              <w:t>年义务教育薄弱环节改善与能力提升省级补助资金预算的通知</w:t>
            </w:r>
            <w:r>
              <w:t>(</w:t>
            </w:r>
            <w:r>
              <w:t>冀财教</w:t>
            </w:r>
            <w:r>
              <w:t>[2022]182</w:t>
            </w:r>
            <w:r>
              <w:t>号</w:t>
            </w:r>
            <w:r>
              <w:t>)</w:t>
            </w:r>
          </w:p>
        </w:tc>
        <w:tc>
          <w:tcPr>
            <w:tcW w:w="964" w:type="dxa"/>
            <w:vAlign w:val="center"/>
          </w:tcPr>
          <w:p w:rsidR="00A03EA7" w:rsidRDefault="00B01836">
            <w:pPr>
              <w:pStyle w:val="4"/>
            </w:pPr>
            <w:r>
              <w:t>869.00</w:t>
            </w:r>
          </w:p>
        </w:tc>
        <w:tc>
          <w:tcPr>
            <w:tcW w:w="1134" w:type="dxa"/>
            <w:vAlign w:val="center"/>
          </w:tcPr>
          <w:p w:rsidR="00A03EA7" w:rsidRDefault="00B01836">
            <w:pPr>
              <w:pStyle w:val="23"/>
            </w:pPr>
            <w:r>
              <w:t>其他试验仪器及装置</w:t>
            </w:r>
          </w:p>
        </w:tc>
        <w:tc>
          <w:tcPr>
            <w:tcW w:w="1134" w:type="dxa"/>
            <w:vAlign w:val="center"/>
          </w:tcPr>
          <w:p w:rsidR="00A03EA7" w:rsidRDefault="00B01836">
            <w:pPr>
              <w:pStyle w:val="23"/>
            </w:pPr>
            <w:r>
              <w:t>A02100699</w:t>
            </w:r>
          </w:p>
        </w:tc>
        <w:tc>
          <w:tcPr>
            <w:tcW w:w="709" w:type="dxa"/>
            <w:vAlign w:val="center"/>
          </w:tcPr>
          <w:p w:rsidR="00A03EA7" w:rsidRDefault="00B01836">
            <w:pPr>
              <w:pStyle w:val="3"/>
            </w:pPr>
            <w:r>
              <w:t>套</w:t>
            </w:r>
          </w:p>
        </w:tc>
        <w:tc>
          <w:tcPr>
            <w:tcW w:w="850" w:type="dxa"/>
            <w:vAlign w:val="center"/>
          </w:tcPr>
          <w:p w:rsidR="00A03EA7" w:rsidRDefault="00B01836">
            <w:pPr>
              <w:pStyle w:val="4"/>
            </w:pPr>
            <w:r>
              <w:t>4</w:t>
            </w:r>
          </w:p>
        </w:tc>
        <w:tc>
          <w:tcPr>
            <w:tcW w:w="850" w:type="dxa"/>
            <w:vAlign w:val="center"/>
          </w:tcPr>
          <w:p w:rsidR="00A03EA7" w:rsidRDefault="00B01836">
            <w:pPr>
              <w:pStyle w:val="4"/>
            </w:pPr>
            <w:r>
              <w:t>15.00</w:t>
            </w:r>
          </w:p>
        </w:tc>
        <w:tc>
          <w:tcPr>
            <w:tcW w:w="964" w:type="dxa"/>
            <w:vAlign w:val="center"/>
          </w:tcPr>
          <w:p w:rsidR="00A03EA7" w:rsidRDefault="00B01836">
            <w:pPr>
              <w:pStyle w:val="4"/>
            </w:pPr>
            <w:r>
              <w:t>60.00</w:t>
            </w:r>
          </w:p>
        </w:tc>
        <w:tc>
          <w:tcPr>
            <w:tcW w:w="964" w:type="dxa"/>
            <w:vAlign w:val="center"/>
          </w:tcPr>
          <w:p w:rsidR="00A03EA7" w:rsidRDefault="00B01836">
            <w:pPr>
              <w:pStyle w:val="4"/>
            </w:pPr>
            <w:r>
              <w:t>60.00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60.00</w:t>
            </w:r>
          </w:p>
        </w:tc>
      </w:tr>
      <w:tr w:rsidR="00A03EA7">
        <w:trPr>
          <w:cantSplit/>
          <w:jc w:val="center"/>
        </w:trPr>
        <w:tc>
          <w:tcPr>
            <w:tcW w:w="1701" w:type="dxa"/>
            <w:vAlign w:val="center"/>
          </w:tcPr>
          <w:p w:rsidR="00A03EA7" w:rsidRDefault="00B01836">
            <w:pPr>
              <w:pStyle w:val="23"/>
            </w:pPr>
            <w:r>
              <w:lastRenderedPageBreak/>
              <w:t>关于提前下达</w:t>
            </w:r>
            <w:r>
              <w:t>2023</w:t>
            </w:r>
            <w:r>
              <w:t>年义务教育薄弱环节改善与能力提升省级补助资金预算的通知</w:t>
            </w:r>
            <w:r>
              <w:t>(</w:t>
            </w:r>
            <w:r>
              <w:t>冀财教</w:t>
            </w:r>
            <w:r>
              <w:t>[2022]182</w:t>
            </w:r>
            <w:r>
              <w:t>号</w:t>
            </w:r>
            <w:r>
              <w:t>)</w:t>
            </w:r>
          </w:p>
        </w:tc>
        <w:tc>
          <w:tcPr>
            <w:tcW w:w="964" w:type="dxa"/>
            <w:vAlign w:val="center"/>
          </w:tcPr>
          <w:p w:rsidR="00A03EA7" w:rsidRDefault="00B01836">
            <w:pPr>
              <w:pStyle w:val="4"/>
            </w:pPr>
            <w:r>
              <w:t>869.00</w:t>
            </w:r>
          </w:p>
        </w:tc>
        <w:tc>
          <w:tcPr>
            <w:tcW w:w="1134" w:type="dxa"/>
            <w:vAlign w:val="center"/>
          </w:tcPr>
          <w:p w:rsidR="00A03EA7" w:rsidRDefault="00B01836">
            <w:pPr>
              <w:pStyle w:val="23"/>
            </w:pPr>
            <w:r>
              <w:t>其他安全生产设备</w:t>
            </w:r>
          </w:p>
        </w:tc>
        <w:tc>
          <w:tcPr>
            <w:tcW w:w="1134" w:type="dxa"/>
            <w:vAlign w:val="center"/>
          </w:tcPr>
          <w:p w:rsidR="00A03EA7" w:rsidRDefault="00B01836">
            <w:pPr>
              <w:pStyle w:val="23"/>
            </w:pPr>
            <w:r>
              <w:t>A02349900</w:t>
            </w:r>
          </w:p>
        </w:tc>
        <w:tc>
          <w:tcPr>
            <w:tcW w:w="709" w:type="dxa"/>
            <w:vAlign w:val="center"/>
          </w:tcPr>
          <w:p w:rsidR="00A03EA7" w:rsidRDefault="00B01836">
            <w:pPr>
              <w:pStyle w:val="3"/>
            </w:pPr>
            <w:r>
              <w:t>批</w:t>
            </w:r>
          </w:p>
        </w:tc>
        <w:tc>
          <w:tcPr>
            <w:tcW w:w="850" w:type="dxa"/>
            <w:vAlign w:val="center"/>
          </w:tcPr>
          <w:p w:rsidR="00A03EA7" w:rsidRDefault="00B01836">
            <w:pPr>
              <w:pStyle w:val="4"/>
            </w:pPr>
            <w:r>
              <w:t>6</w:t>
            </w:r>
          </w:p>
        </w:tc>
        <w:tc>
          <w:tcPr>
            <w:tcW w:w="850" w:type="dxa"/>
            <w:vAlign w:val="center"/>
          </w:tcPr>
          <w:p w:rsidR="00A03EA7" w:rsidRDefault="00B01836">
            <w:pPr>
              <w:pStyle w:val="4"/>
            </w:pPr>
            <w:r>
              <w:t>5.00</w:t>
            </w:r>
          </w:p>
        </w:tc>
        <w:tc>
          <w:tcPr>
            <w:tcW w:w="964" w:type="dxa"/>
            <w:vAlign w:val="center"/>
          </w:tcPr>
          <w:p w:rsidR="00A03EA7" w:rsidRDefault="00B01836">
            <w:pPr>
              <w:pStyle w:val="4"/>
            </w:pPr>
            <w:r>
              <w:t>30.00</w:t>
            </w:r>
          </w:p>
        </w:tc>
        <w:tc>
          <w:tcPr>
            <w:tcW w:w="964" w:type="dxa"/>
            <w:vAlign w:val="center"/>
          </w:tcPr>
          <w:p w:rsidR="00A03EA7" w:rsidRDefault="00B01836">
            <w:pPr>
              <w:pStyle w:val="4"/>
            </w:pPr>
            <w:r>
              <w:t>30.00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30.00</w:t>
            </w:r>
          </w:p>
        </w:tc>
      </w:tr>
      <w:tr w:rsidR="00A03EA7">
        <w:trPr>
          <w:cantSplit/>
          <w:jc w:val="center"/>
        </w:trPr>
        <w:tc>
          <w:tcPr>
            <w:tcW w:w="1701" w:type="dxa"/>
            <w:vAlign w:val="center"/>
          </w:tcPr>
          <w:p w:rsidR="00A03EA7" w:rsidRDefault="00B01836">
            <w:pPr>
              <w:pStyle w:val="23"/>
            </w:pPr>
            <w:r>
              <w:t>关于提前下达</w:t>
            </w:r>
            <w:r>
              <w:t>2023</w:t>
            </w:r>
            <w:r>
              <w:t>年义务教育薄弱环节改善与能力提升省级补助资金预算的通知</w:t>
            </w:r>
            <w:r>
              <w:t>(</w:t>
            </w:r>
            <w:r>
              <w:t>冀财教</w:t>
            </w:r>
            <w:r>
              <w:t>[2022]182</w:t>
            </w:r>
            <w:r>
              <w:t>号</w:t>
            </w:r>
            <w:r>
              <w:t>)</w:t>
            </w:r>
          </w:p>
        </w:tc>
        <w:tc>
          <w:tcPr>
            <w:tcW w:w="964" w:type="dxa"/>
            <w:vAlign w:val="center"/>
          </w:tcPr>
          <w:p w:rsidR="00A03EA7" w:rsidRDefault="00B01836">
            <w:pPr>
              <w:pStyle w:val="4"/>
            </w:pPr>
            <w:r>
              <w:t>869.00</w:t>
            </w:r>
          </w:p>
        </w:tc>
        <w:tc>
          <w:tcPr>
            <w:tcW w:w="1134" w:type="dxa"/>
            <w:vAlign w:val="center"/>
          </w:tcPr>
          <w:p w:rsidR="00A03EA7" w:rsidRDefault="00B01836">
            <w:pPr>
              <w:pStyle w:val="23"/>
            </w:pPr>
            <w:r>
              <w:t>其他文艺设备</w:t>
            </w:r>
          </w:p>
        </w:tc>
        <w:tc>
          <w:tcPr>
            <w:tcW w:w="1134" w:type="dxa"/>
            <w:vAlign w:val="center"/>
          </w:tcPr>
          <w:p w:rsidR="00A03EA7" w:rsidRDefault="00B01836">
            <w:pPr>
              <w:pStyle w:val="23"/>
            </w:pPr>
            <w:r>
              <w:t>A02459900</w:t>
            </w:r>
          </w:p>
        </w:tc>
        <w:tc>
          <w:tcPr>
            <w:tcW w:w="709" w:type="dxa"/>
            <w:vAlign w:val="center"/>
          </w:tcPr>
          <w:p w:rsidR="00A03EA7" w:rsidRDefault="00B01836">
            <w:pPr>
              <w:pStyle w:val="3"/>
            </w:pPr>
            <w:r>
              <w:t>套</w:t>
            </w:r>
          </w:p>
        </w:tc>
        <w:tc>
          <w:tcPr>
            <w:tcW w:w="850" w:type="dxa"/>
            <w:vAlign w:val="center"/>
          </w:tcPr>
          <w:p w:rsidR="00A03EA7" w:rsidRDefault="00B01836">
            <w:pPr>
              <w:pStyle w:val="4"/>
            </w:pPr>
            <w:r>
              <w:t>4.5</w:t>
            </w:r>
          </w:p>
        </w:tc>
        <w:tc>
          <w:tcPr>
            <w:tcW w:w="850" w:type="dxa"/>
            <w:vAlign w:val="center"/>
          </w:tcPr>
          <w:p w:rsidR="00A03EA7" w:rsidRDefault="00B01836">
            <w:pPr>
              <w:pStyle w:val="4"/>
            </w:pPr>
            <w:r>
              <w:t>10.00</w:t>
            </w:r>
          </w:p>
        </w:tc>
        <w:tc>
          <w:tcPr>
            <w:tcW w:w="964" w:type="dxa"/>
            <w:vAlign w:val="center"/>
          </w:tcPr>
          <w:p w:rsidR="00A03EA7" w:rsidRDefault="00B01836">
            <w:pPr>
              <w:pStyle w:val="4"/>
            </w:pPr>
            <w:r>
              <w:t>45.00</w:t>
            </w:r>
          </w:p>
        </w:tc>
        <w:tc>
          <w:tcPr>
            <w:tcW w:w="964" w:type="dxa"/>
            <w:vAlign w:val="center"/>
          </w:tcPr>
          <w:p w:rsidR="00A03EA7" w:rsidRDefault="00B01836">
            <w:pPr>
              <w:pStyle w:val="4"/>
            </w:pPr>
            <w:r>
              <w:t>45.00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45.00</w:t>
            </w:r>
          </w:p>
        </w:tc>
      </w:tr>
      <w:tr w:rsidR="00A03EA7">
        <w:trPr>
          <w:cantSplit/>
          <w:jc w:val="center"/>
        </w:trPr>
        <w:tc>
          <w:tcPr>
            <w:tcW w:w="1701" w:type="dxa"/>
            <w:vAlign w:val="center"/>
          </w:tcPr>
          <w:p w:rsidR="00A03EA7" w:rsidRDefault="00B01836">
            <w:pPr>
              <w:pStyle w:val="23"/>
            </w:pPr>
            <w:r>
              <w:lastRenderedPageBreak/>
              <w:t>关于提前下达</w:t>
            </w:r>
            <w:r>
              <w:t>2023</w:t>
            </w:r>
            <w:r>
              <w:t>年义务教育薄弱环节改善与能力提升省级补助资金预算的通知</w:t>
            </w:r>
            <w:r>
              <w:t>(</w:t>
            </w:r>
            <w:r>
              <w:t>冀财教</w:t>
            </w:r>
            <w:r>
              <w:t>[2022]182</w:t>
            </w:r>
            <w:r>
              <w:t>号</w:t>
            </w:r>
            <w:r>
              <w:t>)</w:t>
            </w:r>
          </w:p>
        </w:tc>
        <w:tc>
          <w:tcPr>
            <w:tcW w:w="964" w:type="dxa"/>
            <w:vAlign w:val="center"/>
          </w:tcPr>
          <w:p w:rsidR="00A03EA7" w:rsidRDefault="00B01836">
            <w:pPr>
              <w:pStyle w:val="4"/>
            </w:pPr>
            <w:r>
              <w:t>869.00</w:t>
            </w:r>
          </w:p>
        </w:tc>
        <w:tc>
          <w:tcPr>
            <w:tcW w:w="1134" w:type="dxa"/>
            <w:vAlign w:val="center"/>
          </w:tcPr>
          <w:p w:rsidR="00A03EA7" w:rsidRDefault="00B01836">
            <w:pPr>
              <w:pStyle w:val="23"/>
            </w:pPr>
            <w:r>
              <w:t>其他文艺设备</w:t>
            </w:r>
          </w:p>
        </w:tc>
        <w:tc>
          <w:tcPr>
            <w:tcW w:w="1134" w:type="dxa"/>
            <w:vAlign w:val="center"/>
          </w:tcPr>
          <w:p w:rsidR="00A03EA7" w:rsidRDefault="00B01836">
            <w:pPr>
              <w:pStyle w:val="23"/>
            </w:pPr>
            <w:r>
              <w:t>A02459900</w:t>
            </w:r>
          </w:p>
        </w:tc>
        <w:tc>
          <w:tcPr>
            <w:tcW w:w="709" w:type="dxa"/>
            <w:vAlign w:val="center"/>
          </w:tcPr>
          <w:p w:rsidR="00A03EA7" w:rsidRDefault="00B01836">
            <w:pPr>
              <w:pStyle w:val="3"/>
            </w:pPr>
            <w:r>
              <w:t>批</w:t>
            </w:r>
          </w:p>
        </w:tc>
        <w:tc>
          <w:tcPr>
            <w:tcW w:w="850" w:type="dxa"/>
            <w:vAlign w:val="center"/>
          </w:tcPr>
          <w:p w:rsidR="00A03EA7" w:rsidRDefault="00B01836">
            <w:pPr>
              <w:pStyle w:val="4"/>
            </w:pPr>
            <w:r>
              <w:t>10</w:t>
            </w:r>
          </w:p>
        </w:tc>
        <w:tc>
          <w:tcPr>
            <w:tcW w:w="850" w:type="dxa"/>
            <w:vAlign w:val="center"/>
          </w:tcPr>
          <w:p w:rsidR="00A03EA7" w:rsidRDefault="00B01836">
            <w:pPr>
              <w:pStyle w:val="4"/>
            </w:pPr>
            <w:r>
              <w:t>10.00</w:t>
            </w:r>
          </w:p>
        </w:tc>
        <w:tc>
          <w:tcPr>
            <w:tcW w:w="964" w:type="dxa"/>
            <w:vAlign w:val="center"/>
          </w:tcPr>
          <w:p w:rsidR="00A03EA7" w:rsidRDefault="00B01836">
            <w:pPr>
              <w:pStyle w:val="4"/>
            </w:pPr>
            <w:r>
              <w:t>100.00</w:t>
            </w:r>
          </w:p>
        </w:tc>
        <w:tc>
          <w:tcPr>
            <w:tcW w:w="964" w:type="dxa"/>
            <w:vAlign w:val="center"/>
          </w:tcPr>
          <w:p w:rsidR="00A03EA7" w:rsidRDefault="00B01836">
            <w:pPr>
              <w:pStyle w:val="4"/>
            </w:pPr>
            <w:r>
              <w:t>100.00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100.00</w:t>
            </w:r>
          </w:p>
        </w:tc>
      </w:tr>
      <w:tr w:rsidR="00A03EA7">
        <w:trPr>
          <w:cantSplit/>
          <w:jc w:val="center"/>
        </w:trPr>
        <w:tc>
          <w:tcPr>
            <w:tcW w:w="1701" w:type="dxa"/>
            <w:vAlign w:val="center"/>
          </w:tcPr>
          <w:p w:rsidR="00A03EA7" w:rsidRDefault="00B01836">
            <w:pPr>
              <w:pStyle w:val="23"/>
            </w:pPr>
            <w:r>
              <w:t>关于提前下达</w:t>
            </w:r>
            <w:r>
              <w:t>2023</w:t>
            </w:r>
            <w:r>
              <w:t>年义务教育薄弱环节改善与能力提升省级补助资金预算的通知</w:t>
            </w:r>
            <w:r>
              <w:t>(</w:t>
            </w:r>
            <w:r>
              <w:t>冀财教</w:t>
            </w:r>
            <w:r>
              <w:t>[2022]182</w:t>
            </w:r>
            <w:r>
              <w:t>号</w:t>
            </w:r>
            <w:r>
              <w:t>)</w:t>
            </w:r>
          </w:p>
        </w:tc>
        <w:tc>
          <w:tcPr>
            <w:tcW w:w="964" w:type="dxa"/>
            <w:vAlign w:val="center"/>
          </w:tcPr>
          <w:p w:rsidR="00A03EA7" w:rsidRDefault="00B01836">
            <w:pPr>
              <w:pStyle w:val="4"/>
            </w:pPr>
            <w:r>
              <w:t>869.00</w:t>
            </w:r>
          </w:p>
        </w:tc>
        <w:tc>
          <w:tcPr>
            <w:tcW w:w="1134" w:type="dxa"/>
            <w:vAlign w:val="center"/>
          </w:tcPr>
          <w:p w:rsidR="00A03EA7" w:rsidRDefault="00B01836">
            <w:pPr>
              <w:pStyle w:val="23"/>
            </w:pPr>
            <w:r>
              <w:t>其他体育设备设施</w:t>
            </w:r>
          </w:p>
        </w:tc>
        <w:tc>
          <w:tcPr>
            <w:tcW w:w="1134" w:type="dxa"/>
            <w:vAlign w:val="center"/>
          </w:tcPr>
          <w:p w:rsidR="00A03EA7" w:rsidRDefault="00B01836">
            <w:pPr>
              <w:pStyle w:val="23"/>
            </w:pPr>
            <w:r>
              <w:t>A02469900</w:t>
            </w:r>
          </w:p>
        </w:tc>
        <w:tc>
          <w:tcPr>
            <w:tcW w:w="709" w:type="dxa"/>
            <w:vAlign w:val="center"/>
          </w:tcPr>
          <w:p w:rsidR="00A03EA7" w:rsidRDefault="00B01836">
            <w:pPr>
              <w:pStyle w:val="3"/>
            </w:pPr>
            <w:r>
              <w:t>批</w:t>
            </w:r>
          </w:p>
        </w:tc>
        <w:tc>
          <w:tcPr>
            <w:tcW w:w="850" w:type="dxa"/>
            <w:vAlign w:val="center"/>
          </w:tcPr>
          <w:p w:rsidR="00A03EA7" w:rsidRDefault="00B01836">
            <w:pPr>
              <w:pStyle w:val="4"/>
            </w:pPr>
            <w:r>
              <w:t>1</w:t>
            </w:r>
          </w:p>
        </w:tc>
        <w:tc>
          <w:tcPr>
            <w:tcW w:w="850" w:type="dxa"/>
            <w:vAlign w:val="center"/>
          </w:tcPr>
          <w:p w:rsidR="00A03EA7" w:rsidRDefault="00B01836">
            <w:pPr>
              <w:pStyle w:val="4"/>
            </w:pPr>
            <w:r>
              <w:t>15.00</w:t>
            </w:r>
          </w:p>
        </w:tc>
        <w:tc>
          <w:tcPr>
            <w:tcW w:w="964" w:type="dxa"/>
            <w:vAlign w:val="center"/>
          </w:tcPr>
          <w:p w:rsidR="00A03EA7" w:rsidRDefault="00B01836">
            <w:pPr>
              <w:pStyle w:val="4"/>
            </w:pPr>
            <w:r>
              <w:t>15.00</w:t>
            </w:r>
          </w:p>
        </w:tc>
        <w:tc>
          <w:tcPr>
            <w:tcW w:w="964" w:type="dxa"/>
            <w:vAlign w:val="center"/>
          </w:tcPr>
          <w:p w:rsidR="00A03EA7" w:rsidRDefault="00B01836">
            <w:pPr>
              <w:pStyle w:val="4"/>
            </w:pPr>
            <w:r>
              <w:t>15.00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15.00</w:t>
            </w:r>
          </w:p>
        </w:tc>
      </w:tr>
      <w:tr w:rsidR="00A03EA7">
        <w:trPr>
          <w:cantSplit/>
          <w:jc w:val="center"/>
        </w:trPr>
        <w:tc>
          <w:tcPr>
            <w:tcW w:w="1701" w:type="dxa"/>
            <w:vAlign w:val="center"/>
          </w:tcPr>
          <w:p w:rsidR="00A03EA7" w:rsidRDefault="00B01836">
            <w:pPr>
              <w:pStyle w:val="23"/>
            </w:pPr>
            <w:r>
              <w:lastRenderedPageBreak/>
              <w:t>关于提前下达</w:t>
            </w:r>
            <w:r>
              <w:t>2023</w:t>
            </w:r>
            <w:r>
              <w:t>年义务教育薄弱环节改善与能力提升省级补助资金预算的通知</w:t>
            </w:r>
            <w:r>
              <w:t>(</w:t>
            </w:r>
            <w:r>
              <w:t>冀财教</w:t>
            </w:r>
            <w:r>
              <w:t>[2022]182</w:t>
            </w:r>
            <w:r>
              <w:t>号</w:t>
            </w:r>
            <w:r>
              <w:t>)</w:t>
            </w:r>
          </w:p>
        </w:tc>
        <w:tc>
          <w:tcPr>
            <w:tcW w:w="964" w:type="dxa"/>
            <w:vAlign w:val="center"/>
          </w:tcPr>
          <w:p w:rsidR="00A03EA7" w:rsidRDefault="00B01836">
            <w:pPr>
              <w:pStyle w:val="4"/>
            </w:pPr>
            <w:r>
              <w:t>869.00</w:t>
            </w:r>
          </w:p>
        </w:tc>
        <w:tc>
          <w:tcPr>
            <w:tcW w:w="1134" w:type="dxa"/>
            <w:vAlign w:val="center"/>
          </w:tcPr>
          <w:p w:rsidR="00A03EA7" w:rsidRDefault="00B01836">
            <w:pPr>
              <w:pStyle w:val="23"/>
            </w:pPr>
            <w:r>
              <w:t>其他体育设备设施</w:t>
            </w:r>
          </w:p>
        </w:tc>
        <w:tc>
          <w:tcPr>
            <w:tcW w:w="1134" w:type="dxa"/>
            <w:vAlign w:val="center"/>
          </w:tcPr>
          <w:p w:rsidR="00A03EA7" w:rsidRDefault="00B01836">
            <w:pPr>
              <w:pStyle w:val="23"/>
            </w:pPr>
            <w:r>
              <w:t>A02469900</w:t>
            </w:r>
          </w:p>
        </w:tc>
        <w:tc>
          <w:tcPr>
            <w:tcW w:w="709" w:type="dxa"/>
            <w:vAlign w:val="center"/>
          </w:tcPr>
          <w:p w:rsidR="00A03EA7" w:rsidRDefault="00B01836">
            <w:pPr>
              <w:pStyle w:val="3"/>
            </w:pPr>
            <w:r>
              <w:t>套</w:t>
            </w:r>
          </w:p>
        </w:tc>
        <w:tc>
          <w:tcPr>
            <w:tcW w:w="850" w:type="dxa"/>
            <w:vAlign w:val="center"/>
          </w:tcPr>
          <w:p w:rsidR="00A03EA7" w:rsidRDefault="00B01836">
            <w:pPr>
              <w:pStyle w:val="4"/>
            </w:pPr>
            <w:r>
              <w:t>4</w:t>
            </w:r>
          </w:p>
        </w:tc>
        <w:tc>
          <w:tcPr>
            <w:tcW w:w="850" w:type="dxa"/>
            <w:vAlign w:val="center"/>
          </w:tcPr>
          <w:p w:rsidR="00A03EA7" w:rsidRDefault="00B01836">
            <w:pPr>
              <w:pStyle w:val="4"/>
            </w:pPr>
            <w:r>
              <w:t>10.00</w:t>
            </w:r>
          </w:p>
        </w:tc>
        <w:tc>
          <w:tcPr>
            <w:tcW w:w="964" w:type="dxa"/>
            <w:vAlign w:val="center"/>
          </w:tcPr>
          <w:p w:rsidR="00A03EA7" w:rsidRDefault="00B01836">
            <w:pPr>
              <w:pStyle w:val="4"/>
            </w:pPr>
            <w:r>
              <w:t>40.00</w:t>
            </w:r>
          </w:p>
        </w:tc>
        <w:tc>
          <w:tcPr>
            <w:tcW w:w="964" w:type="dxa"/>
            <w:vAlign w:val="center"/>
          </w:tcPr>
          <w:p w:rsidR="00A03EA7" w:rsidRDefault="00B01836">
            <w:pPr>
              <w:pStyle w:val="4"/>
            </w:pPr>
            <w:r>
              <w:t>40.00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40.00</w:t>
            </w:r>
          </w:p>
        </w:tc>
      </w:tr>
      <w:tr w:rsidR="00A03EA7">
        <w:trPr>
          <w:cantSplit/>
          <w:jc w:val="center"/>
        </w:trPr>
        <w:tc>
          <w:tcPr>
            <w:tcW w:w="1701" w:type="dxa"/>
            <w:vAlign w:val="center"/>
          </w:tcPr>
          <w:p w:rsidR="00A03EA7" w:rsidRDefault="00B01836">
            <w:pPr>
              <w:pStyle w:val="23"/>
            </w:pPr>
            <w:r>
              <w:t>关于提前下达</w:t>
            </w:r>
            <w:r>
              <w:t>2023</w:t>
            </w:r>
            <w:r>
              <w:t>年义务教育薄弱环节改善与能力提升省级补助资金预算的通知</w:t>
            </w:r>
            <w:r>
              <w:t>(</w:t>
            </w:r>
            <w:r>
              <w:t>冀财教</w:t>
            </w:r>
            <w:r>
              <w:t>[2022]182</w:t>
            </w:r>
            <w:r>
              <w:t>号</w:t>
            </w:r>
            <w:r>
              <w:t>)</w:t>
            </w:r>
          </w:p>
        </w:tc>
        <w:tc>
          <w:tcPr>
            <w:tcW w:w="964" w:type="dxa"/>
            <w:vAlign w:val="center"/>
          </w:tcPr>
          <w:p w:rsidR="00A03EA7" w:rsidRDefault="00B01836">
            <w:pPr>
              <w:pStyle w:val="4"/>
            </w:pPr>
            <w:r>
              <w:t>869.00</w:t>
            </w:r>
          </w:p>
        </w:tc>
        <w:tc>
          <w:tcPr>
            <w:tcW w:w="1134" w:type="dxa"/>
            <w:vAlign w:val="center"/>
          </w:tcPr>
          <w:p w:rsidR="00A03EA7" w:rsidRDefault="00B01836">
            <w:pPr>
              <w:pStyle w:val="23"/>
            </w:pPr>
            <w:r>
              <w:t>其他用具</w:t>
            </w:r>
          </w:p>
        </w:tc>
        <w:tc>
          <w:tcPr>
            <w:tcW w:w="1134" w:type="dxa"/>
            <w:vAlign w:val="center"/>
          </w:tcPr>
          <w:p w:rsidR="00A03EA7" w:rsidRDefault="00B01836">
            <w:pPr>
              <w:pStyle w:val="23"/>
            </w:pPr>
            <w:r>
              <w:t>A05029900</w:t>
            </w:r>
          </w:p>
        </w:tc>
        <w:tc>
          <w:tcPr>
            <w:tcW w:w="709" w:type="dxa"/>
            <w:vAlign w:val="center"/>
          </w:tcPr>
          <w:p w:rsidR="00A03EA7" w:rsidRDefault="00B01836">
            <w:pPr>
              <w:pStyle w:val="3"/>
            </w:pPr>
            <w:r>
              <w:t>套</w:t>
            </w:r>
          </w:p>
        </w:tc>
        <w:tc>
          <w:tcPr>
            <w:tcW w:w="850" w:type="dxa"/>
            <w:vAlign w:val="center"/>
          </w:tcPr>
          <w:p w:rsidR="00A03EA7" w:rsidRDefault="00B01836">
            <w:pPr>
              <w:pStyle w:val="4"/>
            </w:pPr>
            <w:r>
              <w:t>6</w:t>
            </w:r>
          </w:p>
        </w:tc>
        <w:tc>
          <w:tcPr>
            <w:tcW w:w="850" w:type="dxa"/>
            <w:vAlign w:val="center"/>
          </w:tcPr>
          <w:p w:rsidR="00A03EA7" w:rsidRDefault="00B01836">
            <w:pPr>
              <w:pStyle w:val="4"/>
            </w:pPr>
            <w:r>
              <w:t>5.00</w:t>
            </w:r>
          </w:p>
        </w:tc>
        <w:tc>
          <w:tcPr>
            <w:tcW w:w="964" w:type="dxa"/>
            <w:vAlign w:val="center"/>
          </w:tcPr>
          <w:p w:rsidR="00A03EA7" w:rsidRDefault="00B01836">
            <w:pPr>
              <w:pStyle w:val="4"/>
            </w:pPr>
            <w:r>
              <w:t>30.00</w:t>
            </w:r>
          </w:p>
        </w:tc>
        <w:tc>
          <w:tcPr>
            <w:tcW w:w="964" w:type="dxa"/>
            <w:vAlign w:val="center"/>
          </w:tcPr>
          <w:p w:rsidR="00A03EA7" w:rsidRDefault="00B01836">
            <w:pPr>
              <w:pStyle w:val="4"/>
            </w:pPr>
            <w:r>
              <w:t>30.00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30.00</w:t>
            </w:r>
          </w:p>
        </w:tc>
      </w:tr>
      <w:tr w:rsidR="00A03EA7">
        <w:trPr>
          <w:cantSplit/>
          <w:jc w:val="center"/>
        </w:trPr>
        <w:tc>
          <w:tcPr>
            <w:tcW w:w="1701" w:type="dxa"/>
            <w:vAlign w:val="center"/>
          </w:tcPr>
          <w:p w:rsidR="00A03EA7" w:rsidRDefault="00B01836">
            <w:pPr>
              <w:pStyle w:val="23"/>
            </w:pPr>
            <w:r>
              <w:lastRenderedPageBreak/>
              <w:t>关于提前下达</w:t>
            </w:r>
            <w:r>
              <w:t>2023</w:t>
            </w:r>
            <w:r>
              <w:t>年义务教育薄弱环节改善与能力提升中央补助资金预算的通知</w:t>
            </w:r>
            <w:r>
              <w:t>(</w:t>
            </w:r>
            <w:r>
              <w:t>冀财教</w:t>
            </w:r>
            <w:r>
              <w:t>[2022]156</w:t>
            </w:r>
            <w:r>
              <w:t>号</w:t>
            </w:r>
            <w:r>
              <w:t>)</w:t>
            </w:r>
          </w:p>
        </w:tc>
        <w:tc>
          <w:tcPr>
            <w:tcW w:w="964" w:type="dxa"/>
            <w:vAlign w:val="center"/>
          </w:tcPr>
          <w:p w:rsidR="00A03EA7" w:rsidRDefault="00B01836">
            <w:pPr>
              <w:pStyle w:val="4"/>
            </w:pPr>
            <w:r>
              <w:t>1443.00</w:t>
            </w:r>
          </w:p>
        </w:tc>
        <w:tc>
          <w:tcPr>
            <w:tcW w:w="1134" w:type="dxa"/>
            <w:vAlign w:val="center"/>
          </w:tcPr>
          <w:p w:rsidR="00A03EA7" w:rsidRDefault="00B01836">
            <w:pPr>
              <w:pStyle w:val="23"/>
            </w:pPr>
            <w:r>
              <w:t>其他办公设备</w:t>
            </w:r>
          </w:p>
        </w:tc>
        <w:tc>
          <w:tcPr>
            <w:tcW w:w="1134" w:type="dxa"/>
            <w:vAlign w:val="center"/>
          </w:tcPr>
          <w:p w:rsidR="00A03EA7" w:rsidRDefault="00B01836">
            <w:pPr>
              <w:pStyle w:val="23"/>
            </w:pPr>
            <w:r>
              <w:t>A02029900</w:t>
            </w:r>
          </w:p>
        </w:tc>
        <w:tc>
          <w:tcPr>
            <w:tcW w:w="709" w:type="dxa"/>
            <w:vAlign w:val="center"/>
          </w:tcPr>
          <w:p w:rsidR="00A03EA7" w:rsidRDefault="00B01836">
            <w:pPr>
              <w:pStyle w:val="3"/>
            </w:pPr>
            <w:r>
              <w:t>批</w:t>
            </w:r>
          </w:p>
        </w:tc>
        <w:tc>
          <w:tcPr>
            <w:tcW w:w="850" w:type="dxa"/>
            <w:vAlign w:val="center"/>
          </w:tcPr>
          <w:p w:rsidR="00A03EA7" w:rsidRDefault="00B01836">
            <w:pPr>
              <w:pStyle w:val="4"/>
            </w:pPr>
            <w:r>
              <w:t>1</w:t>
            </w:r>
          </w:p>
        </w:tc>
        <w:tc>
          <w:tcPr>
            <w:tcW w:w="850" w:type="dxa"/>
            <w:vAlign w:val="center"/>
          </w:tcPr>
          <w:p w:rsidR="00A03EA7" w:rsidRDefault="00B01836">
            <w:pPr>
              <w:pStyle w:val="4"/>
            </w:pPr>
            <w:r>
              <w:t>15.00</w:t>
            </w:r>
          </w:p>
        </w:tc>
        <w:tc>
          <w:tcPr>
            <w:tcW w:w="964" w:type="dxa"/>
            <w:vAlign w:val="center"/>
          </w:tcPr>
          <w:p w:rsidR="00A03EA7" w:rsidRDefault="00B01836">
            <w:pPr>
              <w:pStyle w:val="4"/>
            </w:pPr>
            <w:r>
              <w:t>15.00</w:t>
            </w:r>
          </w:p>
        </w:tc>
        <w:tc>
          <w:tcPr>
            <w:tcW w:w="964" w:type="dxa"/>
            <w:vAlign w:val="center"/>
          </w:tcPr>
          <w:p w:rsidR="00A03EA7" w:rsidRDefault="00B01836">
            <w:pPr>
              <w:pStyle w:val="4"/>
            </w:pPr>
            <w:r>
              <w:t>15.00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15.00</w:t>
            </w:r>
          </w:p>
        </w:tc>
      </w:tr>
      <w:tr w:rsidR="00A03EA7">
        <w:trPr>
          <w:cantSplit/>
          <w:jc w:val="center"/>
        </w:trPr>
        <w:tc>
          <w:tcPr>
            <w:tcW w:w="1701" w:type="dxa"/>
            <w:vAlign w:val="center"/>
          </w:tcPr>
          <w:p w:rsidR="00A03EA7" w:rsidRDefault="00B01836">
            <w:pPr>
              <w:pStyle w:val="23"/>
            </w:pPr>
            <w:r>
              <w:t>关于提前下达</w:t>
            </w:r>
            <w:r>
              <w:t>2023</w:t>
            </w:r>
            <w:r>
              <w:t>年义务教育薄弱环节改善与能力提升中央补助资金预算的通知</w:t>
            </w:r>
            <w:r>
              <w:t>(</w:t>
            </w:r>
            <w:r>
              <w:t>冀财教</w:t>
            </w:r>
            <w:r>
              <w:t>[2022]156</w:t>
            </w:r>
            <w:r>
              <w:t>号</w:t>
            </w:r>
            <w:r>
              <w:t>)</w:t>
            </w:r>
          </w:p>
        </w:tc>
        <w:tc>
          <w:tcPr>
            <w:tcW w:w="964" w:type="dxa"/>
            <w:vAlign w:val="center"/>
          </w:tcPr>
          <w:p w:rsidR="00A03EA7" w:rsidRDefault="00B01836">
            <w:pPr>
              <w:pStyle w:val="4"/>
            </w:pPr>
            <w:r>
              <w:t>1443.00</w:t>
            </w:r>
          </w:p>
        </w:tc>
        <w:tc>
          <w:tcPr>
            <w:tcW w:w="1134" w:type="dxa"/>
            <w:vAlign w:val="center"/>
          </w:tcPr>
          <w:p w:rsidR="00A03EA7" w:rsidRDefault="00B01836">
            <w:pPr>
              <w:pStyle w:val="23"/>
            </w:pPr>
            <w:r>
              <w:t>教育用房施工</w:t>
            </w:r>
          </w:p>
        </w:tc>
        <w:tc>
          <w:tcPr>
            <w:tcW w:w="1134" w:type="dxa"/>
            <w:vAlign w:val="center"/>
          </w:tcPr>
          <w:p w:rsidR="00A03EA7" w:rsidRDefault="00B01836">
            <w:pPr>
              <w:pStyle w:val="23"/>
            </w:pPr>
            <w:r>
              <w:t>B01021100</w:t>
            </w:r>
          </w:p>
        </w:tc>
        <w:tc>
          <w:tcPr>
            <w:tcW w:w="709" w:type="dxa"/>
            <w:vAlign w:val="center"/>
          </w:tcPr>
          <w:p w:rsidR="00A03EA7" w:rsidRDefault="00B01836">
            <w:pPr>
              <w:pStyle w:val="3"/>
            </w:pPr>
            <w:r>
              <w:t>项</w:t>
            </w:r>
          </w:p>
        </w:tc>
        <w:tc>
          <w:tcPr>
            <w:tcW w:w="850" w:type="dxa"/>
            <w:vAlign w:val="center"/>
          </w:tcPr>
          <w:p w:rsidR="00A03EA7" w:rsidRDefault="00B01836">
            <w:pPr>
              <w:pStyle w:val="4"/>
            </w:pPr>
            <w:r>
              <w:t>1</w:t>
            </w:r>
          </w:p>
        </w:tc>
        <w:tc>
          <w:tcPr>
            <w:tcW w:w="850" w:type="dxa"/>
            <w:vAlign w:val="center"/>
          </w:tcPr>
          <w:p w:rsidR="00A03EA7" w:rsidRDefault="00B01836">
            <w:pPr>
              <w:pStyle w:val="4"/>
            </w:pPr>
            <w:r>
              <w:t>1428.00</w:t>
            </w:r>
          </w:p>
        </w:tc>
        <w:tc>
          <w:tcPr>
            <w:tcW w:w="964" w:type="dxa"/>
            <w:vAlign w:val="center"/>
          </w:tcPr>
          <w:p w:rsidR="00A03EA7" w:rsidRDefault="00B01836">
            <w:pPr>
              <w:pStyle w:val="4"/>
            </w:pPr>
            <w:r>
              <w:t>1428.00</w:t>
            </w:r>
          </w:p>
        </w:tc>
        <w:tc>
          <w:tcPr>
            <w:tcW w:w="964" w:type="dxa"/>
            <w:vAlign w:val="center"/>
          </w:tcPr>
          <w:p w:rsidR="00A03EA7" w:rsidRDefault="00B01836">
            <w:pPr>
              <w:pStyle w:val="4"/>
            </w:pPr>
            <w:r>
              <w:t>1428.00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1428.00</w:t>
            </w:r>
          </w:p>
        </w:tc>
      </w:tr>
      <w:tr w:rsidR="00A03EA7">
        <w:trPr>
          <w:cantSplit/>
          <w:jc w:val="center"/>
        </w:trPr>
        <w:tc>
          <w:tcPr>
            <w:tcW w:w="1701" w:type="dxa"/>
            <w:vAlign w:val="center"/>
          </w:tcPr>
          <w:p w:rsidR="00A03EA7" w:rsidRDefault="00B01836">
            <w:pPr>
              <w:pStyle w:val="23"/>
            </w:pPr>
            <w:r>
              <w:lastRenderedPageBreak/>
              <w:t>关于提前下达</w:t>
            </w:r>
            <w:r>
              <w:t>2023</w:t>
            </w:r>
            <w:r>
              <w:t>年中央支持学前教育发展资金预算的通知</w:t>
            </w:r>
            <w:r>
              <w:t>(</w:t>
            </w:r>
            <w:r>
              <w:t>冀财教</w:t>
            </w:r>
            <w:r>
              <w:t>[2022]152</w:t>
            </w:r>
            <w:r>
              <w:t>号</w:t>
            </w:r>
            <w:r>
              <w:t>)</w:t>
            </w:r>
          </w:p>
        </w:tc>
        <w:tc>
          <w:tcPr>
            <w:tcW w:w="964" w:type="dxa"/>
            <w:vAlign w:val="center"/>
          </w:tcPr>
          <w:p w:rsidR="00A03EA7" w:rsidRDefault="00B01836">
            <w:pPr>
              <w:pStyle w:val="4"/>
            </w:pPr>
            <w:r>
              <w:t>744.00</w:t>
            </w:r>
          </w:p>
        </w:tc>
        <w:tc>
          <w:tcPr>
            <w:tcW w:w="1134" w:type="dxa"/>
            <w:vAlign w:val="center"/>
          </w:tcPr>
          <w:p w:rsidR="00A03EA7" w:rsidRDefault="00B01836">
            <w:pPr>
              <w:pStyle w:val="23"/>
            </w:pPr>
            <w:r>
              <w:t>教学仪器</w:t>
            </w:r>
          </w:p>
        </w:tc>
        <w:tc>
          <w:tcPr>
            <w:tcW w:w="1134" w:type="dxa"/>
            <w:vAlign w:val="center"/>
          </w:tcPr>
          <w:p w:rsidR="00A03EA7" w:rsidRDefault="00B01836">
            <w:pPr>
              <w:pStyle w:val="23"/>
            </w:pPr>
            <w:r>
              <w:t>A02102100</w:t>
            </w:r>
          </w:p>
        </w:tc>
        <w:tc>
          <w:tcPr>
            <w:tcW w:w="709" w:type="dxa"/>
            <w:vAlign w:val="center"/>
          </w:tcPr>
          <w:p w:rsidR="00A03EA7" w:rsidRDefault="00B01836">
            <w:pPr>
              <w:pStyle w:val="3"/>
            </w:pPr>
            <w:r>
              <w:t>批</w:t>
            </w:r>
          </w:p>
        </w:tc>
        <w:tc>
          <w:tcPr>
            <w:tcW w:w="850" w:type="dxa"/>
            <w:vAlign w:val="center"/>
          </w:tcPr>
          <w:p w:rsidR="00A03EA7" w:rsidRDefault="00B01836">
            <w:pPr>
              <w:pStyle w:val="4"/>
            </w:pPr>
            <w:r>
              <w:t>1</w:t>
            </w:r>
          </w:p>
        </w:tc>
        <w:tc>
          <w:tcPr>
            <w:tcW w:w="850" w:type="dxa"/>
            <w:vAlign w:val="center"/>
          </w:tcPr>
          <w:p w:rsidR="00A03EA7" w:rsidRDefault="00B01836">
            <w:pPr>
              <w:pStyle w:val="4"/>
            </w:pPr>
            <w:r>
              <w:t>744.00</w:t>
            </w:r>
          </w:p>
        </w:tc>
        <w:tc>
          <w:tcPr>
            <w:tcW w:w="964" w:type="dxa"/>
            <w:vAlign w:val="center"/>
          </w:tcPr>
          <w:p w:rsidR="00A03EA7" w:rsidRDefault="00B01836">
            <w:pPr>
              <w:pStyle w:val="4"/>
            </w:pPr>
            <w:r>
              <w:t>744.00</w:t>
            </w:r>
          </w:p>
        </w:tc>
        <w:tc>
          <w:tcPr>
            <w:tcW w:w="964" w:type="dxa"/>
            <w:vAlign w:val="center"/>
          </w:tcPr>
          <w:p w:rsidR="00A03EA7" w:rsidRDefault="00B01836">
            <w:pPr>
              <w:pStyle w:val="4"/>
            </w:pPr>
            <w:r>
              <w:t>744.00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744.00</w:t>
            </w:r>
          </w:p>
        </w:tc>
      </w:tr>
      <w:tr w:rsidR="00A03EA7">
        <w:trPr>
          <w:cantSplit/>
          <w:jc w:val="center"/>
        </w:trPr>
        <w:tc>
          <w:tcPr>
            <w:tcW w:w="1701" w:type="dxa"/>
            <w:vAlign w:val="center"/>
          </w:tcPr>
          <w:p w:rsidR="00A03EA7" w:rsidRDefault="00B01836">
            <w:pPr>
              <w:pStyle w:val="23"/>
            </w:pPr>
            <w:r>
              <w:t>教育专项资金</w:t>
            </w:r>
          </w:p>
        </w:tc>
        <w:tc>
          <w:tcPr>
            <w:tcW w:w="964" w:type="dxa"/>
            <w:vAlign w:val="center"/>
          </w:tcPr>
          <w:p w:rsidR="00A03EA7" w:rsidRDefault="00B01836">
            <w:pPr>
              <w:pStyle w:val="4"/>
            </w:pPr>
            <w:r>
              <w:t>3500.00</w:t>
            </w:r>
          </w:p>
        </w:tc>
        <w:tc>
          <w:tcPr>
            <w:tcW w:w="1134" w:type="dxa"/>
            <w:vAlign w:val="center"/>
          </w:tcPr>
          <w:p w:rsidR="00A03EA7" w:rsidRDefault="00B01836">
            <w:pPr>
              <w:pStyle w:val="23"/>
            </w:pPr>
            <w:r>
              <w:t>教育用房施工</w:t>
            </w:r>
          </w:p>
        </w:tc>
        <w:tc>
          <w:tcPr>
            <w:tcW w:w="1134" w:type="dxa"/>
            <w:vAlign w:val="center"/>
          </w:tcPr>
          <w:p w:rsidR="00A03EA7" w:rsidRDefault="00B01836">
            <w:pPr>
              <w:pStyle w:val="23"/>
            </w:pPr>
            <w:r>
              <w:t>B01021100</w:t>
            </w:r>
          </w:p>
        </w:tc>
        <w:tc>
          <w:tcPr>
            <w:tcW w:w="709" w:type="dxa"/>
            <w:vAlign w:val="center"/>
          </w:tcPr>
          <w:p w:rsidR="00A03EA7" w:rsidRDefault="00B01836">
            <w:pPr>
              <w:pStyle w:val="3"/>
            </w:pPr>
            <w:r>
              <w:t>项</w:t>
            </w:r>
          </w:p>
        </w:tc>
        <w:tc>
          <w:tcPr>
            <w:tcW w:w="850" w:type="dxa"/>
            <w:vAlign w:val="center"/>
          </w:tcPr>
          <w:p w:rsidR="00A03EA7" w:rsidRDefault="00B01836">
            <w:pPr>
              <w:pStyle w:val="4"/>
            </w:pPr>
            <w:r>
              <w:t>1</w:t>
            </w:r>
          </w:p>
        </w:tc>
        <w:tc>
          <w:tcPr>
            <w:tcW w:w="850" w:type="dxa"/>
            <w:vAlign w:val="center"/>
          </w:tcPr>
          <w:p w:rsidR="00A03EA7" w:rsidRDefault="00B01836">
            <w:pPr>
              <w:pStyle w:val="4"/>
            </w:pPr>
            <w:r>
              <w:t>3500.00</w:t>
            </w:r>
          </w:p>
        </w:tc>
        <w:tc>
          <w:tcPr>
            <w:tcW w:w="964" w:type="dxa"/>
            <w:vAlign w:val="center"/>
          </w:tcPr>
          <w:p w:rsidR="00A03EA7" w:rsidRDefault="00B01836">
            <w:pPr>
              <w:pStyle w:val="4"/>
            </w:pPr>
            <w:r>
              <w:t>3500.00</w:t>
            </w:r>
          </w:p>
        </w:tc>
        <w:tc>
          <w:tcPr>
            <w:tcW w:w="964" w:type="dxa"/>
            <w:vAlign w:val="center"/>
          </w:tcPr>
          <w:p w:rsidR="00A03EA7" w:rsidRDefault="00B01836">
            <w:pPr>
              <w:pStyle w:val="4"/>
            </w:pPr>
            <w:r>
              <w:t>3500.00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3500.00</w:t>
            </w:r>
          </w:p>
        </w:tc>
      </w:tr>
      <w:tr w:rsidR="00A03EA7">
        <w:trPr>
          <w:cantSplit/>
          <w:jc w:val="center"/>
        </w:trPr>
        <w:tc>
          <w:tcPr>
            <w:tcW w:w="1701" w:type="dxa"/>
            <w:vAlign w:val="center"/>
          </w:tcPr>
          <w:p w:rsidR="00A03EA7" w:rsidRDefault="00B01836">
            <w:pPr>
              <w:pStyle w:val="23"/>
            </w:pPr>
            <w:r>
              <w:t>教育专项资金</w:t>
            </w:r>
          </w:p>
        </w:tc>
        <w:tc>
          <w:tcPr>
            <w:tcW w:w="964" w:type="dxa"/>
            <w:vAlign w:val="center"/>
          </w:tcPr>
          <w:p w:rsidR="00A03EA7" w:rsidRDefault="00B01836">
            <w:pPr>
              <w:pStyle w:val="4"/>
            </w:pPr>
            <w:r>
              <w:t>5000.00</w:t>
            </w:r>
          </w:p>
        </w:tc>
        <w:tc>
          <w:tcPr>
            <w:tcW w:w="1134" w:type="dxa"/>
            <w:vAlign w:val="center"/>
          </w:tcPr>
          <w:p w:rsidR="00A03EA7" w:rsidRDefault="00B01836">
            <w:pPr>
              <w:pStyle w:val="23"/>
            </w:pPr>
            <w:r>
              <w:t>教育用房施工</w:t>
            </w:r>
          </w:p>
        </w:tc>
        <w:tc>
          <w:tcPr>
            <w:tcW w:w="1134" w:type="dxa"/>
            <w:vAlign w:val="center"/>
          </w:tcPr>
          <w:p w:rsidR="00A03EA7" w:rsidRDefault="00B01836">
            <w:pPr>
              <w:pStyle w:val="23"/>
            </w:pPr>
            <w:r>
              <w:t>B01021100</w:t>
            </w:r>
          </w:p>
        </w:tc>
        <w:tc>
          <w:tcPr>
            <w:tcW w:w="709" w:type="dxa"/>
            <w:vAlign w:val="center"/>
          </w:tcPr>
          <w:p w:rsidR="00A03EA7" w:rsidRDefault="00B01836">
            <w:pPr>
              <w:pStyle w:val="3"/>
            </w:pPr>
            <w:r>
              <w:t>项</w:t>
            </w:r>
          </w:p>
        </w:tc>
        <w:tc>
          <w:tcPr>
            <w:tcW w:w="850" w:type="dxa"/>
            <w:vAlign w:val="center"/>
          </w:tcPr>
          <w:p w:rsidR="00A03EA7" w:rsidRDefault="00B01836">
            <w:pPr>
              <w:pStyle w:val="4"/>
            </w:pPr>
            <w:r>
              <w:t>1</w:t>
            </w:r>
          </w:p>
        </w:tc>
        <w:tc>
          <w:tcPr>
            <w:tcW w:w="850" w:type="dxa"/>
            <w:vAlign w:val="center"/>
          </w:tcPr>
          <w:p w:rsidR="00A03EA7" w:rsidRDefault="00B01836">
            <w:pPr>
              <w:pStyle w:val="4"/>
            </w:pPr>
            <w:r>
              <w:t>5000.00</w:t>
            </w:r>
          </w:p>
        </w:tc>
        <w:tc>
          <w:tcPr>
            <w:tcW w:w="964" w:type="dxa"/>
            <w:vAlign w:val="center"/>
          </w:tcPr>
          <w:p w:rsidR="00A03EA7" w:rsidRDefault="00B01836">
            <w:pPr>
              <w:pStyle w:val="4"/>
            </w:pPr>
            <w:r>
              <w:t>5000.00</w:t>
            </w:r>
          </w:p>
        </w:tc>
        <w:tc>
          <w:tcPr>
            <w:tcW w:w="964" w:type="dxa"/>
            <w:vAlign w:val="center"/>
          </w:tcPr>
          <w:p w:rsidR="00A03EA7" w:rsidRDefault="00B01836">
            <w:pPr>
              <w:pStyle w:val="4"/>
            </w:pPr>
            <w:r>
              <w:t>5000.00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5000.00</w:t>
            </w:r>
          </w:p>
        </w:tc>
      </w:tr>
      <w:tr w:rsidR="00A03EA7">
        <w:trPr>
          <w:cantSplit/>
          <w:jc w:val="center"/>
        </w:trPr>
        <w:tc>
          <w:tcPr>
            <w:tcW w:w="1701" w:type="dxa"/>
            <w:vAlign w:val="center"/>
          </w:tcPr>
          <w:p w:rsidR="00A03EA7" w:rsidRDefault="00B01836">
            <w:pPr>
              <w:pStyle w:val="23"/>
            </w:pPr>
            <w:r>
              <w:t>教育专项资金</w:t>
            </w:r>
          </w:p>
        </w:tc>
        <w:tc>
          <w:tcPr>
            <w:tcW w:w="964" w:type="dxa"/>
            <w:vAlign w:val="center"/>
          </w:tcPr>
          <w:p w:rsidR="00A03EA7" w:rsidRDefault="00B01836">
            <w:pPr>
              <w:pStyle w:val="4"/>
            </w:pPr>
            <w:r>
              <w:t>776.00</w:t>
            </w:r>
          </w:p>
        </w:tc>
        <w:tc>
          <w:tcPr>
            <w:tcW w:w="1134" w:type="dxa"/>
            <w:vAlign w:val="center"/>
          </w:tcPr>
          <w:p w:rsidR="00A03EA7" w:rsidRDefault="00B01836">
            <w:pPr>
              <w:pStyle w:val="23"/>
            </w:pPr>
            <w:r>
              <w:t>教育用房施工</w:t>
            </w:r>
          </w:p>
        </w:tc>
        <w:tc>
          <w:tcPr>
            <w:tcW w:w="1134" w:type="dxa"/>
            <w:vAlign w:val="center"/>
          </w:tcPr>
          <w:p w:rsidR="00A03EA7" w:rsidRDefault="00B01836">
            <w:pPr>
              <w:pStyle w:val="23"/>
            </w:pPr>
            <w:r>
              <w:t>B01021100</w:t>
            </w:r>
          </w:p>
        </w:tc>
        <w:tc>
          <w:tcPr>
            <w:tcW w:w="709" w:type="dxa"/>
            <w:vAlign w:val="center"/>
          </w:tcPr>
          <w:p w:rsidR="00A03EA7" w:rsidRDefault="00B01836">
            <w:pPr>
              <w:pStyle w:val="3"/>
            </w:pPr>
            <w:r>
              <w:t>项</w:t>
            </w:r>
          </w:p>
        </w:tc>
        <w:tc>
          <w:tcPr>
            <w:tcW w:w="850" w:type="dxa"/>
            <w:vAlign w:val="center"/>
          </w:tcPr>
          <w:p w:rsidR="00A03EA7" w:rsidRDefault="00B01836">
            <w:pPr>
              <w:pStyle w:val="4"/>
            </w:pPr>
            <w:r>
              <w:t>1</w:t>
            </w:r>
          </w:p>
        </w:tc>
        <w:tc>
          <w:tcPr>
            <w:tcW w:w="850" w:type="dxa"/>
            <w:vAlign w:val="center"/>
          </w:tcPr>
          <w:p w:rsidR="00A03EA7" w:rsidRDefault="00B01836">
            <w:pPr>
              <w:pStyle w:val="4"/>
            </w:pPr>
            <w:r>
              <w:t>776.00</w:t>
            </w:r>
          </w:p>
        </w:tc>
        <w:tc>
          <w:tcPr>
            <w:tcW w:w="964" w:type="dxa"/>
            <w:vAlign w:val="center"/>
          </w:tcPr>
          <w:p w:rsidR="00A03EA7" w:rsidRDefault="00B01836">
            <w:pPr>
              <w:pStyle w:val="4"/>
            </w:pPr>
            <w:r>
              <w:t>776.00</w:t>
            </w:r>
          </w:p>
        </w:tc>
        <w:tc>
          <w:tcPr>
            <w:tcW w:w="964" w:type="dxa"/>
            <w:vAlign w:val="center"/>
          </w:tcPr>
          <w:p w:rsidR="00A03EA7" w:rsidRDefault="00B01836">
            <w:pPr>
              <w:pStyle w:val="4"/>
            </w:pPr>
            <w:r>
              <w:t>776.00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776.00</w:t>
            </w:r>
          </w:p>
        </w:tc>
      </w:tr>
      <w:tr w:rsidR="00A03EA7">
        <w:trPr>
          <w:cantSplit/>
          <w:jc w:val="center"/>
        </w:trPr>
        <w:tc>
          <w:tcPr>
            <w:tcW w:w="1701" w:type="dxa"/>
            <w:vAlign w:val="center"/>
          </w:tcPr>
          <w:p w:rsidR="00A03EA7" w:rsidRDefault="00B01836">
            <w:pPr>
              <w:pStyle w:val="23"/>
            </w:pPr>
            <w:r>
              <w:t>校舍安全保障长效机制本级配套资金</w:t>
            </w:r>
          </w:p>
        </w:tc>
        <w:tc>
          <w:tcPr>
            <w:tcW w:w="964" w:type="dxa"/>
            <w:vAlign w:val="center"/>
          </w:tcPr>
          <w:p w:rsidR="00A03EA7" w:rsidRDefault="00B01836">
            <w:pPr>
              <w:pStyle w:val="4"/>
            </w:pPr>
            <w:r>
              <w:t>265.00</w:t>
            </w:r>
          </w:p>
        </w:tc>
        <w:tc>
          <w:tcPr>
            <w:tcW w:w="1134" w:type="dxa"/>
            <w:vAlign w:val="center"/>
          </w:tcPr>
          <w:p w:rsidR="00A03EA7" w:rsidRDefault="00B01836">
            <w:pPr>
              <w:pStyle w:val="23"/>
            </w:pPr>
            <w:r>
              <w:t>教育用房施工</w:t>
            </w:r>
          </w:p>
        </w:tc>
        <w:tc>
          <w:tcPr>
            <w:tcW w:w="1134" w:type="dxa"/>
            <w:vAlign w:val="center"/>
          </w:tcPr>
          <w:p w:rsidR="00A03EA7" w:rsidRDefault="00B01836">
            <w:pPr>
              <w:pStyle w:val="23"/>
            </w:pPr>
            <w:r>
              <w:t>B01021100</w:t>
            </w:r>
          </w:p>
        </w:tc>
        <w:tc>
          <w:tcPr>
            <w:tcW w:w="709" w:type="dxa"/>
            <w:vAlign w:val="center"/>
          </w:tcPr>
          <w:p w:rsidR="00A03EA7" w:rsidRDefault="00B01836">
            <w:pPr>
              <w:pStyle w:val="3"/>
            </w:pPr>
            <w:r>
              <w:t>项</w:t>
            </w:r>
          </w:p>
        </w:tc>
        <w:tc>
          <w:tcPr>
            <w:tcW w:w="850" w:type="dxa"/>
            <w:vAlign w:val="center"/>
          </w:tcPr>
          <w:p w:rsidR="00A03EA7" w:rsidRDefault="00B01836">
            <w:pPr>
              <w:pStyle w:val="4"/>
            </w:pPr>
            <w:r>
              <w:t>1</w:t>
            </w:r>
          </w:p>
        </w:tc>
        <w:tc>
          <w:tcPr>
            <w:tcW w:w="850" w:type="dxa"/>
            <w:vAlign w:val="center"/>
          </w:tcPr>
          <w:p w:rsidR="00A03EA7" w:rsidRDefault="00B01836">
            <w:pPr>
              <w:pStyle w:val="4"/>
            </w:pPr>
            <w:r>
              <w:t>265.00</w:t>
            </w:r>
          </w:p>
        </w:tc>
        <w:tc>
          <w:tcPr>
            <w:tcW w:w="964" w:type="dxa"/>
            <w:vAlign w:val="center"/>
          </w:tcPr>
          <w:p w:rsidR="00A03EA7" w:rsidRDefault="00B01836">
            <w:pPr>
              <w:pStyle w:val="4"/>
            </w:pPr>
            <w:r>
              <w:t>265.00</w:t>
            </w:r>
          </w:p>
        </w:tc>
        <w:tc>
          <w:tcPr>
            <w:tcW w:w="964" w:type="dxa"/>
            <w:vAlign w:val="center"/>
          </w:tcPr>
          <w:p w:rsidR="00A03EA7" w:rsidRDefault="00B01836">
            <w:pPr>
              <w:pStyle w:val="4"/>
            </w:pPr>
            <w:r>
              <w:t>265.00</w:t>
            </w: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A03EA7">
            <w:pPr>
              <w:pStyle w:val="4"/>
            </w:pPr>
          </w:p>
        </w:tc>
        <w:tc>
          <w:tcPr>
            <w:tcW w:w="964" w:type="dxa"/>
            <w:vAlign w:val="center"/>
          </w:tcPr>
          <w:p w:rsidR="00A03EA7" w:rsidRDefault="00B01836">
            <w:pPr>
              <w:pStyle w:val="4"/>
            </w:pPr>
            <w:r>
              <w:t>265.00</w:t>
            </w:r>
          </w:p>
        </w:tc>
      </w:tr>
    </w:tbl>
    <w:p w:rsidR="00A03EA7" w:rsidRDefault="00B01836">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A03EA7" w:rsidRDefault="00B01836">
      <w:pPr>
        <w:ind w:firstLine="640"/>
      </w:pPr>
      <w:r>
        <w:rPr>
          <w:rFonts w:eastAsia="方正仿宋_GBK"/>
          <w:color w:val="000000"/>
          <w:sz w:val="32"/>
        </w:rPr>
        <w:t xml:space="preserve"> </w:t>
      </w:r>
    </w:p>
    <w:p w:rsidR="00A03EA7" w:rsidRDefault="00B01836">
      <w:pPr>
        <w:spacing w:before="10" w:after="10"/>
        <w:ind w:firstLine="640"/>
        <w:outlineLvl w:val="5"/>
      </w:pPr>
      <w:r>
        <w:rPr>
          <w:rFonts w:ascii="黑体" w:eastAsia="黑体" w:hAnsi="黑体" w:cs="黑体"/>
          <w:color w:val="000000"/>
          <w:sz w:val="32"/>
        </w:rPr>
        <w:lastRenderedPageBreak/>
        <w:t>七、国有资产信息</w:t>
      </w:r>
    </w:p>
    <w:p w:rsidR="00A03EA7" w:rsidRDefault="00B01836">
      <w:pPr>
        <w:spacing w:line="500" w:lineRule="exact"/>
        <w:ind w:firstLine="560"/>
      </w:pPr>
      <w:r>
        <w:rPr>
          <w:rFonts w:eastAsia="方正仿宋_GBK"/>
          <w:color w:val="000000"/>
          <w:sz w:val="28"/>
        </w:rPr>
        <w:t>霸州市教育和体育局本级上年末固定资产金额为</w:t>
      </w:r>
      <w:r>
        <w:rPr>
          <w:rFonts w:eastAsia="方正仿宋_GBK" w:hint="eastAsia"/>
          <w:color w:val="000000"/>
          <w:sz w:val="28"/>
        </w:rPr>
        <w:t>2828.98</w:t>
      </w:r>
      <w:r>
        <w:rPr>
          <w:rFonts w:eastAsia="方正仿宋_GBK"/>
          <w:color w:val="000000"/>
          <w:sz w:val="28"/>
        </w:rPr>
        <w:t>万元（详见下表）。本年度拟购置固定资产总额为</w:t>
      </w:r>
      <w:r>
        <w:rPr>
          <w:rFonts w:eastAsia="方正仿宋_GBK" w:hint="eastAsia"/>
          <w:color w:val="000000"/>
          <w:sz w:val="28"/>
        </w:rPr>
        <w:t>2464.72</w:t>
      </w:r>
      <w:r>
        <w:rPr>
          <w:rFonts w:eastAsia="方正仿宋_GBK"/>
          <w:color w:val="000000"/>
          <w:sz w:val="28"/>
        </w:rPr>
        <w:t>万元，已按要求列入政府采购预算，详见政府采购预算表。</w:t>
      </w:r>
    </w:p>
    <w:p w:rsidR="00A03EA7" w:rsidRDefault="00B0183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499"/>
        <w:gridCol w:w="2786"/>
        <w:gridCol w:w="4755"/>
      </w:tblGrid>
      <w:tr w:rsidR="00A03EA7">
        <w:trPr>
          <w:tblHeader/>
          <w:jc w:val="center"/>
        </w:trPr>
        <w:tc>
          <w:tcPr>
            <w:tcW w:w="5499" w:type="dxa"/>
            <w:tcBorders>
              <w:top w:val="single" w:sz="6" w:space="0" w:color="FFFFFF"/>
              <w:left w:val="single" w:sz="6" w:space="0" w:color="FFFFFF"/>
              <w:right w:val="single" w:sz="6" w:space="0" w:color="FFFFFF"/>
            </w:tcBorders>
            <w:vAlign w:val="center"/>
          </w:tcPr>
          <w:p w:rsidR="00A03EA7" w:rsidRDefault="00B01836">
            <w:pPr>
              <w:pStyle w:val="200"/>
            </w:pPr>
            <w:r>
              <w:t>501001</w:t>
            </w:r>
            <w:r>
              <w:t>霸州市教育和体育局本级</w:t>
            </w:r>
          </w:p>
        </w:tc>
        <w:tc>
          <w:tcPr>
            <w:tcW w:w="7541" w:type="dxa"/>
            <w:gridSpan w:val="2"/>
            <w:tcBorders>
              <w:top w:val="single" w:sz="6" w:space="0" w:color="FFFFFF"/>
              <w:left w:val="single" w:sz="6" w:space="0" w:color="FFFFFF"/>
              <w:right w:val="single" w:sz="6" w:space="0" w:color="FFFFFF"/>
            </w:tcBorders>
            <w:vAlign w:val="center"/>
          </w:tcPr>
          <w:p w:rsidR="00A03EA7" w:rsidRDefault="00B01836">
            <w:pPr>
              <w:pStyle w:val="22"/>
            </w:pPr>
            <w:r>
              <w:t>截止时间：</w:t>
            </w:r>
            <w:r>
              <w:t>2022-12-31</w:t>
            </w:r>
          </w:p>
        </w:tc>
      </w:tr>
      <w:tr w:rsidR="00A03EA7">
        <w:trPr>
          <w:tblHeader/>
          <w:jc w:val="center"/>
        </w:trPr>
        <w:tc>
          <w:tcPr>
            <w:tcW w:w="5499" w:type="dxa"/>
            <w:vAlign w:val="center"/>
          </w:tcPr>
          <w:p w:rsidR="00A03EA7" w:rsidRDefault="00B01836">
            <w:pPr>
              <w:pStyle w:val="11"/>
            </w:pPr>
            <w:r>
              <w:t>项</w:t>
            </w:r>
            <w:r>
              <w:t xml:space="preserve">   </w:t>
            </w:r>
            <w:r>
              <w:t>目</w:t>
            </w:r>
          </w:p>
        </w:tc>
        <w:tc>
          <w:tcPr>
            <w:tcW w:w="2786" w:type="dxa"/>
            <w:vAlign w:val="center"/>
          </w:tcPr>
          <w:p w:rsidR="00A03EA7" w:rsidRDefault="00B01836">
            <w:pPr>
              <w:pStyle w:val="11"/>
            </w:pPr>
            <w:r>
              <w:t>数量</w:t>
            </w:r>
          </w:p>
        </w:tc>
        <w:tc>
          <w:tcPr>
            <w:tcW w:w="4755" w:type="dxa"/>
            <w:vAlign w:val="center"/>
          </w:tcPr>
          <w:p w:rsidR="00A03EA7" w:rsidRDefault="00B01836">
            <w:pPr>
              <w:pStyle w:val="11"/>
            </w:pPr>
            <w:r>
              <w:t>价值（金额单位：万元）</w:t>
            </w:r>
          </w:p>
        </w:tc>
      </w:tr>
      <w:tr w:rsidR="00A03EA7">
        <w:trPr>
          <w:jc w:val="center"/>
        </w:trPr>
        <w:tc>
          <w:tcPr>
            <w:tcW w:w="5499" w:type="dxa"/>
            <w:vAlign w:val="center"/>
          </w:tcPr>
          <w:p w:rsidR="00A03EA7" w:rsidRDefault="00B01836">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2786" w:type="dxa"/>
            <w:vAlign w:val="center"/>
          </w:tcPr>
          <w:p w:rsidR="00A03EA7" w:rsidRDefault="00B01836">
            <w:pPr>
              <w:widowControl/>
              <w:jc w:val="center"/>
              <w:rPr>
                <w:rFonts w:ascii="宋体" w:eastAsia="宋体" w:hAnsi="宋体" w:cs="宋体"/>
                <w:kern w:val="0"/>
                <w:sz w:val="22"/>
              </w:rPr>
            </w:pPr>
            <w:r>
              <w:rPr>
                <w:rFonts w:ascii="宋体" w:eastAsia="宋体" w:hAnsi="宋体" w:cs="宋体" w:hint="eastAsia"/>
                <w:kern w:val="0"/>
                <w:sz w:val="22"/>
              </w:rPr>
              <w:t>——</w:t>
            </w:r>
          </w:p>
        </w:tc>
        <w:tc>
          <w:tcPr>
            <w:tcW w:w="4755" w:type="dxa"/>
            <w:vAlign w:val="center"/>
          </w:tcPr>
          <w:p w:rsidR="00A03EA7" w:rsidRDefault="00B01836">
            <w:pPr>
              <w:widowControl/>
              <w:jc w:val="center"/>
              <w:rPr>
                <w:rFonts w:ascii="宋体" w:eastAsia="宋体" w:hAnsi="宋体" w:cs="宋体"/>
                <w:kern w:val="0"/>
                <w:sz w:val="22"/>
              </w:rPr>
            </w:pPr>
            <w:r>
              <w:rPr>
                <w:rFonts w:ascii="宋体" w:eastAsia="宋体" w:hAnsi="宋体" w:cs="宋体" w:hint="eastAsia"/>
                <w:kern w:val="0"/>
                <w:sz w:val="22"/>
              </w:rPr>
              <w:t>2828.98</w:t>
            </w:r>
          </w:p>
        </w:tc>
      </w:tr>
      <w:tr w:rsidR="00A03EA7">
        <w:trPr>
          <w:jc w:val="center"/>
        </w:trPr>
        <w:tc>
          <w:tcPr>
            <w:tcW w:w="5499" w:type="dxa"/>
            <w:vAlign w:val="center"/>
          </w:tcPr>
          <w:p w:rsidR="00A03EA7" w:rsidRDefault="00B01836">
            <w:pPr>
              <w:widowControl/>
              <w:jc w:val="left"/>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、房屋（平方米）</w:t>
            </w:r>
          </w:p>
        </w:tc>
        <w:tc>
          <w:tcPr>
            <w:tcW w:w="2786" w:type="dxa"/>
            <w:vAlign w:val="center"/>
          </w:tcPr>
          <w:p w:rsidR="00A03EA7" w:rsidRDefault="00B01836">
            <w:pPr>
              <w:pStyle w:val="3"/>
              <w:rPr>
                <w:lang w:eastAsia="zh-CN"/>
              </w:rPr>
            </w:pPr>
            <w:r>
              <w:rPr>
                <w:rFonts w:hint="eastAsia"/>
                <w:lang w:eastAsia="zh-CN"/>
              </w:rPr>
              <w:t>7423</w:t>
            </w:r>
          </w:p>
        </w:tc>
        <w:tc>
          <w:tcPr>
            <w:tcW w:w="4755" w:type="dxa"/>
            <w:vAlign w:val="center"/>
          </w:tcPr>
          <w:p w:rsidR="00A03EA7" w:rsidRDefault="00B01836">
            <w:pPr>
              <w:pStyle w:val="4"/>
              <w:jc w:val="center"/>
              <w:rPr>
                <w:lang w:eastAsia="zh-CN"/>
              </w:rPr>
            </w:pPr>
            <w:r>
              <w:rPr>
                <w:rFonts w:hint="eastAsia"/>
                <w:lang w:eastAsia="zh-CN"/>
              </w:rPr>
              <w:t>1187.79</w:t>
            </w:r>
          </w:p>
        </w:tc>
      </w:tr>
      <w:tr w:rsidR="00A03EA7">
        <w:trPr>
          <w:jc w:val="center"/>
        </w:trPr>
        <w:tc>
          <w:tcPr>
            <w:tcW w:w="5499" w:type="dxa"/>
            <w:vAlign w:val="center"/>
          </w:tcPr>
          <w:p w:rsidR="00A03EA7" w:rsidRDefault="00B01836">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其中：办公用房（平方米）</w:t>
            </w:r>
          </w:p>
        </w:tc>
        <w:tc>
          <w:tcPr>
            <w:tcW w:w="2786" w:type="dxa"/>
            <w:vAlign w:val="center"/>
          </w:tcPr>
          <w:p w:rsidR="00A03EA7" w:rsidRDefault="00B01836">
            <w:pPr>
              <w:pStyle w:val="3"/>
              <w:rPr>
                <w:lang w:eastAsia="zh-CN"/>
              </w:rPr>
            </w:pPr>
            <w:r>
              <w:rPr>
                <w:rFonts w:hint="eastAsia"/>
                <w:lang w:eastAsia="zh-CN"/>
              </w:rPr>
              <w:t>4000</w:t>
            </w:r>
          </w:p>
        </w:tc>
        <w:tc>
          <w:tcPr>
            <w:tcW w:w="4755" w:type="dxa"/>
            <w:vAlign w:val="center"/>
          </w:tcPr>
          <w:p w:rsidR="00A03EA7" w:rsidRDefault="00B01836">
            <w:pPr>
              <w:pStyle w:val="4"/>
              <w:jc w:val="center"/>
              <w:rPr>
                <w:lang w:eastAsia="zh-CN"/>
              </w:rPr>
            </w:pPr>
            <w:r>
              <w:rPr>
                <w:rFonts w:hint="eastAsia"/>
                <w:lang w:eastAsia="zh-CN"/>
              </w:rPr>
              <w:t>800</w:t>
            </w:r>
          </w:p>
        </w:tc>
      </w:tr>
      <w:tr w:rsidR="00A03EA7">
        <w:trPr>
          <w:jc w:val="center"/>
        </w:trPr>
        <w:tc>
          <w:tcPr>
            <w:tcW w:w="5499" w:type="dxa"/>
            <w:vAlign w:val="center"/>
          </w:tcPr>
          <w:p w:rsidR="00A03EA7" w:rsidRDefault="00B01836">
            <w:pPr>
              <w:widowControl/>
              <w:jc w:val="left"/>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、车辆（台、辆）</w:t>
            </w:r>
          </w:p>
        </w:tc>
        <w:tc>
          <w:tcPr>
            <w:tcW w:w="2786" w:type="dxa"/>
            <w:vAlign w:val="center"/>
          </w:tcPr>
          <w:p w:rsidR="00A03EA7" w:rsidRDefault="00B01836">
            <w:pPr>
              <w:pStyle w:val="3"/>
              <w:rPr>
                <w:lang w:eastAsia="zh-CN"/>
              </w:rPr>
            </w:pPr>
            <w:r>
              <w:rPr>
                <w:rFonts w:hint="eastAsia"/>
                <w:lang w:eastAsia="zh-CN"/>
              </w:rPr>
              <w:t>2</w:t>
            </w:r>
          </w:p>
        </w:tc>
        <w:tc>
          <w:tcPr>
            <w:tcW w:w="4755" w:type="dxa"/>
            <w:vAlign w:val="center"/>
          </w:tcPr>
          <w:p w:rsidR="00A03EA7" w:rsidRDefault="00B01836">
            <w:pPr>
              <w:pStyle w:val="4"/>
              <w:jc w:val="center"/>
              <w:rPr>
                <w:lang w:eastAsia="zh-CN"/>
              </w:rPr>
            </w:pPr>
            <w:r>
              <w:rPr>
                <w:rFonts w:hint="eastAsia"/>
                <w:lang w:eastAsia="zh-CN"/>
              </w:rPr>
              <w:t>39.6</w:t>
            </w:r>
          </w:p>
        </w:tc>
      </w:tr>
      <w:tr w:rsidR="00A03EA7">
        <w:trPr>
          <w:jc w:val="center"/>
        </w:trPr>
        <w:tc>
          <w:tcPr>
            <w:tcW w:w="5499" w:type="dxa"/>
            <w:vAlign w:val="center"/>
          </w:tcPr>
          <w:p w:rsidR="00A03EA7" w:rsidRDefault="00B01836">
            <w:pPr>
              <w:widowControl/>
              <w:jc w:val="left"/>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hint="eastAsia"/>
                <w:kern w:val="0"/>
                <w:sz w:val="22"/>
              </w:rPr>
              <w:t>、单价在</w:t>
            </w:r>
            <w:r>
              <w:rPr>
                <w:rFonts w:ascii="宋体" w:eastAsia="宋体" w:hAnsi="宋体" w:cs="宋体" w:hint="eastAsia"/>
                <w:kern w:val="0"/>
                <w:sz w:val="22"/>
              </w:rPr>
              <w:t>50</w:t>
            </w:r>
            <w:r>
              <w:rPr>
                <w:rFonts w:ascii="宋体" w:eastAsia="宋体" w:hAnsi="宋体" w:cs="宋体" w:hint="eastAsia"/>
                <w:kern w:val="0"/>
                <w:sz w:val="22"/>
              </w:rPr>
              <w:t>万元以上的设备</w:t>
            </w:r>
          </w:p>
        </w:tc>
        <w:tc>
          <w:tcPr>
            <w:tcW w:w="2786" w:type="dxa"/>
            <w:vAlign w:val="center"/>
          </w:tcPr>
          <w:p w:rsidR="00A03EA7" w:rsidRDefault="00B01836">
            <w:pPr>
              <w:widowControl/>
              <w:jc w:val="center"/>
              <w:rPr>
                <w:rFonts w:ascii="宋体" w:eastAsia="宋体" w:hAnsi="宋体" w:cs="宋体"/>
                <w:kern w:val="0"/>
                <w:sz w:val="22"/>
              </w:rPr>
            </w:pPr>
            <w:r>
              <w:rPr>
                <w:rFonts w:ascii="宋体" w:eastAsia="宋体" w:hAnsi="宋体" w:cs="宋体" w:hint="eastAsia"/>
                <w:kern w:val="0"/>
                <w:sz w:val="22"/>
              </w:rPr>
              <w:t>3</w:t>
            </w:r>
          </w:p>
        </w:tc>
        <w:tc>
          <w:tcPr>
            <w:tcW w:w="4755" w:type="dxa"/>
            <w:vAlign w:val="center"/>
          </w:tcPr>
          <w:p w:rsidR="00A03EA7" w:rsidRDefault="00B01836">
            <w:pPr>
              <w:widowControl/>
              <w:jc w:val="center"/>
              <w:rPr>
                <w:rFonts w:ascii="宋体" w:eastAsia="宋体" w:hAnsi="宋体" w:cs="宋体"/>
                <w:kern w:val="0"/>
                <w:sz w:val="22"/>
              </w:rPr>
            </w:pPr>
            <w:r>
              <w:rPr>
                <w:rFonts w:ascii="宋体" w:eastAsia="宋体" w:hAnsi="宋体" w:cs="宋体" w:hint="eastAsia"/>
                <w:kern w:val="0"/>
                <w:sz w:val="22"/>
              </w:rPr>
              <w:t>470.64</w:t>
            </w:r>
          </w:p>
        </w:tc>
      </w:tr>
      <w:tr w:rsidR="00A03EA7">
        <w:trPr>
          <w:jc w:val="center"/>
        </w:trPr>
        <w:tc>
          <w:tcPr>
            <w:tcW w:w="5499" w:type="dxa"/>
            <w:vAlign w:val="center"/>
          </w:tcPr>
          <w:p w:rsidR="00A03EA7" w:rsidRDefault="00B01836">
            <w:pPr>
              <w:widowControl/>
              <w:jc w:val="left"/>
              <w:rPr>
                <w:rFonts w:ascii="宋体" w:eastAsia="宋体" w:hAnsi="宋体" w:cs="宋体"/>
                <w:kern w:val="0"/>
                <w:sz w:val="22"/>
              </w:rPr>
            </w:pPr>
            <w:r>
              <w:rPr>
                <w:rFonts w:ascii="宋体" w:eastAsia="宋体" w:hAnsi="宋体" w:cs="宋体" w:hint="eastAsia"/>
                <w:kern w:val="0"/>
                <w:sz w:val="22"/>
              </w:rPr>
              <w:t>4</w:t>
            </w:r>
            <w:r>
              <w:rPr>
                <w:rFonts w:ascii="宋体" w:eastAsia="宋体" w:hAnsi="宋体" w:cs="宋体" w:hint="eastAsia"/>
                <w:kern w:val="0"/>
                <w:sz w:val="22"/>
              </w:rPr>
              <w:t>、其他固定资产</w:t>
            </w:r>
          </w:p>
        </w:tc>
        <w:tc>
          <w:tcPr>
            <w:tcW w:w="2786" w:type="dxa"/>
            <w:vAlign w:val="center"/>
          </w:tcPr>
          <w:p w:rsidR="00A03EA7" w:rsidRDefault="00B01836">
            <w:pPr>
              <w:widowControl/>
              <w:jc w:val="center"/>
              <w:rPr>
                <w:rFonts w:ascii="宋体" w:eastAsia="宋体" w:hAnsi="宋体" w:cs="宋体"/>
                <w:kern w:val="0"/>
                <w:sz w:val="22"/>
              </w:rPr>
            </w:pPr>
            <w:r>
              <w:rPr>
                <w:rFonts w:ascii="宋体" w:eastAsia="宋体" w:hAnsi="宋体" w:cs="宋体" w:hint="eastAsia"/>
                <w:kern w:val="0"/>
                <w:sz w:val="22"/>
              </w:rPr>
              <w:t>2356</w:t>
            </w:r>
          </w:p>
        </w:tc>
        <w:tc>
          <w:tcPr>
            <w:tcW w:w="4755" w:type="dxa"/>
            <w:vAlign w:val="center"/>
          </w:tcPr>
          <w:p w:rsidR="00A03EA7" w:rsidRDefault="00B01836">
            <w:pPr>
              <w:widowControl/>
              <w:jc w:val="center"/>
              <w:rPr>
                <w:rFonts w:ascii="宋体" w:eastAsia="宋体" w:hAnsi="宋体" w:cs="宋体"/>
                <w:kern w:val="0"/>
                <w:sz w:val="22"/>
              </w:rPr>
            </w:pPr>
            <w:r>
              <w:rPr>
                <w:rFonts w:ascii="宋体" w:eastAsia="宋体" w:hAnsi="宋体" w:cs="宋体" w:hint="eastAsia"/>
                <w:kern w:val="0"/>
                <w:sz w:val="22"/>
              </w:rPr>
              <w:t>1130.95</w:t>
            </w:r>
          </w:p>
        </w:tc>
      </w:tr>
    </w:tbl>
    <w:p w:rsidR="00A03EA7" w:rsidRDefault="00B01836">
      <w:pPr>
        <w:spacing w:before="10" w:after="10"/>
        <w:ind w:firstLine="640"/>
        <w:outlineLvl w:val="5"/>
      </w:pPr>
      <w:r>
        <w:rPr>
          <w:rFonts w:ascii="黑体" w:eastAsia="黑体" w:hAnsi="黑体" w:cs="黑体"/>
          <w:color w:val="000000"/>
          <w:sz w:val="32"/>
        </w:rPr>
        <w:t>八、名词解释</w:t>
      </w:r>
    </w:p>
    <w:p w:rsidR="00A03EA7" w:rsidRDefault="00B0183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指市级财政当年拨付的资金。</w:t>
      </w:r>
    </w:p>
    <w:p w:rsidR="00A03EA7" w:rsidRDefault="00B0183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03EA7" w:rsidRDefault="00B0183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03EA7" w:rsidRDefault="00B01836">
      <w:pPr>
        <w:spacing w:line="500" w:lineRule="exact"/>
        <w:ind w:firstLine="560"/>
      </w:pPr>
      <w:r>
        <w:rPr>
          <w:rFonts w:eastAsia="方正仿宋_GBK"/>
          <w:color w:val="000000"/>
          <w:sz w:val="28"/>
        </w:rPr>
        <w:lastRenderedPageBreak/>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03EA7" w:rsidRDefault="00B0183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03EA7" w:rsidRDefault="00B0183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03EA7" w:rsidRDefault="00B0183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纳入市级财政预算管理的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经费，是指预算单位用财政拨款安排的因公出国（境）费、公务用车购置及运维费和公务接待费。其中，因公出国（境）</w:t>
      </w:r>
      <w:proofErr w:type="gramStart"/>
      <w:r>
        <w:rPr>
          <w:rFonts w:eastAsia="方正仿宋_GBK"/>
          <w:color w:val="000000"/>
          <w:sz w:val="28"/>
        </w:rPr>
        <w:t>费反映</w:t>
      </w:r>
      <w:proofErr w:type="gramEnd"/>
      <w:r>
        <w:rPr>
          <w:rFonts w:eastAsia="方正仿宋_GBK"/>
          <w:color w:val="000000"/>
          <w:sz w:val="28"/>
        </w:rPr>
        <w:t>单位公务出国（境）的住宿费、旅费、伙食补助费、杂费、培训费等支出；公务用车购置及运维</w:t>
      </w:r>
      <w:proofErr w:type="gramStart"/>
      <w:r>
        <w:rPr>
          <w:rFonts w:eastAsia="方正仿宋_GBK"/>
          <w:color w:val="000000"/>
          <w:sz w:val="28"/>
        </w:rPr>
        <w:t>费反映</w:t>
      </w:r>
      <w:proofErr w:type="gramEnd"/>
      <w:r>
        <w:rPr>
          <w:rFonts w:eastAsia="方正仿宋_GBK"/>
          <w:color w:val="000000"/>
          <w:sz w:val="28"/>
        </w:rPr>
        <w:t>单位公务用车购置费及租用费、燃料费、维修费、过路过桥费、保险费、安全奖励费用等支出；公务接待</w:t>
      </w:r>
      <w:proofErr w:type="gramStart"/>
      <w:r>
        <w:rPr>
          <w:rFonts w:eastAsia="方正仿宋_GBK"/>
          <w:color w:val="000000"/>
          <w:sz w:val="28"/>
        </w:rPr>
        <w:t>费反映</w:t>
      </w:r>
      <w:proofErr w:type="gramEnd"/>
      <w:r>
        <w:rPr>
          <w:rFonts w:eastAsia="方正仿宋_GBK"/>
          <w:color w:val="000000"/>
          <w:sz w:val="28"/>
        </w:rPr>
        <w:t>单位按规定开支的各类公务接待（含外宾接待）支出。</w:t>
      </w:r>
    </w:p>
    <w:p w:rsidR="00A03EA7" w:rsidRDefault="00B0183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Pr>
          <w:rFonts w:eastAsia="方正仿宋_GBK" w:hint="eastAsia"/>
          <w:color w:val="000000"/>
          <w:sz w:val="28"/>
        </w:rPr>
        <w:t>单位</w:t>
      </w:r>
      <w:r>
        <w:rPr>
          <w:rFonts w:eastAsia="方正仿宋_GBK"/>
          <w:color w:val="000000"/>
          <w:sz w:val="28"/>
        </w:rPr>
        <w:t>的公用经</w:t>
      </w:r>
      <w:r>
        <w:rPr>
          <w:rFonts w:eastAsia="方正仿宋_GBK"/>
          <w:color w:val="000000"/>
          <w:sz w:val="28"/>
        </w:rPr>
        <w:t>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A03EA7" w:rsidRDefault="00B0183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03EA7" w:rsidRDefault="00B0183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03EA7" w:rsidRDefault="00B01836">
      <w:pPr>
        <w:spacing w:before="10" w:after="10"/>
        <w:ind w:firstLine="640"/>
        <w:outlineLvl w:val="5"/>
      </w:pPr>
      <w:r>
        <w:rPr>
          <w:rFonts w:ascii="黑体" w:eastAsia="黑体" w:hAnsi="黑体" w:cs="黑体"/>
          <w:color w:val="000000"/>
          <w:sz w:val="32"/>
        </w:rPr>
        <w:t>九、其他需要说明的事项</w:t>
      </w:r>
    </w:p>
    <w:p w:rsidR="00A03EA7" w:rsidRDefault="00B01836">
      <w:pPr>
        <w:spacing w:line="500" w:lineRule="exact"/>
        <w:ind w:firstLine="560"/>
      </w:pPr>
      <w:r>
        <w:rPr>
          <w:rFonts w:eastAsia="方正仿宋_GBK"/>
          <w:color w:val="000000"/>
          <w:sz w:val="28"/>
        </w:rPr>
        <w:t>我单位无其他需要说明的事项</w:t>
      </w:r>
    </w:p>
    <w:sectPr w:rsidR="00A03EA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836" w:rsidRDefault="00B01836">
      <w:r>
        <w:separator/>
      </w:r>
    </w:p>
  </w:endnote>
  <w:endnote w:type="continuationSeparator" w:id="0">
    <w:p w:rsidR="00B01836" w:rsidRDefault="00B0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EA7" w:rsidRDefault="00B01836">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3EA7" w:rsidRDefault="00B01836">
                          <w:pPr>
                            <w:pStyle w:val="a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03EA7" w:rsidRDefault="00B01836">
                    <w:pPr>
                      <w:pStyle w:val="a3"/>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EA7" w:rsidRDefault="00B0183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3EA7" w:rsidRDefault="00B01836">
                          <w:pPr>
                            <w:pStyle w:val="a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A03EA7" w:rsidRDefault="00B01836">
                    <w:pPr>
                      <w:pStyle w:val="a3"/>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836" w:rsidRDefault="00B01836">
      <w:r>
        <w:separator/>
      </w:r>
    </w:p>
  </w:footnote>
  <w:footnote w:type="continuationSeparator" w:id="0">
    <w:p w:rsidR="00B01836" w:rsidRDefault="00B01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VjNTkxMmIyYzM2YjIxOGQwODA5Njg2ZmI0OWY5NDIifQ=="/>
    <w:docVar w:name="KSO_WPS_MARK_KEY" w:val="905bc061-caca-461d-a3e7-469a81e1909a"/>
  </w:docVars>
  <w:rsids>
    <w:rsidRoot w:val="00BC6E52"/>
    <w:rsid w:val="001034B5"/>
    <w:rsid w:val="0024590D"/>
    <w:rsid w:val="002B0234"/>
    <w:rsid w:val="004553A8"/>
    <w:rsid w:val="004837FF"/>
    <w:rsid w:val="00521C26"/>
    <w:rsid w:val="00584079"/>
    <w:rsid w:val="00894F24"/>
    <w:rsid w:val="00A03EA7"/>
    <w:rsid w:val="00A71FA1"/>
    <w:rsid w:val="00B01836"/>
    <w:rsid w:val="00BC6E52"/>
    <w:rsid w:val="00C15715"/>
    <w:rsid w:val="025A529E"/>
    <w:rsid w:val="05E8737A"/>
    <w:rsid w:val="07E305A4"/>
    <w:rsid w:val="130F1511"/>
    <w:rsid w:val="1D2B4342"/>
    <w:rsid w:val="210B5F1F"/>
    <w:rsid w:val="2BEC4909"/>
    <w:rsid w:val="333A6C38"/>
    <w:rsid w:val="38F31085"/>
    <w:rsid w:val="3DB33D00"/>
    <w:rsid w:val="3E7C2670"/>
    <w:rsid w:val="47363932"/>
    <w:rsid w:val="47CF05A2"/>
    <w:rsid w:val="490C7F41"/>
    <w:rsid w:val="4D700A9E"/>
    <w:rsid w:val="4F953D47"/>
    <w:rsid w:val="5B9242D5"/>
    <w:rsid w:val="5E8B21A2"/>
    <w:rsid w:val="5FAF448A"/>
    <w:rsid w:val="60333317"/>
    <w:rsid w:val="61575382"/>
    <w:rsid w:val="66976C44"/>
    <w:rsid w:val="66AE7B98"/>
    <w:rsid w:val="67BA67E8"/>
    <w:rsid w:val="6C411B2C"/>
    <w:rsid w:val="70C40923"/>
    <w:rsid w:val="7B153240"/>
    <w:rsid w:val="7E152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8E0A"/>
  <w15:docId w15:val="{552BBEA1-1DEF-41CA-AFD6-2C8E1D87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widowControl/>
      <w:spacing w:before="340" w:after="330" w:line="578" w:lineRule="auto"/>
      <w:jc w:val="left"/>
      <w:outlineLvl w:val="0"/>
    </w:pPr>
    <w:rPr>
      <w:rFonts w:ascii="Times New Roman" w:eastAsia="Times New Roman" w:hAnsi="Times New Roman" w:cs="Times New Roman"/>
      <w:b/>
      <w:bCs/>
      <w:kern w:val="44"/>
      <w:sz w:val="44"/>
      <w:szCs w:val="44"/>
      <w:lang w:eastAsia="uk-UA"/>
    </w:rPr>
  </w:style>
  <w:style w:type="paragraph" w:styleId="2">
    <w:name w:val="heading 2"/>
    <w:basedOn w:val="a"/>
    <w:next w:val="a"/>
    <w:link w:val="20"/>
    <w:uiPriority w:val="9"/>
    <w:semiHidden/>
    <w:unhideWhenUsed/>
    <w:qFormat/>
    <w:pPr>
      <w:keepNext/>
      <w:keepLines/>
      <w:widowControl/>
      <w:spacing w:before="260" w:after="260" w:line="416" w:lineRule="auto"/>
      <w:jc w:val="left"/>
      <w:outlineLvl w:val="1"/>
    </w:pPr>
    <w:rPr>
      <w:rFonts w:asciiTheme="majorHAnsi" w:eastAsiaTheme="majorEastAsia" w:hAnsiTheme="majorHAnsi" w:cstheme="majorBidi"/>
      <w:b/>
      <w:bCs/>
      <w:kern w:val="0"/>
      <w:sz w:val="32"/>
      <w:szCs w:val="3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qFormat/>
    <w:pPr>
      <w:widowControl/>
      <w:ind w:left="480"/>
      <w:jc w:val="left"/>
    </w:pPr>
    <w:rPr>
      <w:rFonts w:ascii="Times New Roman" w:eastAsia="Times New Roman" w:hAnsi="Times New Roman" w:cs="Times New Roman"/>
      <w:kern w:val="0"/>
      <w:sz w:val="24"/>
      <w:szCs w:val="24"/>
      <w:lang w:eastAsia="uk-UA"/>
    </w:rPr>
  </w:style>
  <w:style w:type="paragraph" w:styleId="a3">
    <w:name w:val="footer"/>
    <w:basedOn w:val="a"/>
    <w:link w:val="a4"/>
    <w:uiPriority w:val="99"/>
    <w:unhideWhenUsed/>
    <w:qFormat/>
    <w:pPr>
      <w:widowControl/>
      <w:tabs>
        <w:tab w:val="center" w:pos="4153"/>
        <w:tab w:val="right" w:pos="8306"/>
      </w:tabs>
      <w:snapToGrid w:val="0"/>
      <w:jc w:val="left"/>
    </w:pPr>
    <w:rPr>
      <w:rFonts w:ascii="Times New Roman" w:eastAsia="Times New Roman" w:hAnsi="Times New Roman" w:cs="Times New Roman"/>
      <w:kern w:val="0"/>
      <w:sz w:val="18"/>
      <w:szCs w:val="18"/>
      <w:lang w:eastAsia="uk-UA"/>
    </w:rPr>
  </w:style>
  <w:style w:type="paragraph" w:styleId="a5">
    <w:name w:val="header"/>
    <w:basedOn w:val="a"/>
    <w:link w:val="a6"/>
    <w:uiPriority w:val="99"/>
    <w:unhideWhenUsed/>
    <w:qFormat/>
    <w:pPr>
      <w:widowControl/>
      <w:pBdr>
        <w:bottom w:val="single" w:sz="6" w:space="1" w:color="auto"/>
      </w:pBdr>
      <w:tabs>
        <w:tab w:val="center" w:pos="4153"/>
        <w:tab w:val="right" w:pos="8306"/>
      </w:tabs>
      <w:snapToGrid w:val="0"/>
      <w:jc w:val="center"/>
    </w:pPr>
    <w:rPr>
      <w:rFonts w:ascii="Times New Roman" w:eastAsia="Times New Roman" w:hAnsi="Times New Roman" w:cs="Times New Roman"/>
      <w:kern w:val="0"/>
      <w:sz w:val="18"/>
      <w:szCs w:val="18"/>
      <w:lang w:eastAsia="uk-UA"/>
    </w:rPr>
  </w:style>
  <w:style w:type="paragraph" w:styleId="TOC1">
    <w:name w:val="toc 1"/>
    <w:basedOn w:val="a"/>
    <w:next w:val="a"/>
    <w:qFormat/>
    <w:pPr>
      <w:widowControl/>
      <w:spacing w:before="120"/>
      <w:ind w:firstLine="560"/>
      <w:jc w:val="left"/>
    </w:pPr>
    <w:rPr>
      <w:rFonts w:ascii="Times New Roman" w:eastAsia="方正仿宋_GBK" w:hAnsi="Times New Roman" w:cs="Times New Roman"/>
      <w:color w:val="000000"/>
      <w:kern w:val="0"/>
      <w:sz w:val="28"/>
      <w:szCs w:val="24"/>
      <w:lang w:eastAsia="uk-UA"/>
    </w:rPr>
  </w:style>
  <w:style w:type="paragraph" w:styleId="TOC4">
    <w:name w:val="toc 4"/>
    <w:basedOn w:val="a"/>
    <w:next w:val="a"/>
    <w:qFormat/>
    <w:pPr>
      <w:widowControl/>
      <w:ind w:left="720"/>
      <w:jc w:val="left"/>
    </w:pPr>
    <w:rPr>
      <w:rFonts w:ascii="Times New Roman" w:eastAsia="Times New Roman" w:hAnsi="Times New Roman" w:cs="Times New Roman"/>
      <w:kern w:val="0"/>
      <w:sz w:val="24"/>
      <w:szCs w:val="24"/>
      <w:lang w:eastAsia="uk-UA"/>
    </w:rPr>
  </w:style>
  <w:style w:type="paragraph" w:styleId="TOC2">
    <w:name w:val="toc 2"/>
    <w:basedOn w:val="a"/>
    <w:next w:val="a"/>
    <w:uiPriority w:val="39"/>
    <w:qFormat/>
    <w:pPr>
      <w:widowControl/>
      <w:ind w:left="240"/>
      <w:jc w:val="left"/>
    </w:pPr>
    <w:rPr>
      <w:rFonts w:ascii="Times New Roman" w:eastAsia="Times New Roman" w:hAnsi="Times New Roman" w:cs="Times New Roman"/>
      <w:kern w:val="0"/>
      <w:sz w:val="24"/>
      <w:szCs w:val="24"/>
      <w:lang w:eastAsia="uk-UA"/>
    </w:rPr>
  </w:style>
  <w:style w:type="table" w:styleId="a7">
    <w:name w:val="Table Grid"/>
    <w:basedOn w:val="a1"/>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0"/>
    <w:link w:val="1"/>
    <w:uiPriority w:val="9"/>
    <w:qFormat/>
    <w:rPr>
      <w:rFonts w:ascii="Times New Roman" w:eastAsia="Times New Roman" w:hAnsi="Times New Roman" w:cs="Times New Roman"/>
      <w:b/>
      <w:bCs/>
      <w:kern w:val="44"/>
      <w:sz w:val="44"/>
      <w:szCs w:val="44"/>
      <w:lang w:eastAsia="uk-UA"/>
    </w:rPr>
  </w:style>
  <w:style w:type="character" w:customStyle="1" w:styleId="20">
    <w:name w:val="标题 2 字符"/>
    <w:basedOn w:val="a0"/>
    <w:link w:val="2"/>
    <w:uiPriority w:val="9"/>
    <w:semiHidden/>
    <w:rPr>
      <w:rFonts w:asciiTheme="majorHAnsi" w:eastAsiaTheme="majorEastAsia" w:hAnsiTheme="majorHAnsi" w:cstheme="majorBidi"/>
      <w:b/>
      <w:bCs/>
      <w:kern w:val="0"/>
      <w:sz w:val="32"/>
      <w:szCs w:val="32"/>
      <w:lang w:eastAsia="uk-UA"/>
    </w:rPr>
  </w:style>
  <w:style w:type="paragraph" w:customStyle="1" w:styleId="22">
    <w:name w:val="单元格样式22"/>
    <w:basedOn w:val="a"/>
    <w:qFormat/>
    <w:pPr>
      <w:widowControl/>
      <w:jc w:val="right"/>
    </w:pPr>
    <w:rPr>
      <w:rFonts w:ascii="方正小标宋_GBK" w:eastAsia="方正小标宋_GBK" w:hAnsi="方正小标宋_GBK" w:cs="方正小标宋_GBK"/>
      <w:kern w:val="0"/>
      <w:sz w:val="24"/>
      <w:szCs w:val="24"/>
      <w:lang w:eastAsia="uk-UA"/>
    </w:rPr>
  </w:style>
  <w:style w:type="paragraph" w:customStyle="1" w:styleId="21">
    <w:name w:val="单元格样式21"/>
    <w:basedOn w:val="a"/>
    <w:qFormat/>
    <w:pPr>
      <w:widowControl/>
      <w:jc w:val="center"/>
    </w:pPr>
    <w:rPr>
      <w:rFonts w:ascii="方正小标宋_GBK" w:eastAsia="方正小标宋_GBK" w:hAnsi="方正小标宋_GBK" w:cs="方正小标宋_GBK"/>
      <w:kern w:val="0"/>
      <w:sz w:val="24"/>
      <w:szCs w:val="24"/>
      <w:lang w:eastAsia="uk-UA"/>
    </w:rPr>
  </w:style>
  <w:style w:type="paragraph" w:customStyle="1" w:styleId="200">
    <w:name w:val="单元格样式20"/>
    <w:basedOn w:val="a"/>
    <w:qFormat/>
    <w:pPr>
      <w:widowControl/>
      <w:jc w:val="left"/>
    </w:pPr>
    <w:rPr>
      <w:rFonts w:ascii="方正小标宋_GBK" w:eastAsia="方正小标宋_GBK" w:hAnsi="方正小标宋_GBK" w:cs="方正小标宋_GBK"/>
      <w:kern w:val="0"/>
      <w:sz w:val="24"/>
      <w:szCs w:val="24"/>
      <w:lang w:eastAsia="uk-UA"/>
    </w:rPr>
  </w:style>
  <w:style w:type="paragraph" w:customStyle="1" w:styleId="11">
    <w:name w:val="单元格样式1"/>
    <w:basedOn w:val="a"/>
    <w:qFormat/>
    <w:pPr>
      <w:widowControl/>
      <w:jc w:val="center"/>
    </w:pPr>
    <w:rPr>
      <w:rFonts w:ascii="方正书宋_GBK" w:eastAsia="方正书宋_GBK" w:hAnsi="方正书宋_GBK" w:cs="方正书宋_GBK"/>
      <w:b/>
      <w:kern w:val="0"/>
      <w:szCs w:val="24"/>
      <w:lang w:eastAsia="uk-UA"/>
    </w:rPr>
  </w:style>
  <w:style w:type="paragraph" w:customStyle="1" w:styleId="4">
    <w:name w:val="单元格样式4"/>
    <w:basedOn w:val="a"/>
    <w:qFormat/>
    <w:pPr>
      <w:widowControl/>
      <w:jc w:val="right"/>
    </w:pPr>
    <w:rPr>
      <w:rFonts w:ascii="方正书宋_GBK" w:eastAsia="方正书宋_GBK" w:hAnsi="方正书宋_GBK" w:cs="方正书宋_GBK"/>
      <w:kern w:val="0"/>
      <w:szCs w:val="24"/>
      <w:lang w:eastAsia="uk-UA"/>
    </w:rPr>
  </w:style>
  <w:style w:type="paragraph" w:customStyle="1" w:styleId="23">
    <w:name w:val="单元格样式2"/>
    <w:basedOn w:val="a"/>
    <w:qFormat/>
    <w:pPr>
      <w:widowControl/>
      <w:jc w:val="left"/>
    </w:pPr>
    <w:rPr>
      <w:rFonts w:ascii="方正书宋_GBK" w:eastAsia="方正书宋_GBK" w:hAnsi="方正书宋_GBK" w:cs="方正书宋_GBK"/>
      <w:kern w:val="0"/>
      <w:szCs w:val="24"/>
      <w:lang w:eastAsia="uk-UA"/>
    </w:rPr>
  </w:style>
  <w:style w:type="paragraph" w:customStyle="1" w:styleId="3">
    <w:name w:val="单元格样式3"/>
    <w:basedOn w:val="a"/>
    <w:qFormat/>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部门职责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预算公开部门预算安排的总体情况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预算公开部门机关运行经费安排情况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
    <w:name w:val="插入文本样式-插入预算公开部门财政拨款三公经费预算情况及增减变化原因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3">
    <w:name w:val="插入文本样式-插入总体目标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
    <w:name w:val="插入文本样式-插入职责分类绩效目标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5">
    <w:name w:val="插入文本样式-插入实现年度发展规划目标的保障措施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30">
    <w:name w:val="单元格样式23"/>
    <w:basedOn w:val="a"/>
    <w:qFormat/>
    <w:pPr>
      <w:widowControl/>
      <w:jc w:val="right"/>
    </w:pPr>
    <w:rPr>
      <w:rFonts w:ascii="方正书宋_GBK" w:eastAsia="方正书宋_GBK" w:hAnsi="方正书宋_GBK" w:cs="方正书宋_GBK"/>
      <w:kern w:val="0"/>
      <w:sz w:val="24"/>
      <w:szCs w:val="24"/>
      <w:lang w:eastAsia="uk-UA"/>
    </w:rPr>
  </w:style>
  <w:style w:type="paragraph" w:customStyle="1" w:styleId="-6">
    <w:name w:val="插入文本样式-插入单位职责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7">
    <w:name w:val="插入文本样式-插入预算公开单位预算安排的总体情况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8">
    <w:name w:val="插入文本样式-插入预算公开单位机关运行经费安排情况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9">
    <w:name w:val="插入文本样式-插入预算公开单位财政拨款三公经费预算情况及增减变化原因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character" w:customStyle="1" w:styleId="a6">
    <w:name w:val="页眉 字符"/>
    <w:basedOn w:val="a0"/>
    <w:link w:val="a5"/>
    <w:uiPriority w:val="99"/>
    <w:qFormat/>
    <w:rPr>
      <w:rFonts w:ascii="Times New Roman" w:eastAsia="Times New Roman" w:hAnsi="Times New Roman" w:cs="Times New Roman"/>
      <w:kern w:val="0"/>
      <w:sz w:val="18"/>
      <w:szCs w:val="18"/>
      <w:lang w:eastAsia="uk-UA"/>
    </w:rPr>
  </w:style>
  <w:style w:type="character" w:customStyle="1" w:styleId="a4">
    <w:name w:val="页脚 字符"/>
    <w:basedOn w:val="a0"/>
    <w:link w:val="a3"/>
    <w:uiPriority w:val="99"/>
    <w:qFormat/>
    <w:rPr>
      <w:rFonts w:ascii="Times New Roman" w:eastAsia="Times New Roman" w:hAnsi="Times New Roman" w:cs="Times New Roman"/>
      <w:kern w:val="0"/>
      <w:sz w:val="18"/>
      <w:szCs w:val="18"/>
      <w:lang w:eastAsia="uk-UA"/>
    </w:rPr>
  </w:style>
  <w:style w:type="paragraph" w:customStyle="1" w:styleId="TOC10">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F6082B-0A7D-4CAE-B82F-FF27AA4F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113</Pages>
  <Words>7702</Words>
  <Characters>43907</Characters>
  <Application>Microsoft Office Word</Application>
  <DocSecurity>0</DocSecurity>
  <Lines>365</Lines>
  <Paragraphs>103</Paragraphs>
  <ScaleCrop>false</ScaleCrop>
  <Company>Sky123.Org</Company>
  <LinksUpToDate>false</LinksUpToDate>
  <CharactersWithSpaces>51506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7</cp:revision>
  <dcterms:created xsi:type="dcterms:W3CDTF">2023-02-25T09:10:00Z</dcterms:created>
  <dcterms:modified xsi:type="dcterms:W3CDTF">2023-08-14T08:51:00Z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029F53C6983B46C6AE1CC37E261E30F1_13</vt:lpwstr>
  </property>
</Properties>
</file>